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F4D4" w14:textId="32D746EF" w:rsidR="009F68CE" w:rsidRPr="009F68CE" w:rsidRDefault="009F68CE">
      <w:pPr>
        <w:rPr>
          <w:b/>
          <w:bCs/>
          <w:sz w:val="32"/>
          <w:szCs w:val="28"/>
        </w:rPr>
      </w:pPr>
      <w:r w:rsidRPr="009F68CE">
        <w:rPr>
          <w:b/>
          <w:bCs/>
          <w:sz w:val="32"/>
          <w:szCs w:val="28"/>
        </w:rPr>
        <w:t>Unit 1: Present continuous (I am doing)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524"/>
        <w:gridCol w:w="2524"/>
        <w:gridCol w:w="2525"/>
        <w:gridCol w:w="2862"/>
      </w:tblGrid>
      <w:tr w:rsidR="009F68CE" w14:paraId="53573C3B" w14:textId="77777777" w:rsidTr="00D67AB9">
        <w:trPr>
          <w:trHeight w:val="322"/>
        </w:trPr>
        <w:tc>
          <w:tcPr>
            <w:tcW w:w="2524" w:type="dxa"/>
          </w:tcPr>
          <w:p w14:paraId="4FCF20FE" w14:textId="7745A6BD" w:rsidR="009F68CE" w:rsidRPr="009F68CE" w:rsidRDefault="009F68CE" w:rsidP="009F68CE">
            <w:pPr>
              <w:jc w:val="center"/>
              <w:rPr>
                <w:sz w:val="28"/>
                <w:szCs w:val="28"/>
              </w:rPr>
            </w:pPr>
            <w:r w:rsidRPr="009F68CE">
              <w:rPr>
                <w:b/>
                <w:bCs/>
                <w:sz w:val="28"/>
                <w:szCs w:val="28"/>
              </w:rPr>
              <w:t>Từ mới</w:t>
            </w:r>
          </w:p>
        </w:tc>
        <w:tc>
          <w:tcPr>
            <w:tcW w:w="2524" w:type="dxa"/>
          </w:tcPr>
          <w:p w14:paraId="58318671" w14:textId="461AA608" w:rsidR="009F68CE" w:rsidRPr="009F68CE" w:rsidRDefault="009F68CE" w:rsidP="009F68CE">
            <w:pPr>
              <w:jc w:val="center"/>
              <w:rPr>
                <w:sz w:val="28"/>
                <w:szCs w:val="28"/>
              </w:rPr>
            </w:pPr>
            <w:r w:rsidRPr="009F68CE">
              <w:rPr>
                <w:b/>
                <w:bCs/>
                <w:sz w:val="28"/>
                <w:szCs w:val="28"/>
              </w:rPr>
              <w:t>Phiên âm</w:t>
            </w:r>
          </w:p>
        </w:tc>
        <w:tc>
          <w:tcPr>
            <w:tcW w:w="2525" w:type="dxa"/>
          </w:tcPr>
          <w:p w14:paraId="7EFF728A" w14:textId="09A3B85C" w:rsidR="009F68CE" w:rsidRPr="009F68CE" w:rsidRDefault="009F68CE" w:rsidP="009F68CE">
            <w:pPr>
              <w:jc w:val="center"/>
              <w:rPr>
                <w:sz w:val="28"/>
                <w:szCs w:val="28"/>
              </w:rPr>
            </w:pPr>
            <w:r w:rsidRPr="009F68CE">
              <w:rPr>
                <w:rStyle w:val="fontstyle01"/>
              </w:rPr>
              <w:t>Dịch nghĩa</w:t>
            </w:r>
          </w:p>
        </w:tc>
        <w:tc>
          <w:tcPr>
            <w:tcW w:w="2862" w:type="dxa"/>
          </w:tcPr>
          <w:p w14:paraId="28DA2201" w14:textId="185D8DDA" w:rsidR="009F68CE" w:rsidRPr="009F68CE" w:rsidRDefault="009F68CE" w:rsidP="009F68CE">
            <w:pPr>
              <w:jc w:val="center"/>
              <w:rPr>
                <w:sz w:val="28"/>
                <w:szCs w:val="28"/>
              </w:rPr>
            </w:pPr>
            <w:r w:rsidRPr="009F68CE">
              <w:rPr>
                <w:b/>
                <w:bCs/>
                <w:sz w:val="28"/>
                <w:szCs w:val="28"/>
              </w:rPr>
              <w:t>Câu mẫu</w:t>
            </w:r>
          </w:p>
        </w:tc>
      </w:tr>
      <w:tr w:rsidR="00D67AB9" w14:paraId="0F081C93" w14:textId="77777777" w:rsidTr="00D67AB9">
        <w:trPr>
          <w:trHeight w:val="306"/>
        </w:trPr>
        <w:tc>
          <w:tcPr>
            <w:tcW w:w="2524" w:type="dxa"/>
          </w:tcPr>
          <w:p w14:paraId="54AE824B" w14:textId="204B2F40" w:rsidR="00D67AB9" w:rsidRDefault="00D67AB9" w:rsidP="00D67AB9">
            <w:r>
              <w:t>tie (v)</w:t>
            </w:r>
          </w:p>
        </w:tc>
        <w:tc>
          <w:tcPr>
            <w:tcW w:w="2524" w:type="dxa"/>
          </w:tcPr>
          <w:p w14:paraId="45C94F70" w14:textId="1E6B710B" w:rsidR="00D67AB9" w:rsidRDefault="00D67AB9" w:rsidP="00D67AB9">
            <w:r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taɪ</w:t>
            </w:r>
            <w:r w:rsidRPr="00D67AB9">
              <w:rPr>
                <w:color w:val="FF0000"/>
              </w:rPr>
              <w:t xml:space="preserve"> </w:t>
            </w:r>
            <w:r>
              <w:t>/</w:t>
            </w:r>
          </w:p>
        </w:tc>
        <w:tc>
          <w:tcPr>
            <w:tcW w:w="2525" w:type="dxa"/>
          </w:tcPr>
          <w:p w14:paraId="56F94D82" w14:textId="491234C4" w:rsidR="00D67AB9" w:rsidRDefault="00D67AB9" w:rsidP="00D67AB9">
            <w:r>
              <w:t>Cột, buộc</w:t>
            </w:r>
          </w:p>
        </w:tc>
        <w:tc>
          <w:tcPr>
            <w:tcW w:w="2862" w:type="dxa"/>
            <w:vMerge w:val="restart"/>
          </w:tcPr>
          <w:p w14:paraId="351F5B8E" w14:textId="4089493C" w:rsidR="00D67AB9" w:rsidRDefault="00D67AB9">
            <w:r>
              <w:t>He’s tying a shoelace</w:t>
            </w:r>
          </w:p>
        </w:tc>
      </w:tr>
      <w:tr w:rsidR="00D67AB9" w14:paraId="70BB93B5" w14:textId="77777777" w:rsidTr="00D67AB9">
        <w:trPr>
          <w:trHeight w:val="291"/>
        </w:trPr>
        <w:tc>
          <w:tcPr>
            <w:tcW w:w="2524" w:type="dxa"/>
          </w:tcPr>
          <w:p w14:paraId="453CD98A" w14:textId="624495F4" w:rsidR="00D67AB9" w:rsidRDefault="00D67AB9" w:rsidP="00D67AB9">
            <w:r>
              <w:t>shoelace (n)</w:t>
            </w:r>
          </w:p>
        </w:tc>
        <w:tc>
          <w:tcPr>
            <w:tcW w:w="2524" w:type="dxa"/>
          </w:tcPr>
          <w:p w14:paraId="4A726E6E" w14:textId="31C873D1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ˈʃuˌleɪs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23034FFF" w14:textId="15265863" w:rsidR="00D67AB9" w:rsidRDefault="00D67AB9" w:rsidP="00D67AB9">
            <w:r>
              <w:t>Dây giày</w:t>
            </w:r>
          </w:p>
        </w:tc>
        <w:tc>
          <w:tcPr>
            <w:tcW w:w="2862" w:type="dxa"/>
            <w:vMerge/>
          </w:tcPr>
          <w:p w14:paraId="5120C1E7" w14:textId="77777777" w:rsidR="00D67AB9" w:rsidRDefault="00D67AB9" w:rsidP="00D67AB9"/>
        </w:tc>
      </w:tr>
      <w:tr w:rsidR="00A006B0" w14:paraId="64877BEA" w14:textId="77777777" w:rsidTr="00D67AB9">
        <w:trPr>
          <w:trHeight w:val="306"/>
        </w:trPr>
        <w:tc>
          <w:tcPr>
            <w:tcW w:w="2524" w:type="dxa"/>
          </w:tcPr>
          <w:p w14:paraId="671E69F5" w14:textId="78352CEC" w:rsidR="00A006B0" w:rsidRDefault="00A006B0" w:rsidP="00D67AB9">
            <w:r>
              <w:t>road (n)</w:t>
            </w:r>
          </w:p>
        </w:tc>
        <w:tc>
          <w:tcPr>
            <w:tcW w:w="2524" w:type="dxa"/>
          </w:tcPr>
          <w:p w14:paraId="14D3C8BA" w14:textId="74B723FB" w:rsidR="00A006B0" w:rsidRDefault="00A006B0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roʊd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1BC8508E" w14:textId="1C0EDD42" w:rsidR="00A006B0" w:rsidRDefault="00A006B0" w:rsidP="00D67AB9">
            <w:r>
              <w:t>Đường (giao thông)</w:t>
            </w:r>
          </w:p>
        </w:tc>
        <w:tc>
          <w:tcPr>
            <w:tcW w:w="2862" w:type="dxa"/>
            <w:vMerge w:val="restart"/>
          </w:tcPr>
          <w:p w14:paraId="6EC707EA" w14:textId="6EE8C421" w:rsidR="00A006B0" w:rsidRDefault="00A006B0" w:rsidP="00D67AB9">
            <w:r>
              <w:t>They’re crossing the road</w:t>
            </w:r>
          </w:p>
        </w:tc>
      </w:tr>
      <w:tr w:rsidR="00A006B0" w14:paraId="04289653" w14:textId="77777777" w:rsidTr="00D67AB9">
        <w:trPr>
          <w:trHeight w:val="306"/>
        </w:trPr>
        <w:tc>
          <w:tcPr>
            <w:tcW w:w="2524" w:type="dxa"/>
          </w:tcPr>
          <w:p w14:paraId="3CA9AD07" w14:textId="32DC810C" w:rsidR="00A006B0" w:rsidRDefault="00A006B0" w:rsidP="00D67AB9">
            <w:r>
              <w:t>cross (v)</w:t>
            </w:r>
          </w:p>
        </w:tc>
        <w:tc>
          <w:tcPr>
            <w:tcW w:w="2524" w:type="dxa"/>
          </w:tcPr>
          <w:p w14:paraId="545FCA65" w14:textId="0021CA9A" w:rsidR="00A006B0" w:rsidRDefault="00A006B0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krɔs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79E47142" w14:textId="5FCA2A1C" w:rsidR="00A006B0" w:rsidRDefault="00A006B0" w:rsidP="00D67AB9">
            <w:r>
              <w:t>Đi qua</w:t>
            </w:r>
          </w:p>
        </w:tc>
        <w:tc>
          <w:tcPr>
            <w:tcW w:w="2862" w:type="dxa"/>
            <w:vMerge/>
          </w:tcPr>
          <w:p w14:paraId="4BD9F8BF" w14:textId="77777777" w:rsidR="00A006B0" w:rsidRDefault="00A006B0" w:rsidP="00D67AB9"/>
        </w:tc>
      </w:tr>
      <w:tr w:rsidR="00D67AB9" w14:paraId="2C26C557" w14:textId="77777777" w:rsidTr="00D67AB9">
        <w:trPr>
          <w:trHeight w:val="291"/>
        </w:trPr>
        <w:tc>
          <w:tcPr>
            <w:tcW w:w="2524" w:type="dxa"/>
          </w:tcPr>
          <w:p w14:paraId="241BA6F3" w14:textId="2B179A02" w:rsidR="00D67AB9" w:rsidRDefault="00D67AB9" w:rsidP="00D67AB9">
            <w:r>
              <w:t>scratch (v)</w:t>
            </w:r>
          </w:p>
        </w:tc>
        <w:tc>
          <w:tcPr>
            <w:tcW w:w="2524" w:type="dxa"/>
          </w:tcPr>
          <w:p w14:paraId="53E085FA" w14:textId="528E04BB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skræʧ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6780AF85" w14:textId="6867E289" w:rsidR="00D67AB9" w:rsidRDefault="00D67AB9" w:rsidP="00D67AB9">
            <w:r>
              <w:t>Gãi, cào</w:t>
            </w:r>
          </w:p>
        </w:tc>
        <w:tc>
          <w:tcPr>
            <w:tcW w:w="2862" w:type="dxa"/>
          </w:tcPr>
          <w:p w14:paraId="4EDA6A24" w14:textId="66B4DA7E" w:rsidR="00D67AB9" w:rsidRDefault="00A006B0" w:rsidP="00D67AB9">
            <w:r>
              <w:t>He is scratching his head</w:t>
            </w:r>
          </w:p>
        </w:tc>
      </w:tr>
      <w:tr w:rsidR="00D67AB9" w14:paraId="2D348E0B" w14:textId="77777777" w:rsidTr="00D67AB9">
        <w:trPr>
          <w:trHeight w:val="306"/>
        </w:trPr>
        <w:tc>
          <w:tcPr>
            <w:tcW w:w="2524" w:type="dxa"/>
          </w:tcPr>
          <w:p w14:paraId="666D6169" w14:textId="1817EF5E" w:rsidR="00D67AB9" w:rsidRDefault="00D67AB9" w:rsidP="00D67AB9">
            <w:r>
              <w:t>hide (v)</w:t>
            </w:r>
          </w:p>
        </w:tc>
        <w:tc>
          <w:tcPr>
            <w:tcW w:w="2524" w:type="dxa"/>
          </w:tcPr>
          <w:p w14:paraId="0D3EEBF0" w14:textId="66EEC486" w:rsidR="00D67AB9" w:rsidRDefault="00D67AB9" w:rsidP="00D67AB9">
            <w:r w:rsidRPr="006A2A8B">
              <w:t xml:space="preserve">/ 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haɪd</w:t>
            </w:r>
            <w:r w:rsidRPr="006A2A8B">
              <w:t>/</w:t>
            </w:r>
          </w:p>
        </w:tc>
        <w:tc>
          <w:tcPr>
            <w:tcW w:w="2525" w:type="dxa"/>
          </w:tcPr>
          <w:p w14:paraId="41EE1427" w14:textId="0A4FF8F7" w:rsidR="00D67AB9" w:rsidRDefault="00D67AB9" w:rsidP="00D67AB9">
            <w:r>
              <w:t>ẩn, trốn</w:t>
            </w:r>
          </w:p>
        </w:tc>
        <w:tc>
          <w:tcPr>
            <w:tcW w:w="2862" w:type="dxa"/>
          </w:tcPr>
          <w:p w14:paraId="6587FE52" w14:textId="6A0BD0EC" w:rsidR="00D67AB9" w:rsidRDefault="00A006B0" w:rsidP="00D67AB9">
            <w:r>
              <w:t>She is hiding behind a tree</w:t>
            </w:r>
          </w:p>
        </w:tc>
      </w:tr>
      <w:tr w:rsidR="00D67AB9" w14:paraId="5304FF96" w14:textId="77777777" w:rsidTr="00D67AB9">
        <w:trPr>
          <w:trHeight w:val="291"/>
        </w:trPr>
        <w:tc>
          <w:tcPr>
            <w:tcW w:w="2524" w:type="dxa"/>
          </w:tcPr>
          <w:p w14:paraId="543A184F" w14:textId="557CFDCA" w:rsidR="00D67AB9" w:rsidRDefault="00D67AB9" w:rsidP="00D67AB9">
            <w:r>
              <w:t>wave (v)</w:t>
            </w:r>
          </w:p>
        </w:tc>
        <w:tc>
          <w:tcPr>
            <w:tcW w:w="2524" w:type="dxa"/>
          </w:tcPr>
          <w:p w14:paraId="53C36025" w14:textId="06D889AF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weɪv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094C564B" w14:textId="5442EB41" w:rsidR="00D67AB9" w:rsidRDefault="00D67AB9" w:rsidP="00D67AB9">
            <w:r>
              <w:t>Sóng, vẫy</w:t>
            </w:r>
          </w:p>
        </w:tc>
        <w:tc>
          <w:tcPr>
            <w:tcW w:w="2862" w:type="dxa"/>
          </w:tcPr>
          <w:p w14:paraId="50972F78" w14:textId="4A901AD5" w:rsidR="00D67AB9" w:rsidRDefault="00A006B0" w:rsidP="00D67AB9">
            <w:r>
              <w:t>They’re waving to somebody</w:t>
            </w:r>
          </w:p>
        </w:tc>
      </w:tr>
      <w:tr w:rsidR="00D67AB9" w14:paraId="64EBE227" w14:textId="77777777" w:rsidTr="00D67AB9">
        <w:trPr>
          <w:trHeight w:val="306"/>
        </w:trPr>
        <w:tc>
          <w:tcPr>
            <w:tcW w:w="2524" w:type="dxa"/>
          </w:tcPr>
          <w:p w14:paraId="01CDF40A" w14:textId="436B6747" w:rsidR="00D67AB9" w:rsidRDefault="00D67AB9" w:rsidP="00D67AB9">
            <w:r>
              <w:t>soon (adv)</w:t>
            </w:r>
          </w:p>
        </w:tc>
        <w:tc>
          <w:tcPr>
            <w:tcW w:w="2524" w:type="dxa"/>
          </w:tcPr>
          <w:p w14:paraId="5517CF3D" w14:textId="2391EF32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sun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0D764C6E" w14:textId="14E436FD" w:rsidR="00D67AB9" w:rsidRDefault="00D67AB9" w:rsidP="00D67AB9">
            <w:r>
              <w:t>Sớm</w:t>
            </w:r>
          </w:p>
        </w:tc>
        <w:tc>
          <w:tcPr>
            <w:tcW w:w="2862" w:type="dxa"/>
          </w:tcPr>
          <w:p w14:paraId="0E5EC658" w14:textId="2D887944" w:rsidR="00D67AB9" w:rsidRDefault="00A006B0" w:rsidP="00D67AB9">
            <w:r>
              <w:t>We need to leave soon</w:t>
            </w:r>
          </w:p>
        </w:tc>
      </w:tr>
      <w:tr w:rsidR="00D67AB9" w14:paraId="580CDBAE" w14:textId="77777777" w:rsidTr="00D67AB9">
        <w:trPr>
          <w:trHeight w:val="306"/>
        </w:trPr>
        <w:tc>
          <w:tcPr>
            <w:tcW w:w="2524" w:type="dxa"/>
          </w:tcPr>
          <w:p w14:paraId="484FD73F" w14:textId="2A399BEE" w:rsidR="00D67AB9" w:rsidRDefault="00D67AB9" w:rsidP="00D67AB9">
            <w:r>
              <w:t>sell (v)</w:t>
            </w:r>
          </w:p>
        </w:tc>
        <w:tc>
          <w:tcPr>
            <w:tcW w:w="2524" w:type="dxa"/>
          </w:tcPr>
          <w:p w14:paraId="3A016700" w14:textId="2DBE9534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sɛl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62D9400B" w14:textId="3BB9B13E" w:rsidR="00D67AB9" w:rsidRDefault="00D67AB9" w:rsidP="00D67AB9">
            <w:r>
              <w:t>Bán</w:t>
            </w:r>
          </w:p>
        </w:tc>
        <w:tc>
          <w:tcPr>
            <w:tcW w:w="2862" w:type="dxa"/>
          </w:tcPr>
          <w:p w14:paraId="437AC60E" w14:textId="281FD79D" w:rsidR="00D67AB9" w:rsidRDefault="00A006B0" w:rsidP="00D67AB9">
            <w:r>
              <w:t>They’re trying to sell it</w:t>
            </w:r>
          </w:p>
        </w:tc>
      </w:tr>
      <w:tr w:rsidR="00D67AB9" w14:paraId="1ABDD823" w14:textId="77777777" w:rsidTr="00D67AB9">
        <w:trPr>
          <w:trHeight w:val="291"/>
        </w:trPr>
        <w:tc>
          <w:tcPr>
            <w:tcW w:w="2524" w:type="dxa"/>
          </w:tcPr>
          <w:p w14:paraId="00547ED4" w14:textId="2FC8BA85" w:rsidR="00D67AB9" w:rsidRDefault="00D67AB9" w:rsidP="00D67AB9">
            <w:r>
              <w:t>lie (v)</w:t>
            </w:r>
          </w:p>
        </w:tc>
        <w:tc>
          <w:tcPr>
            <w:tcW w:w="2524" w:type="dxa"/>
          </w:tcPr>
          <w:p w14:paraId="44922B9C" w14:textId="7EB28E61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laɪ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369FDA0A" w14:textId="1938B3CA" w:rsidR="00D67AB9" w:rsidRDefault="00D67AB9" w:rsidP="00D67AB9">
            <w:r>
              <w:t>Nói dối</w:t>
            </w:r>
          </w:p>
        </w:tc>
        <w:tc>
          <w:tcPr>
            <w:tcW w:w="2862" w:type="dxa"/>
          </w:tcPr>
          <w:p w14:paraId="2D7C75BE" w14:textId="72D50829" w:rsidR="00D67AB9" w:rsidRDefault="00A006B0" w:rsidP="00D67AB9">
            <w:r>
              <w:t>They’re lying</w:t>
            </w:r>
          </w:p>
        </w:tc>
      </w:tr>
      <w:tr w:rsidR="00D67AB9" w14:paraId="44B8529A" w14:textId="77777777" w:rsidTr="00D67AB9">
        <w:trPr>
          <w:trHeight w:val="306"/>
        </w:trPr>
        <w:tc>
          <w:tcPr>
            <w:tcW w:w="2524" w:type="dxa"/>
          </w:tcPr>
          <w:p w14:paraId="00196F97" w14:textId="03F1C0AE" w:rsidR="00D67AB9" w:rsidRDefault="00D67AB9" w:rsidP="00D67AB9">
            <w:r>
              <w:t>wet (adj)</w:t>
            </w:r>
          </w:p>
        </w:tc>
        <w:tc>
          <w:tcPr>
            <w:tcW w:w="2524" w:type="dxa"/>
          </w:tcPr>
          <w:p w14:paraId="6ADAA229" w14:textId="303DAD8B" w:rsidR="00D67AB9" w:rsidRDefault="00D67AB9" w:rsidP="00D67AB9">
            <w:r w:rsidRPr="006A2A8B">
              <w:t xml:space="preserve">/ 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wɛt</w:t>
            </w:r>
            <w:r w:rsidRPr="006A2A8B">
              <w:t>/</w:t>
            </w:r>
          </w:p>
        </w:tc>
        <w:tc>
          <w:tcPr>
            <w:tcW w:w="2525" w:type="dxa"/>
          </w:tcPr>
          <w:p w14:paraId="608BE279" w14:textId="18BA9224" w:rsidR="00D67AB9" w:rsidRDefault="00D67AB9" w:rsidP="00D67AB9">
            <w:r>
              <w:t>Ướt</w:t>
            </w:r>
          </w:p>
        </w:tc>
        <w:tc>
          <w:tcPr>
            <w:tcW w:w="2862" w:type="dxa"/>
          </w:tcPr>
          <w:p w14:paraId="717C32DE" w14:textId="64EC134A" w:rsidR="00D67AB9" w:rsidRDefault="00A006B0" w:rsidP="00D67AB9">
            <w:r>
              <w:t>We’re going to get wet</w:t>
            </w:r>
          </w:p>
        </w:tc>
      </w:tr>
      <w:tr w:rsidR="00D67AB9" w14:paraId="6AE4A79D" w14:textId="77777777" w:rsidTr="00D67AB9">
        <w:trPr>
          <w:trHeight w:val="291"/>
        </w:trPr>
        <w:tc>
          <w:tcPr>
            <w:tcW w:w="2524" w:type="dxa"/>
          </w:tcPr>
          <w:p w14:paraId="6E45C3C5" w14:textId="09F902E5" w:rsidR="00D67AB9" w:rsidRDefault="00D67AB9" w:rsidP="00D67AB9">
            <w:r>
              <w:t>happen (v)</w:t>
            </w:r>
          </w:p>
        </w:tc>
        <w:tc>
          <w:tcPr>
            <w:tcW w:w="2524" w:type="dxa"/>
          </w:tcPr>
          <w:p w14:paraId="05745701" w14:textId="08EA878C" w:rsidR="00D67AB9" w:rsidRDefault="00D67AB9" w:rsidP="00D67AB9">
            <w:r w:rsidRPr="006A2A8B">
              <w:t xml:space="preserve">/ 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ˈhæpən</w:t>
            </w:r>
            <w:r w:rsidRPr="006A2A8B">
              <w:t>/</w:t>
            </w:r>
          </w:p>
        </w:tc>
        <w:tc>
          <w:tcPr>
            <w:tcW w:w="2525" w:type="dxa"/>
          </w:tcPr>
          <w:p w14:paraId="5B3A6D58" w14:textId="53E18878" w:rsidR="00D67AB9" w:rsidRDefault="00D67AB9" w:rsidP="00D67AB9">
            <w:r>
              <w:t>Xảy ra</w:t>
            </w:r>
          </w:p>
        </w:tc>
        <w:tc>
          <w:tcPr>
            <w:tcW w:w="2862" w:type="dxa"/>
          </w:tcPr>
          <w:p w14:paraId="6B81BAB5" w14:textId="63B1A459" w:rsidR="00D67AB9" w:rsidRDefault="00A006B0" w:rsidP="00D67AB9">
            <w:r>
              <w:t>What’s happening?</w:t>
            </w:r>
          </w:p>
        </w:tc>
      </w:tr>
      <w:tr w:rsidR="00D67AB9" w14:paraId="7217B74D" w14:textId="77777777" w:rsidTr="00D67AB9">
        <w:trPr>
          <w:trHeight w:val="306"/>
        </w:trPr>
        <w:tc>
          <w:tcPr>
            <w:tcW w:w="2524" w:type="dxa"/>
          </w:tcPr>
          <w:p w14:paraId="60FF2799" w14:textId="76BC01EB" w:rsidR="00D67AB9" w:rsidRDefault="00D67AB9" w:rsidP="00D67AB9">
            <w:r>
              <w:t>matter (n)</w:t>
            </w:r>
          </w:p>
        </w:tc>
        <w:tc>
          <w:tcPr>
            <w:tcW w:w="2524" w:type="dxa"/>
          </w:tcPr>
          <w:p w14:paraId="379EF246" w14:textId="16CC5DEB" w:rsidR="00D67AB9" w:rsidRDefault="00D67AB9" w:rsidP="00D67AB9">
            <w:r w:rsidRPr="006A2A8B">
              <w:t xml:space="preserve">/ 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ˈmætər</w:t>
            </w:r>
            <w:r w:rsidRPr="006A2A8B">
              <w:t>/</w:t>
            </w:r>
          </w:p>
        </w:tc>
        <w:tc>
          <w:tcPr>
            <w:tcW w:w="2525" w:type="dxa"/>
          </w:tcPr>
          <w:p w14:paraId="67C12B2A" w14:textId="027EBD82" w:rsidR="00D67AB9" w:rsidRDefault="00D67AB9" w:rsidP="00D67AB9">
            <w:r>
              <w:t>Vấn đề, chuyện</w:t>
            </w:r>
          </w:p>
        </w:tc>
        <w:tc>
          <w:tcPr>
            <w:tcW w:w="2862" w:type="dxa"/>
          </w:tcPr>
          <w:p w14:paraId="78A1CBE3" w14:textId="6489892F" w:rsidR="00D67AB9" w:rsidRDefault="00A006B0" w:rsidP="00D67AB9">
            <w:r>
              <w:t>What’s the matter?</w:t>
            </w:r>
          </w:p>
        </w:tc>
      </w:tr>
      <w:tr w:rsidR="00D67AB9" w14:paraId="40EC8DB1" w14:textId="77777777" w:rsidTr="00D67AB9">
        <w:trPr>
          <w:trHeight w:val="306"/>
        </w:trPr>
        <w:tc>
          <w:tcPr>
            <w:tcW w:w="2524" w:type="dxa"/>
          </w:tcPr>
          <w:p w14:paraId="12DFFE49" w14:textId="4069013F" w:rsidR="00D67AB9" w:rsidRDefault="00D67AB9" w:rsidP="00D67AB9">
            <w:r>
              <w:t>for ages</w:t>
            </w:r>
          </w:p>
        </w:tc>
        <w:tc>
          <w:tcPr>
            <w:tcW w:w="2524" w:type="dxa"/>
          </w:tcPr>
          <w:p w14:paraId="362AECFE" w14:textId="4C495AE9" w:rsidR="00D67AB9" w:rsidRDefault="00D67AB9" w:rsidP="00D67AB9">
            <w:r w:rsidRPr="006A2A8B">
              <w:t>/</w:t>
            </w:r>
            <w:r w:rsidRPr="00D67AB9">
              <w:rPr>
                <w:color w:val="FF0000"/>
              </w:rPr>
              <w:t xml:space="preserve">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fɔr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 </w:t>
            </w:r>
            <w:hyperlink r:id="rId5" w:history="1">
              <w:r w:rsidRPr="00D67AB9">
                <w:rPr>
                  <w:rStyle w:val="Hyperlink"/>
                  <w:rFonts w:ascii="Helvetica" w:hAnsi="Helvetica"/>
                  <w:color w:val="FF0000"/>
                  <w:sz w:val="23"/>
                  <w:szCs w:val="23"/>
                  <w:u w:val="none"/>
                </w:rPr>
                <w:t>ˈeɪʤəz</w:t>
              </w:r>
            </w:hyperlink>
            <w:r>
              <w:rPr>
                <w:rStyle w:val="transcribedword"/>
                <w:rFonts w:ascii="Helvetica" w:hAnsi="Helvetica"/>
                <w:color w:val="373737"/>
                <w:sz w:val="23"/>
                <w:szCs w:val="23"/>
                <w:shd w:val="clear" w:color="auto" w:fill="FFFFFF"/>
              </w:rPr>
              <w:t xml:space="preserve"> </w:t>
            </w:r>
            <w:r w:rsidRPr="006A2A8B">
              <w:t>/</w:t>
            </w:r>
          </w:p>
        </w:tc>
        <w:tc>
          <w:tcPr>
            <w:tcW w:w="2525" w:type="dxa"/>
          </w:tcPr>
          <w:p w14:paraId="709083F2" w14:textId="77777777" w:rsidR="00D67AB9" w:rsidRDefault="00D67AB9" w:rsidP="00D67AB9">
            <w:pPr>
              <w:pStyle w:val="ListParagraph"/>
              <w:numPr>
                <w:ilvl w:val="0"/>
                <w:numId w:val="2"/>
              </w:numPr>
            </w:pPr>
            <w:r>
              <w:t>Dành cho lứa tuổi</w:t>
            </w:r>
          </w:p>
          <w:p w14:paraId="27D2A823" w14:textId="6817F910" w:rsidR="00D67AB9" w:rsidRDefault="00D67AB9" w:rsidP="00D67AB9">
            <w:pPr>
              <w:pStyle w:val="ListParagraph"/>
              <w:numPr>
                <w:ilvl w:val="0"/>
                <w:numId w:val="2"/>
              </w:numPr>
            </w:pPr>
            <w:r>
              <w:t>Lâu rồi</w:t>
            </w:r>
          </w:p>
        </w:tc>
        <w:tc>
          <w:tcPr>
            <w:tcW w:w="2862" w:type="dxa"/>
          </w:tcPr>
          <w:p w14:paraId="578914B7" w14:textId="1DDA6B22" w:rsidR="00D67AB9" w:rsidRDefault="00A006B0" w:rsidP="00D67AB9">
            <w:r>
              <w:t>I haven’t seen you for ages</w:t>
            </w:r>
          </w:p>
        </w:tc>
      </w:tr>
      <w:tr w:rsidR="00D67AB9" w14:paraId="3DA1FDB6" w14:textId="77777777" w:rsidTr="00D67AB9">
        <w:trPr>
          <w:trHeight w:val="291"/>
        </w:trPr>
        <w:tc>
          <w:tcPr>
            <w:tcW w:w="2524" w:type="dxa"/>
          </w:tcPr>
          <w:p w14:paraId="4E0497A4" w14:textId="388EACD5" w:rsidR="00D67AB9" w:rsidRDefault="00D67AB9" w:rsidP="00D67AB9">
            <w:r>
              <w:t>these days</w:t>
            </w:r>
          </w:p>
        </w:tc>
        <w:tc>
          <w:tcPr>
            <w:tcW w:w="2524" w:type="dxa"/>
          </w:tcPr>
          <w:p w14:paraId="213A4E57" w14:textId="54892E7C" w:rsidR="00D67AB9" w:rsidRDefault="00D67AB9" w:rsidP="00D67AB9">
            <w:r>
              <w:rPr>
                <w:color w:val="FF0000"/>
              </w:rPr>
              <w:t>/</w:t>
            </w:r>
            <w:r w:rsidRPr="00D67AB9">
              <w:rPr>
                <w:color w:val="FF0000"/>
              </w:rPr>
              <w:t xml:space="preserve">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ðiz</w:t>
            </w:r>
            <w:r w:rsidRPr="00D67AB9">
              <w:rPr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deɪz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 xml:space="preserve"> </w:t>
            </w:r>
            <w:r w:rsidRPr="006A2A8B">
              <w:t>/</w:t>
            </w:r>
          </w:p>
        </w:tc>
        <w:tc>
          <w:tcPr>
            <w:tcW w:w="2525" w:type="dxa"/>
          </w:tcPr>
          <w:p w14:paraId="54DC1853" w14:textId="09CE6DBA" w:rsidR="00D67AB9" w:rsidRDefault="00D67AB9" w:rsidP="00D67AB9">
            <w:r>
              <w:t>Những ngày này</w:t>
            </w:r>
          </w:p>
        </w:tc>
        <w:tc>
          <w:tcPr>
            <w:tcW w:w="2862" w:type="dxa"/>
          </w:tcPr>
          <w:p w14:paraId="1A9E1540" w14:textId="0DCE7316" w:rsidR="00D67AB9" w:rsidRDefault="00A006B0" w:rsidP="00D67AB9">
            <w:r>
              <w:t>What are you doing these days?</w:t>
            </w:r>
          </w:p>
        </w:tc>
      </w:tr>
      <w:tr w:rsidR="00D67AB9" w14:paraId="27AA81BF" w14:textId="77777777" w:rsidTr="00D67AB9">
        <w:trPr>
          <w:trHeight w:val="306"/>
        </w:trPr>
        <w:tc>
          <w:tcPr>
            <w:tcW w:w="2524" w:type="dxa"/>
          </w:tcPr>
          <w:p w14:paraId="0A8EF135" w14:textId="59A80E0D" w:rsidR="00D67AB9" w:rsidRDefault="00D67AB9" w:rsidP="00D67AB9">
            <w:r>
              <w:t>recently (adv)</w:t>
            </w:r>
          </w:p>
        </w:tc>
        <w:tc>
          <w:tcPr>
            <w:tcW w:w="2524" w:type="dxa"/>
          </w:tcPr>
          <w:p w14:paraId="28C839AC" w14:textId="2CF68AF8" w:rsidR="00D67AB9" w:rsidRDefault="00D67AB9" w:rsidP="00D67AB9">
            <w:r w:rsidRPr="006A2A8B">
              <w:t xml:space="preserve">/ </w:t>
            </w:r>
            <w:hyperlink r:id="rId6" w:history="1">
              <w:r w:rsidRPr="00D67AB9">
                <w:rPr>
                  <w:rStyle w:val="Hyperlink"/>
                  <w:rFonts w:ascii="Helvetica" w:hAnsi="Helvetica"/>
                  <w:color w:val="FF0000"/>
                  <w:sz w:val="23"/>
                  <w:szCs w:val="23"/>
                  <w:u w:val="none"/>
                </w:rPr>
                <w:t>ˈrisəntli</w:t>
              </w:r>
            </w:hyperlink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67AB9">
              <w:rPr>
                <w:color w:val="FF0000"/>
              </w:rPr>
              <w:t xml:space="preserve"> </w:t>
            </w:r>
            <w:r w:rsidRPr="006A2A8B">
              <w:t>/</w:t>
            </w:r>
          </w:p>
        </w:tc>
        <w:tc>
          <w:tcPr>
            <w:tcW w:w="2525" w:type="dxa"/>
          </w:tcPr>
          <w:p w14:paraId="245956E6" w14:textId="560E6E6B" w:rsidR="00D67AB9" w:rsidRDefault="00D67AB9" w:rsidP="00D67AB9">
            <w:r>
              <w:t>Gần đây</w:t>
            </w:r>
          </w:p>
        </w:tc>
        <w:tc>
          <w:tcPr>
            <w:tcW w:w="2862" w:type="dxa"/>
          </w:tcPr>
          <w:p w14:paraId="1267801D" w14:textId="24937D0E" w:rsidR="00D67AB9" w:rsidRDefault="00A006B0" w:rsidP="00D67AB9">
            <w:r>
              <w:t>He started evening classes recently</w:t>
            </w:r>
          </w:p>
        </w:tc>
      </w:tr>
      <w:tr w:rsidR="00D67AB9" w14:paraId="0361F99B" w14:textId="77777777" w:rsidTr="00D67AB9">
        <w:trPr>
          <w:trHeight w:val="291"/>
        </w:trPr>
        <w:tc>
          <w:tcPr>
            <w:tcW w:w="2524" w:type="dxa"/>
          </w:tcPr>
          <w:p w14:paraId="5340527A" w14:textId="1CE810EB" w:rsidR="00D67AB9" w:rsidRDefault="00D67AB9" w:rsidP="00D67AB9">
            <w:r>
              <w:t>argument (n)</w:t>
            </w:r>
          </w:p>
        </w:tc>
        <w:tc>
          <w:tcPr>
            <w:tcW w:w="2524" w:type="dxa"/>
          </w:tcPr>
          <w:p w14:paraId="65A90735" w14:textId="32EC10F3" w:rsidR="00D67AB9" w:rsidRDefault="00D67AB9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ˈɑrɡjəmənt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67AB9">
              <w:rPr>
                <w:color w:val="FF0000"/>
              </w:rPr>
              <w:t xml:space="preserve"> </w:t>
            </w:r>
            <w:r w:rsidRPr="006A2A8B">
              <w:t>/</w:t>
            </w:r>
          </w:p>
        </w:tc>
        <w:tc>
          <w:tcPr>
            <w:tcW w:w="2525" w:type="dxa"/>
          </w:tcPr>
          <w:p w14:paraId="208663E2" w14:textId="7406B1D2" w:rsidR="00D67AB9" w:rsidRDefault="00D67AB9" w:rsidP="00D67AB9">
            <w:r>
              <w:t>Lý lẽ, cãi nhau</w:t>
            </w:r>
          </w:p>
        </w:tc>
        <w:tc>
          <w:tcPr>
            <w:tcW w:w="2862" w:type="dxa"/>
          </w:tcPr>
          <w:p w14:paraId="5EB29098" w14:textId="2766E187" w:rsidR="00D67AB9" w:rsidRDefault="00A006B0" w:rsidP="00D67AB9">
            <w:r>
              <w:t>Paul and Sarah have had an argument</w:t>
            </w:r>
          </w:p>
        </w:tc>
      </w:tr>
      <w:tr w:rsidR="00A006B0" w14:paraId="50CAEF3A" w14:textId="77777777" w:rsidTr="00D67AB9">
        <w:trPr>
          <w:trHeight w:val="306"/>
        </w:trPr>
        <w:tc>
          <w:tcPr>
            <w:tcW w:w="2524" w:type="dxa"/>
          </w:tcPr>
          <w:p w14:paraId="60B14F60" w14:textId="45981F8C" w:rsidR="00A006B0" w:rsidRDefault="00A006B0" w:rsidP="00D67AB9">
            <w:r>
              <w:t>already (adv)</w:t>
            </w:r>
          </w:p>
        </w:tc>
        <w:tc>
          <w:tcPr>
            <w:tcW w:w="2524" w:type="dxa"/>
          </w:tcPr>
          <w:p w14:paraId="0D3F0C31" w14:textId="650F8DD7" w:rsidR="00A006B0" w:rsidRDefault="00A006B0" w:rsidP="00D67AB9">
            <w:r w:rsidRPr="006A2A8B">
              <w:t xml:space="preserve">/ </w:t>
            </w:r>
            <w:hyperlink r:id="rId7" w:history="1">
              <w:r w:rsidRPr="00D67AB9">
                <w:rPr>
                  <w:rStyle w:val="Hyperlink"/>
                  <w:rFonts w:ascii="Helvetica" w:hAnsi="Helvetica"/>
                  <w:color w:val="FF0000"/>
                  <w:sz w:val="23"/>
                  <w:szCs w:val="23"/>
                  <w:u w:val="none"/>
                </w:rPr>
                <w:t>ɔlˈrɛdi</w:t>
              </w:r>
            </w:hyperlink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D67AB9">
              <w:rPr>
                <w:color w:val="FF0000"/>
              </w:rPr>
              <w:t xml:space="preserve"> </w:t>
            </w:r>
            <w:r w:rsidRPr="006A2A8B">
              <w:t>/</w:t>
            </w:r>
          </w:p>
        </w:tc>
        <w:tc>
          <w:tcPr>
            <w:tcW w:w="2525" w:type="dxa"/>
          </w:tcPr>
          <w:p w14:paraId="46C36002" w14:textId="04394B92" w:rsidR="00A006B0" w:rsidRDefault="00A006B0" w:rsidP="00D67AB9">
            <w:r>
              <w:t>Đã … rồi</w:t>
            </w:r>
          </w:p>
        </w:tc>
        <w:tc>
          <w:tcPr>
            <w:tcW w:w="2862" w:type="dxa"/>
            <w:vMerge w:val="restart"/>
          </w:tcPr>
          <w:p w14:paraId="50470D02" w14:textId="7425F308" w:rsidR="00A006B0" w:rsidRDefault="00A006B0" w:rsidP="00D67AB9">
            <w:r>
              <w:t>The situation is already very bad and now It’s getting worse</w:t>
            </w:r>
          </w:p>
        </w:tc>
      </w:tr>
      <w:tr w:rsidR="00A006B0" w14:paraId="066609B1" w14:textId="77777777" w:rsidTr="00D67AB9">
        <w:trPr>
          <w:trHeight w:val="291"/>
        </w:trPr>
        <w:tc>
          <w:tcPr>
            <w:tcW w:w="2524" w:type="dxa"/>
          </w:tcPr>
          <w:p w14:paraId="14485452" w14:textId="5E24B85F" w:rsidR="00A006B0" w:rsidRDefault="00A006B0" w:rsidP="00D67AB9">
            <w:r>
              <w:t>worse (adj)</w:t>
            </w:r>
          </w:p>
        </w:tc>
        <w:tc>
          <w:tcPr>
            <w:tcW w:w="2524" w:type="dxa"/>
          </w:tcPr>
          <w:p w14:paraId="35D795DF" w14:textId="182582FE" w:rsidR="00A006B0" w:rsidRDefault="00A006B0" w:rsidP="00D67AB9">
            <w:r w:rsidRPr="006A2A8B">
              <w:t xml:space="preserve">/ </w:t>
            </w:r>
            <w:r w:rsidRPr="00D67AB9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wɜrs</w:t>
            </w:r>
            <w:r w:rsidRPr="00D67AB9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 w:rsidRPr="006A2A8B">
              <w:t>/</w:t>
            </w:r>
          </w:p>
        </w:tc>
        <w:tc>
          <w:tcPr>
            <w:tcW w:w="2525" w:type="dxa"/>
          </w:tcPr>
          <w:p w14:paraId="2A9D5BD0" w14:textId="04C97704" w:rsidR="00A006B0" w:rsidRDefault="00A006B0" w:rsidP="00D67AB9">
            <w:r>
              <w:t>Tệ hơn</w:t>
            </w:r>
          </w:p>
        </w:tc>
        <w:tc>
          <w:tcPr>
            <w:tcW w:w="2862" w:type="dxa"/>
            <w:vMerge/>
          </w:tcPr>
          <w:p w14:paraId="71D7FF32" w14:textId="77777777" w:rsidR="00A006B0" w:rsidRDefault="00A006B0" w:rsidP="00D67AB9"/>
        </w:tc>
      </w:tr>
      <w:tr w:rsidR="00A006B0" w14:paraId="5E744CA7" w14:textId="77777777" w:rsidTr="00D67AB9">
        <w:trPr>
          <w:trHeight w:val="291"/>
        </w:trPr>
        <w:tc>
          <w:tcPr>
            <w:tcW w:w="2524" w:type="dxa"/>
          </w:tcPr>
          <w:p w14:paraId="03E4B963" w14:textId="024DF71A" w:rsidR="00A006B0" w:rsidRDefault="00A006B0" w:rsidP="00D67AB9">
            <w:r>
              <w:t>situation (n)</w:t>
            </w:r>
          </w:p>
        </w:tc>
        <w:tc>
          <w:tcPr>
            <w:tcW w:w="2524" w:type="dxa"/>
          </w:tcPr>
          <w:p w14:paraId="78A8C4BB" w14:textId="00AB97EC" w:rsidR="00A006B0" w:rsidRPr="006A2A8B" w:rsidRDefault="00A006B0" w:rsidP="00D67AB9">
            <w:r>
              <w:t xml:space="preserve">/ </w:t>
            </w:r>
            <w:r w:rsidRPr="00A006B0">
              <w:rPr>
                <w:rStyle w:val="transcribedword"/>
                <w:rFonts w:ascii="Helvetica" w:hAnsi="Helvetica"/>
                <w:color w:val="FF0000"/>
                <w:sz w:val="23"/>
                <w:szCs w:val="23"/>
                <w:shd w:val="clear" w:color="auto" w:fill="FFFFFF"/>
              </w:rPr>
              <w:t>sɪʧuˈeɪʃən</w:t>
            </w:r>
            <w:r w:rsidRPr="00A006B0">
              <w:rPr>
                <w:rStyle w:val="nontranscriptable"/>
                <w:rFonts w:ascii="Helvetica" w:hAnsi="Helvetica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nontranscriptable"/>
                <w:rFonts w:ascii="Helvetica" w:hAnsi="Helvetica"/>
                <w:b/>
                <w:bCs/>
                <w:color w:val="808080"/>
                <w:sz w:val="23"/>
                <w:szCs w:val="23"/>
                <w:shd w:val="clear" w:color="auto" w:fill="FFFFFF"/>
              </w:rPr>
              <w:t>/</w:t>
            </w:r>
          </w:p>
        </w:tc>
        <w:tc>
          <w:tcPr>
            <w:tcW w:w="2525" w:type="dxa"/>
          </w:tcPr>
          <w:p w14:paraId="7D903BDB" w14:textId="36691FE1" w:rsidR="00A006B0" w:rsidRDefault="00A006B0" w:rsidP="00D67AB9">
            <w:r>
              <w:t>Tình huống</w:t>
            </w:r>
          </w:p>
        </w:tc>
        <w:tc>
          <w:tcPr>
            <w:tcW w:w="2862" w:type="dxa"/>
            <w:vMerge/>
          </w:tcPr>
          <w:p w14:paraId="21553F90" w14:textId="77777777" w:rsidR="00A006B0" w:rsidRDefault="00A006B0" w:rsidP="00D67AB9"/>
        </w:tc>
      </w:tr>
    </w:tbl>
    <w:p w14:paraId="37DDAD4F" w14:textId="77777777" w:rsidR="009F68CE" w:rsidRDefault="009F68CE"/>
    <w:sectPr w:rsidR="009F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1D3D"/>
    <w:multiLevelType w:val="hybridMultilevel"/>
    <w:tmpl w:val="B22E081A"/>
    <w:lvl w:ilvl="0" w:tplc="EE7E21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4434"/>
    <w:multiLevelType w:val="hybridMultilevel"/>
    <w:tmpl w:val="8844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20961">
    <w:abstractNumId w:val="0"/>
  </w:num>
  <w:num w:numId="2" w16cid:durableId="172892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83"/>
    <w:rsid w:val="004A3211"/>
    <w:rsid w:val="00571C27"/>
    <w:rsid w:val="00882083"/>
    <w:rsid w:val="009F68CE"/>
    <w:rsid w:val="00A006B0"/>
    <w:rsid w:val="00D6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8D8B"/>
  <w15:chartTrackingRefBased/>
  <w15:docId w15:val="{3DDB3998-7EDB-4059-AFD1-CA6FF805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F68CE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transcribedword">
    <w:name w:val="transcribed_word"/>
    <w:basedOn w:val="DefaultParagraphFont"/>
    <w:rsid w:val="00D67AB9"/>
  </w:style>
  <w:style w:type="character" w:customStyle="1" w:styleId="nontranscriptable">
    <w:name w:val="nontranscriptable"/>
    <w:basedOn w:val="DefaultParagraphFont"/>
    <w:rsid w:val="00D67AB9"/>
  </w:style>
  <w:style w:type="character" w:styleId="Hyperlink">
    <w:name w:val="Hyperlink"/>
    <w:basedOn w:val="DefaultParagraphFont"/>
    <w:uiPriority w:val="99"/>
    <w:semiHidden/>
    <w:unhideWhenUsed/>
    <w:rsid w:val="00D67A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phonetics.com/v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honetics.com/vi/" TargetMode="External"/><Relationship Id="rId5" Type="http://schemas.openxmlformats.org/officeDocument/2006/relationships/hyperlink" Target="https://tophonetics.com/v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Phạm</dc:creator>
  <cp:keywords/>
  <dc:description/>
  <cp:lastModifiedBy>Dy Phạm</cp:lastModifiedBy>
  <cp:revision>2</cp:revision>
  <dcterms:created xsi:type="dcterms:W3CDTF">2024-02-29T16:36:00Z</dcterms:created>
  <dcterms:modified xsi:type="dcterms:W3CDTF">2024-02-29T17:07:00Z</dcterms:modified>
</cp:coreProperties>
</file>