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FFD14">
      <w:pPr>
        <w:tabs>
          <w:tab w:val="left" w:pos="990"/>
        </w:tabs>
        <w:jc w:val="center"/>
        <w:rPr>
          <w:rFonts w:ascii="Times New Roman" w:hAnsi="Times New Roman" w:cs="Times New Roman"/>
          <w:b/>
          <w:bCs/>
          <w:sz w:val="40"/>
          <w:szCs w:val="40"/>
        </w:rPr>
      </w:pPr>
      <w:r>
        <w:rPr>
          <w:rFonts w:ascii="Times New Roman" w:hAnsi="Times New Roman" w:cs="Times New Roman"/>
          <w:b/>
          <w:bCs/>
          <w:sz w:val="40"/>
          <w:szCs w:val="40"/>
        </w:rPr>
        <w:t>Phân tích yêu cầu bài toán</w:t>
      </w:r>
    </w:p>
    <w:p w14:paraId="1AD400F1">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hint="default" w:ascii="Times New Roman" w:hAnsi="Times New Roman" w:eastAsia="Times New Roman"/>
          <w:b/>
          <w:bCs/>
          <w:kern w:val="0"/>
          <w:sz w:val="36"/>
          <w:szCs w:val="36"/>
          <w14:ligatures w14:val="none"/>
        </w:rPr>
        <w:t>Quản lý logistics/đơn vận chuyển</w:t>
      </w:r>
    </w:p>
    <w:p w14:paraId="5234E6AE">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Mục tiêu:</w:t>
      </w:r>
      <w:r>
        <w:rPr>
          <w:rFonts w:ascii="Times New Roman" w:hAnsi="Times New Roman" w:eastAsia="Times New Roman" w:cs="Times New Roman"/>
          <w:kern w:val="0"/>
          <w14:ligatures w14:val="none"/>
        </w:rPr>
        <w:t xml:space="preserve"> </w:t>
      </w:r>
      <w:r>
        <w:rPr>
          <w:rFonts w:hint="default" w:ascii="Times New Roman" w:hAnsi="Times New Roman" w:eastAsia="Times New Roman"/>
          <w:kern w:val="0"/>
          <w14:ligatures w14:val="none"/>
        </w:rPr>
        <w:t>Đơn hàng vận chuyên, tuyên đường, trạng thái giao nhận, đôi soát COD.</w:t>
      </w:r>
    </w:p>
    <w:p w14:paraId="528285D7">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Vai trò:</w:t>
      </w:r>
      <w:r>
        <w:rPr>
          <w:rFonts w:ascii="Times New Roman" w:hAnsi="Times New Roman" w:eastAsia="Times New Roman" w:cs="Times New Roman"/>
          <w:kern w:val="0"/>
          <w14:ligatures w14:val="none"/>
        </w:rPr>
        <w:t xml:space="preserve"> </w:t>
      </w:r>
      <w:r>
        <w:rPr>
          <w:rFonts w:hint="default" w:ascii="Times New Roman" w:hAnsi="Times New Roman" w:eastAsia="Times New Roman"/>
          <w:kern w:val="0"/>
          <w14:ligatures w14:val="none"/>
        </w:rPr>
        <w:t>Admin, Điều phối, Tài xế, Khách hàng.</w:t>
      </w:r>
    </w:p>
    <w:p w14:paraId="745560C5">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Chức năng bắt buộc</w:t>
      </w:r>
    </w:p>
    <w:p w14:paraId="0A6E5357">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kern w:val="0"/>
          <w14:ligatures w14:val="none"/>
        </w:rPr>
        <w:t>Tạo đơn, điểm lây trà, loại hàng, khôi lượng</w:t>
      </w:r>
      <w:r>
        <w:rPr>
          <w:rFonts w:ascii="Times New Roman" w:hAnsi="Times New Roman" w:eastAsia="Times New Roman" w:cs="Times New Roman"/>
          <w:kern w:val="0"/>
          <w14:ligatures w14:val="none"/>
        </w:rPr>
        <w:t>.</w:t>
      </w:r>
    </w:p>
    <w:p w14:paraId="457FE821">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b/>
          <w:bCs/>
          <w:kern w:val="0"/>
          <w14:ligatures w14:val="none"/>
        </w:rPr>
        <w:t>Lập tuyến</w:t>
      </w:r>
      <w:r>
        <w:rPr>
          <w:rFonts w:hint="default" w:ascii="Times New Roman" w:hAnsi="Times New Roman" w:eastAsia="Times New Roman"/>
          <w:kern w:val="0"/>
          <w14:ligatures w14:val="none"/>
        </w:rPr>
        <w:t xml:space="preserve"> (assign), tối ưu sơ bộ theo khu vực.</w:t>
      </w:r>
    </w:p>
    <w:p w14:paraId="56F90451">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kern w:val="0"/>
          <w14:ligatures w14:val="none"/>
        </w:rPr>
        <w:t>Cập nhật trạng thái (Picked/Out for delivery/Delivered/Failed)</w:t>
      </w:r>
      <w:r>
        <w:rPr>
          <w:rFonts w:ascii="Times New Roman" w:hAnsi="Times New Roman" w:eastAsia="Times New Roman" w:cs="Times New Roman"/>
          <w:kern w:val="0"/>
          <w14:ligatures w14:val="none"/>
        </w:rPr>
        <w:t>.</w:t>
      </w:r>
    </w:p>
    <w:p w14:paraId="2A277876">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b w:val="0"/>
          <w:bCs w:val="0"/>
          <w:kern w:val="0"/>
          <w14:ligatures w14:val="none"/>
        </w:rPr>
        <w:t>Thu hộ</w:t>
      </w:r>
      <w:r>
        <w:rPr>
          <w:rFonts w:hint="default" w:ascii="Times New Roman" w:hAnsi="Times New Roman" w:eastAsia="Times New Roman"/>
          <w:b/>
          <w:bCs/>
          <w:kern w:val="0"/>
          <w14:ligatures w14:val="none"/>
        </w:rPr>
        <w:t xml:space="preserve"> COD</w:t>
      </w:r>
      <w:r>
        <w:rPr>
          <w:rFonts w:hint="default" w:ascii="Times New Roman" w:hAnsi="Times New Roman" w:eastAsia="Times New Roman"/>
          <w:b w:val="0"/>
          <w:bCs w:val="0"/>
          <w:kern w:val="0"/>
          <w14:ligatures w14:val="none"/>
        </w:rPr>
        <w:t>, đôi soát và thanh toán lại người gửi</w:t>
      </w:r>
      <w:r>
        <w:rPr>
          <w:rFonts w:ascii="Times New Roman" w:hAnsi="Times New Roman" w:eastAsia="Times New Roman" w:cs="Times New Roman"/>
          <w:kern w:val="0"/>
          <w14:ligatures w14:val="none"/>
        </w:rPr>
        <w:t>.</w:t>
      </w:r>
    </w:p>
    <w:p w14:paraId="474502F6">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kern w:val="0"/>
          <w14:ligatures w14:val="none"/>
        </w:rPr>
        <w:t>Tra cứu đơn băng mã vận đơn; webhook/callback trạng thái (tuỳ chọn)</w:t>
      </w:r>
      <w:r>
        <w:rPr>
          <w:rFonts w:ascii="Times New Roman" w:hAnsi="Times New Roman" w:eastAsia="Times New Roman" w:cs="Times New Roman"/>
          <w:kern w:val="0"/>
          <w14:ligatures w14:val="none"/>
        </w:rPr>
        <w:t>.</w:t>
      </w:r>
    </w:p>
    <w:p w14:paraId="3D8F64C5">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kern w:val="0"/>
          <w14:ligatures w14:val="none"/>
        </w:rPr>
        <w:t>Báo cáo: tỉ lệ giao thành công, thời gian giao, doanh thu chuyên</w:t>
      </w:r>
      <w:r>
        <w:rPr>
          <w:rFonts w:ascii="Times New Roman" w:hAnsi="Times New Roman" w:eastAsia="Times New Roman" w:cs="Times New Roman"/>
          <w:kern w:val="0"/>
          <w14:ligatures w14:val="none"/>
        </w:rPr>
        <w:t>.</w:t>
      </w:r>
    </w:p>
    <w:p w14:paraId="4119A565">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b/>
          <w:bCs/>
          <w:kern w:val="0"/>
          <w14:ligatures w14:val="none"/>
        </w:rPr>
        <w:t xml:space="preserve">Bảng: </w:t>
      </w:r>
      <w:r>
        <w:rPr>
          <w:rFonts w:hint="default" w:ascii="Times New Roman" w:hAnsi="Times New Roman" w:eastAsia="Times New Roman"/>
          <w:b w:val="0"/>
          <w:bCs w:val="0"/>
          <w:kern w:val="0"/>
          <w14:ligatures w14:val="none"/>
        </w:rPr>
        <w:t>shipments, waybills, routes, route_stops, drivers, cod_transactions, status_events.</w:t>
      </w:r>
    </w:p>
    <w:p w14:paraId="419ED7FA">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hint="default" w:ascii="Times New Roman" w:hAnsi="Times New Roman" w:eastAsia="Times New Roman"/>
          <w:b/>
          <w:bCs/>
          <w:kern w:val="0"/>
          <w14:ligatures w14:val="none"/>
        </w:rPr>
        <w:t>NFR:</w:t>
      </w:r>
      <w:r>
        <w:rPr>
          <w:rFonts w:hint="default" w:ascii="Times New Roman" w:hAnsi="Times New Roman" w:eastAsia="Times New Roman"/>
          <w:b w:val="0"/>
          <w:bCs w:val="0"/>
          <w:kern w:val="0"/>
          <w14:ligatures w14:val="none"/>
        </w:rPr>
        <w:t xml:space="preserve"> idempotent cập nhật trạng thái; ký nhận ảnh/chữ k</w:t>
      </w:r>
      <w:r>
        <w:rPr>
          <w:rFonts w:hint="default" w:ascii="Times New Roman" w:hAnsi="Times New Roman" w:eastAsia="Times New Roman"/>
          <w:b w:val="0"/>
          <w:bCs w:val="0"/>
          <w:kern w:val="0"/>
          <w:lang w:val="vi-VN"/>
          <w14:ligatures w14:val="none"/>
        </w:rPr>
        <w:t>ý.</w:t>
      </w:r>
    </w:p>
    <w:p w14:paraId="59869376">
      <w:pPr>
        <w:tabs>
          <w:tab w:val="left" w:pos="990"/>
        </w:tabs>
        <w:jc w:val="center"/>
        <w:rPr>
          <w:rFonts w:ascii="Times New Roman" w:hAnsi="Times New Roman" w:cs="Times New Roman"/>
          <w:b/>
          <w:bCs/>
          <w:sz w:val="40"/>
          <w:szCs w:val="40"/>
        </w:rPr>
      </w:pPr>
    </w:p>
    <w:p w14:paraId="12A09709">
      <w:pPr>
        <w:tabs>
          <w:tab w:val="left" w:pos="990"/>
        </w:tabs>
        <w:jc w:val="center"/>
        <w:rPr>
          <w:rFonts w:ascii="Times New Roman" w:hAnsi="Times New Roman" w:cs="Times New Roman"/>
          <w:b/>
          <w:bCs/>
          <w:sz w:val="40"/>
          <w:szCs w:val="40"/>
        </w:rPr>
      </w:pPr>
    </w:p>
    <w:p w14:paraId="5C0AEE2A">
      <w:pPr>
        <w:tabs>
          <w:tab w:val="left" w:pos="990"/>
        </w:tabs>
        <w:jc w:val="center"/>
        <w:rPr>
          <w:rFonts w:ascii="Times New Roman" w:hAnsi="Times New Roman" w:cs="Times New Roman"/>
          <w:b/>
          <w:bCs/>
          <w:sz w:val="40"/>
          <w:szCs w:val="40"/>
        </w:rPr>
      </w:pPr>
    </w:p>
    <w:p w14:paraId="30F61DF2">
      <w:pPr>
        <w:tabs>
          <w:tab w:val="left" w:pos="990"/>
        </w:tabs>
        <w:jc w:val="center"/>
        <w:rPr>
          <w:rFonts w:ascii="Times New Roman" w:hAnsi="Times New Roman" w:cs="Times New Roman"/>
          <w:b/>
          <w:bCs/>
          <w:sz w:val="40"/>
          <w:szCs w:val="40"/>
        </w:rPr>
      </w:pPr>
    </w:p>
    <w:p w14:paraId="0AFE2DEE">
      <w:pPr>
        <w:tabs>
          <w:tab w:val="left" w:pos="990"/>
        </w:tabs>
        <w:jc w:val="center"/>
        <w:rPr>
          <w:rFonts w:ascii="Times New Roman" w:hAnsi="Times New Roman" w:cs="Times New Roman"/>
          <w:b/>
          <w:bCs/>
          <w:sz w:val="40"/>
          <w:szCs w:val="40"/>
        </w:rPr>
      </w:pPr>
    </w:p>
    <w:p w14:paraId="07604F96">
      <w:pPr>
        <w:tabs>
          <w:tab w:val="left" w:pos="990"/>
        </w:tabs>
        <w:jc w:val="center"/>
        <w:rPr>
          <w:rFonts w:ascii="Times New Roman" w:hAnsi="Times New Roman" w:cs="Times New Roman"/>
          <w:b/>
          <w:bCs/>
          <w:sz w:val="40"/>
          <w:szCs w:val="40"/>
        </w:rPr>
      </w:pPr>
    </w:p>
    <w:p w14:paraId="0398B2CA">
      <w:pPr>
        <w:tabs>
          <w:tab w:val="left" w:pos="990"/>
        </w:tabs>
        <w:jc w:val="center"/>
        <w:rPr>
          <w:rFonts w:ascii="Times New Roman" w:hAnsi="Times New Roman" w:cs="Times New Roman"/>
          <w:b/>
          <w:bCs/>
          <w:sz w:val="40"/>
          <w:szCs w:val="40"/>
        </w:rPr>
      </w:pPr>
    </w:p>
    <w:p w14:paraId="37889C5A">
      <w:pPr>
        <w:tabs>
          <w:tab w:val="left" w:pos="990"/>
        </w:tabs>
        <w:jc w:val="center"/>
        <w:rPr>
          <w:rFonts w:ascii="Times New Roman" w:hAnsi="Times New Roman" w:cs="Times New Roman"/>
          <w:b/>
          <w:bCs/>
          <w:sz w:val="40"/>
          <w:szCs w:val="40"/>
        </w:rPr>
      </w:pPr>
    </w:p>
    <w:p w14:paraId="3AFC34B9">
      <w:pPr>
        <w:tabs>
          <w:tab w:val="left" w:pos="990"/>
        </w:tabs>
        <w:jc w:val="center"/>
        <w:rPr>
          <w:rFonts w:ascii="Times New Roman" w:hAnsi="Times New Roman" w:cs="Times New Roman"/>
          <w:b/>
          <w:bCs/>
          <w:sz w:val="40"/>
          <w:szCs w:val="40"/>
        </w:rPr>
      </w:pPr>
    </w:p>
    <w:p w14:paraId="70D94543">
      <w:pPr>
        <w:pStyle w:val="32"/>
        <w:numPr>
          <w:ilvl w:val="0"/>
          <w:numId w:val="2"/>
        </w:numPr>
        <w:spacing w:after="200" w:line="276" w:lineRule="auto"/>
        <w:rPr>
          <w:rFonts w:ascii="Times New Roman" w:hAnsi="Times New Roman" w:cs="Times New Roman"/>
          <w:b/>
          <w:bCs/>
          <w:sz w:val="40"/>
          <w:szCs w:val="40"/>
        </w:rPr>
      </w:pPr>
      <w:r>
        <w:rPr>
          <w:rFonts w:ascii="Times New Roman" w:hAnsi="Times New Roman" w:cs="Times New Roman"/>
          <w:b/>
          <w:bCs/>
          <w:sz w:val="40"/>
          <w:szCs w:val="40"/>
        </w:rPr>
        <w:t>Các actor:</w:t>
      </w:r>
    </w:p>
    <w:p w14:paraId="5A431579">
      <w:pPr>
        <w:pStyle w:val="32"/>
        <w:numPr>
          <w:ilvl w:val="0"/>
          <w:numId w:val="3"/>
        </w:numPr>
        <w:spacing w:after="200" w:line="276" w:lineRule="auto"/>
        <w:rPr>
          <w:rFonts w:ascii="Times New Roman" w:hAnsi="Times New Roman" w:cs="Times New Roman"/>
        </w:rPr>
      </w:pPr>
      <w:r>
        <w:rPr>
          <w:rFonts w:ascii="Times New Roman" w:hAnsi="Times New Roman" w:cs="Times New Roman"/>
        </w:rPr>
        <w:t>Admin:</w:t>
      </w:r>
    </w:p>
    <w:p w14:paraId="5A9B9FCB">
      <w:pPr>
        <w:pStyle w:val="32"/>
        <w:numPr>
          <w:ilvl w:val="1"/>
          <w:numId w:val="3"/>
        </w:numPr>
        <w:spacing w:after="200" w:line="276" w:lineRule="auto"/>
        <w:rPr>
          <w:rFonts w:ascii="Times New Roman" w:hAnsi="Times New Roman" w:cs="Times New Roman"/>
        </w:rPr>
      </w:pPr>
      <w:r>
        <w:rPr>
          <w:rFonts w:ascii="Times New Roman" w:hAnsi="Times New Roman" w:cs="Times New Roman"/>
        </w:rPr>
        <w:t>Quản lý cấu hình hệ thống</w:t>
      </w:r>
    </w:p>
    <w:p w14:paraId="1F4E0A9C">
      <w:pPr>
        <w:pStyle w:val="32"/>
        <w:numPr>
          <w:ilvl w:val="1"/>
          <w:numId w:val="3"/>
        </w:numPr>
        <w:spacing w:after="200" w:line="276" w:lineRule="auto"/>
        <w:rPr>
          <w:rFonts w:ascii="Times New Roman" w:hAnsi="Times New Roman" w:cs="Times New Roman"/>
        </w:rPr>
      </w:pPr>
      <w:r>
        <w:rPr>
          <w:rFonts w:ascii="Times New Roman" w:hAnsi="Times New Roman" w:cs="Times New Roman"/>
        </w:rPr>
        <w:t>Quản lý người dùng</w:t>
      </w:r>
    </w:p>
    <w:p w14:paraId="0FF9D0AD">
      <w:pPr>
        <w:pStyle w:val="32"/>
        <w:numPr>
          <w:ilvl w:val="1"/>
          <w:numId w:val="3"/>
        </w:numPr>
        <w:spacing w:after="200" w:line="276" w:lineRule="auto"/>
        <w:rPr>
          <w:rFonts w:ascii="Times New Roman" w:hAnsi="Times New Roman" w:cs="Times New Roman"/>
        </w:rPr>
      </w:pPr>
      <w:r>
        <w:rPr>
          <w:rFonts w:ascii="Times New Roman" w:hAnsi="Times New Roman" w:cs="Times New Roman"/>
        </w:rPr>
        <w:t>Quản lý phân quyền</w:t>
      </w:r>
    </w:p>
    <w:p w14:paraId="7DC733B1">
      <w:pPr>
        <w:pStyle w:val="32"/>
        <w:numPr>
          <w:ilvl w:val="0"/>
          <w:numId w:val="3"/>
        </w:numPr>
        <w:spacing w:after="200" w:line="276" w:lineRule="auto"/>
        <w:rPr>
          <w:rFonts w:ascii="Times New Roman" w:hAnsi="Times New Roman" w:cs="Times New Roman"/>
        </w:rPr>
      </w:pPr>
      <w:r>
        <w:rPr>
          <w:rFonts w:hint="default" w:ascii="Times New Roman" w:hAnsi="Times New Roman" w:cs="Times New Roman"/>
          <w:lang w:val="vi-VN"/>
        </w:rPr>
        <w:t>Điều phối viên</w:t>
      </w:r>
      <w:r>
        <w:rPr>
          <w:rFonts w:ascii="Times New Roman" w:hAnsi="Times New Roman" w:cs="Times New Roman"/>
        </w:rPr>
        <w:t>:</w:t>
      </w:r>
    </w:p>
    <w:p w14:paraId="5E170C01">
      <w:pPr>
        <w:pStyle w:val="32"/>
        <w:numPr>
          <w:ilvl w:val="1"/>
          <w:numId w:val="3"/>
        </w:numPr>
        <w:spacing w:after="200" w:line="276" w:lineRule="auto"/>
        <w:rPr>
          <w:rFonts w:ascii="Times New Roman" w:hAnsi="Times New Roman" w:cs="Times New Roman"/>
        </w:rPr>
      </w:pPr>
      <w:r>
        <w:rPr>
          <w:rFonts w:hint="default" w:ascii="Times New Roman" w:hAnsi="Times New Roman"/>
        </w:rPr>
        <w:t>Quản lý đơn vận chuyển</w:t>
      </w:r>
    </w:p>
    <w:p w14:paraId="35346233">
      <w:pPr>
        <w:pStyle w:val="32"/>
        <w:numPr>
          <w:ilvl w:val="1"/>
          <w:numId w:val="3"/>
        </w:numPr>
        <w:spacing w:after="200" w:line="276" w:lineRule="auto"/>
        <w:rPr>
          <w:rFonts w:ascii="Times New Roman" w:hAnsi="Times New Roman" w:cs="Times New Roman"/>
        </w:rPr>
      </w:pPr>
      <w:r>
        <w:rPr>
          <w:rFonts w:hint="default" w:ascii="Times New Roman" w:hAnsi="Times New Roman"/>
        </w:rPr>
        <w:t>Quản lý thu hộ &amp; đối soát COD</w:t>
      </w:r>
    </w:p>
    <w:p w14:paraId="35A7FE38">
      <w:pPr>
        <w:pStyle w:val="32"/>
        <w:numPr>
          <w:ilvl w:val="1"/>
          <w:numId w:val="3"/>
        </w:numPr>
        <w:spacing w:after="200" w:line="276" w:lineRule="auto"/>
        <w:rPr>
          <w:rFonts w:ascii="Times New Roman" w:hAnsi="Times New Roman" w:cs="Times New Roman"/>
        </w:rPr>
      </w:pPr>
      <w:r>
        <w:rPr>
          <w:rFonts w:ascii="Times New Roman" w:hAnsi="Times New Roman" w:cs="Times New Roman"/>
        </w:rPr>
        <w:t>Xử lý trả hàng</w:t>
      </w:r>
    </w:p>
    <w:p w14:paraId="08D06CF5">
      <w:pPr>
        <w:pStyle w:val="32"/>
        <w:numPr>
          <w:ilvl w:val="0"/>
          <w:numId w:val="3"/>
        </w:numPr>
        <w:spacing w:after="200" w:line="276" w:lineRule="auto"/>
        <w:rPr>
          <w:rFonts w:ascii="Times New Roman" w:hAnsi="Times New Roman" w:cs="Times New Roman"/>
        </w:rPr>
      </w:pPr>
      <w:r>
        <w:rPr>
          <w:rFonts w:hint="default" w:ascii="Times New Roman" w:hAnsi="Times New Roman" w:cs="Times New Roman"/>
          <w:lang w:val="vi-VN"/>
        </w:rPr>
        <w:t>Tài xế</w:t>
      </w:r>
      <w:r>
        <w:rPr>
          <w:rFonts w:ascii="Times New Roman" w:hAnsi="Times New Roman" w:cs="Times New Roman"/>
        </w:rPr>
        <w:t>:</w:t>
      </w:r>
    </w:p>
    <w:p w14:paraId="4295D385">
      <w:pPr>
        <w:pStyle w:val="32"/>
        <w:numPr>
          <w:ilvl w:val="1"/>
          <w:numId w:val="3"/>
        </w:numPr>
        <w:spacing w:after="200" w:line="276" w:lineRule="auto"/>
        <w:rPr>
          <w:rFonts w:ascii="Times New Roman" w:hAnsi="Times New Roman" w:cs="Times New Roman"/>
        </w:rPr>
      </w:pPr>
      <w:r>
        <w:rPr>
          <w:rFonts w:ascii="Times New Roman" w:hAnsi="Times New Roman" w:cs="Times New Roman"/>
        </w:rPr>
        <w:t xml:space="preserve">Quản lý </w:t>
      </w:r>
      <w:r>
        <w:rPr>
          <w:rFonts w:hint="default" w:ascii="Times New Roman" w:hAnsi="Times New Roman" w:cs="Times New Roman"/>
          <w:lang w:val="vi-VN"/>
        </w:rPr>
        <w:t>sự kiện trạng thái đơn</w:t>
      </w:r>
    </w:p>
    <w:p w14:paraId="08E070F5">
      <w:pPr>
        <w:pStyle w:val="32"/>
        <w:numPr>
          <w:ilvl w:val="0"/>
          <w:numId w:val="3"/>
        </w:numPr>
        <w:spacing w:after="200" w:line="276" w:lineRule="auto"/>
        <w:rPr>
          <w:rFonts w:ascii="Times New Roman" w:hAnsi="Times New Roman" w:cs="Times New Roman"/>
        </w:rPr>
      </w:pPr>
      <w:r>
        <w:rPr>
          <w:rFonts w:hint="default" w:ascii="Times New Roman" w:hAnsi="Times New Roman" w:cs="Times New Roman"/>
          <w:lang w:val="vi-VN"/>
        </w:rPr>
        <w:t>Khách hàng</w:t>
      </w:r>
      <w:r>
        <w:rPr>
          <w:rFonts w:ascii="Times New Roman" w:hAnsi="Times New Roman" w:cs="Times New Roman"/>
        </w:rPr>
        <w:t>:</w:t>
      </w:r>
    </w:p>
    <w:p w14:paraId="0D8E48A9">
      <w:pPr>
        <w:pStyle w:val="32"/>
        <w:numPr>
          <w:ilvl w:val="1"/>
          <w:numId w:val="3"/>
        </w:numPr>
        <w:spacing w:after="200" w:line="276" w:lineRule="auto"/>
        <w:rPr>
          <w:rFonts w:ascii="Times New Roman" w:hAnsi="Times New Roman" w:cs="Times New Roman"/>
        </w:rPr>
      </w:pPr>
      <w:r>
        <w:rPr>
          <w:rFonts w:hint="default" w:ascii="Times New Roman" w:hAnsi="Times New Roman" w:cs="Times New Roman"/>
          <w:lang w:val="vi-VN"/>
        </w:rPr>
        <w:t xml:space="preserve">Tra cứu </w:t>
      </w:r>
      <w:r>
        <w:rPr>
          <w:rFonts w:ascii="Times New Roman" w:hAnsi="Times New Roman" w:cs="Times New Roman"/>
        </w:rPr>
        <w:t>đơn</w:t>
      </w:r>
    </w:p>
    <w:p w14:paraId="4CC4129A">
      <w:pPr>
        <w:spacing w:after="200" w:line="276" w:lineRule="auto"/>
        <w:rPr>
          <w:rFonts w:ascii="Times New Roman" w:hAnsi="Times New Roman" w:cs="Times New Roman"/>
        </w:rPr>
      </w:pPr>
    </w:p>
    <w:p w14:paraId="4349BC56">
      <w:pPr>
        <w:spacing w:after="200" w:line="276" w:lineRule="auto"/>
        <w:rPr>
          <w:rFonts w:ascii="Times New Roman" w:hAnsi="Times New Roman" w:cs="Times New Roman"/>
        </w:rPr>
      </w:pPr>
    </w:p>
    <w:p w14:paraId="4C24437A">
      <w:pPr>
        <w:spacing w:after="200" w:line="276" w:lineRule="auto"/>
        <w:rPr>
          <w:rFonts w:ascii="Times New Roman" w:hAnsi="Times New Roman" w:cs="Times New Roman"/>
        </w:rPr>
      </w:pPr>
    </w:p>
    <w:p w14:paraId="20665FAC">
      <w:pPr>
        <w:spacing w:after="200" w:line="276" w:lineRule="auto"/>
        <w:rPr>
          <w:rFonts w:ascii="Times New Roman" w:hAnsi="Times New Roman" w:cs="Times New Roman"/>
        </w:rPr>
      </w:pPr>
    </w:p>
    <w:p w14:paraId="1440740F">
      <w:pPr>
        <w:spacing w:after="200" w:line="276" w:lineRule="auto"/>
        <w:rPr>
          <w:rFonts w:ascii="Times New Roman" w:hAnsi="Times New Roman" w:cs="Times New Roman"/>
        </w:rPr>
      </w:pPr>
    </w:p>
    <w:p w14:paraId="30DD475B">
      <w:pPr>
        <w:spacing w:after="200" w:line="276" w:lineRule="auto"/>
        <w:rPr>
          <w:rFonts w:ascii="Times New Roman" w:hAnsi="Times New Roman" w:cs="Times New Roman"/>
        </w:rPr>
      </w:pPr>
    </w:p>
    <w:p w14:paraId="1480E9B3">
      <w:pPr>
        <w:spacing w:after="200" w:line="276" w:lineRule="auto"/>
        <w:rPr>
          <w:rFonts w:ascii="Times New Roman" w:hAnsi="Times New Roman" w:cs="Times New Roman"/>
        </w:rPr>
      </w:pPr>
    </w:p>
    <w:p w14:paraId="7193516E">
      <w:pPr>
        <w:spacing w:after="200" w:line="276" w:lineRule="auto"/>
        <w:rPr>
          <w:rFonts w:ascii="Times New Roman" w:hAnsi="Times New Roman" w:cs="Times New Roman"/>
        </w:rPr>
      </w:pPr>
    </w:p>
    <w:p w14:paraId="32EB0A8B">
      <w:pPr>
        <w:spacing w:after="200" w:line="276" w:lineRule="auto"/>
        <w:rPr>
          <w:rFonts w:ascii="Times New Roman" w:hAnsi="Times New Roman" w:cs="Times New Roman"/>
        </w:rPr>
      </w:pPr>
    </w:p>
    <w:p w14:paraId="68D555ED">
      <w:pPr>
        <w:spacing w:after="200" w:line="276" w:lineRule="auto"/>
        <w:rPr>
          <w:rFonts w:ascii="Times New Roman" w:hAnsi="Times New Roman" w:cs="Times New Roman"/>
        </w:rPr>
      </w:pPr>
    </w:p>
    <w:p w14:paraId="67DC204D">
      <w:pPr>
        <w:spacing w:after="200" w:line="276" w:lineRule="auto"/>
        <w:rPr>
          <w:rFonts w:ascii="Times New Roman" w:hAnsi="Times New Roman" w:cs="Times New Roman"/>
        </w:rPr>
      </w:pPr>
    </w:p>
    <w:p w14:paraId="62B5B2B5">
      <w:pPr>
        <w:spacing w:after="200" w:line="276" w:lineRule="auto"/>
        <w:rPr>
          <w:rFonts w:ascii="Times New Roman" w:hAnsi="Times New Roman" w:cs="Times New Roman"/>
        </w:rPr>
      </w:pPr>
    </w:p>
    <w:p w14:paraId="75C64D6B">
      <w:pPr>
        <w:spacing w:after="200" w:line="276" w:lineRule="auto"/>
        <w:rPr>
          <w:rFonts w:ascii="Times New Roman" w:hAnsi="Times New Roman" w:cs="Times New Roman"/>
        </w:rPr>
      </w:pPr>
    </w:p>
    <w:p w14:paraId="0B1035F7">
      <w:pPr>
        <w:pStyle w:val="32"/>
        <w:numPr>
          <w:ilvl w:val="0"/>
          <w:numId w:val="2"/>
        </w:numPr>
        <w:spacing w:after="200" w:line="276" w:lineRule="auto"/>
        <w:rPr>
          <w:rFonts w:ascii="Times New Roman" w:hAnsi="Times New Roman" w:cs="Times New Roman"/>
          <w:b/>
          <w:bCs/>
          <w:sz w:val="40"/>
          <w:szCs w:val="40"/>
        </w:rPr>
      </w:pPr>
      <w:r>
        <w:rPr>
          <w:rFonts w:ascii="Times New Roman" w:hAnsi="Times New Roman" w:cs="Times New Roman"/>
          <w:b/>
          <w:bCs/>
          <w:sz w:val="40"/>
          <w:szCs w:val="40"/>
        </w:rPr>
        <w:t>Các chức năng chính:</w:t>
      </w:r>
    </w:p>
    <w:p w14:paraId="7B1A8B69">
      <w:pPr>
        <w:spacing w:after="200" w:line="276" w:lineRule="auto"/>
        <w:rPr>
          <w:rFonts w:ascii="Times New Roman" w:hAnsi="Times New Roman" w:cs="Times New Roman"/>
        </w:rPr>
      </w:pPr>
      <w:r>
        <w:rPr>
          <w:rFonts w:ascii="SimSun" w:hAnsi="SimSun" w:eastAsia="SimSun" w:cs="SimSun"/>
          <w:sz w:val="24"/>
          <w:szCs w:val="24"/>
        </w:rPr>
        <w:drawing>
          <wp:inline distT="0" distB="0" distL="114300" distR="114300">
            <wp:extent cx="6170930" cy="2657475"/>
            <wp:effectExtent l="0" t="0" r="1270" b="9525"/>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6170930" cy="2657475"/>
                    </a:xfrm>
                    <a:prstGeom prst="rect">
                      <a:avLst/>
                    </a:prstGeom>
                    <a:noFill/>
                    <a:ln w="9525">
                      <a:noFill/>
                    </a:ln>
                  </pic:spPr>
                </pic:pic>
              </a:graphicData>
            </a:graphic>
          </wp:inline>
        </w:drawing>
      </w:r>
    </w:p>
    <w:p w14:paraId="01823746">
      <w:pPr>
        <w:spacing w:after="200" w:line="276" w:lineRule="auto"/>
        <w:jc w:val="center"/>
        <w:rPr>
          <w:rFonts w:ascii="Times New Roman" w:hAnsi="Times New Roman" w:cs="Times New Roman"/>
          <w:b/>
          <w:bCs/>
        </w:rPr>
      </w:pPr>
      <w:r>
        <w:rPr>
          <w:rFonts w:ascii="Times New Roman" w:hAnsi="Times New Roman" w:cs="Times New Roman"/>
          <w:b/>
          <w:bCs/>
        </w:rPr>
        <w:t>UseCase Tổng quát</w:t>
      </w:r>
    </w:p>
    <w:p w14:paraId="0B7C1F3C">
      <w:pPr>
        <w:pStyle w:val="2"/>
        <w:jc w:val="center"/>
        <w:rPr>
          <w:rFonts w:ascii="Times New Roman" w:hAnsi="Times New Roman" w:cs="Times New Roman"/>
        </w:rPr>
      </w:pPr>
      <w:bookmarkStart w:id="0" w:name="_GoBack"/>
      <w:bookmarkEnd w:id="0"/>
      <w:r>
        <w:rPr>
          <w:rFonts w:ascii="Times New Roman" w:hAnsi="Times New Roman" w:cs="Times New Roman"/>
        </w:rPr>
        <w:t>Bảng mô tả Use Case UC-001: Đăng nhập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5055"/>
      </w:tblGrid>
      <w:tr w14:paraId="5C2E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tcPr>
          <w:p w14:paraId="33C6F240">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Mục</w:t>
            </w:r>
          </w:p>
        </w:tc>
        <w:tc>
          <w:tcPr>
            <w:tcW w:w="5055" w:type="dxa"/>
          </w:tcPr>
          <w:p w14:paraId="72485697">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Mô tả</w:t>
            </w:r>
          </w:p>
        </w:tc>
      </w:tr>
      <w:tr w14:paraId="6F474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C8C3BA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Mã số &amp; Tên Use Case</w:t>
            </w:r>
          </w:p>
        </w:tc>
        <w:tc>
          <w:tcPr>
            <w:tcW w:w="5055" w:type="dxa"/>
          </w:tcPr>
          <w:p w14:paraId="7AD8EE9F">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UC-001 Đăng nhập</w:t>
            </w:r>
          </w:p>
        </w:tc>
      </w:tr>
      <w:tr w14:paraId="2FE5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C801F6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tạo</w:t>
            </w:r>
          </w:p>
        </w:tc>
        <w:tc>
          <w:tcPr>
            <w:tcW w:w="5055" w:type="dxa"/>
          </w:tcPr>
          <w:p w14:paraId="7A4122E8">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41278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05CD46D">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Ngày tạo</w:t>
            </w:r>
          </w:p>
        </w:tc>
        <w:tc>
          <w:tcPr>
            <w:tcW w:w="5055" w:type="dxa"/>
          </w:tcPr>
          <w:p w14:paraId="044E0BC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2EA4C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43DE06">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chính</w:t>
            </w:r>
          </w:p>
        </w:tc>
        <w:tc>
          <w:tcPr>
            <w:tcW w:w="5055" w:type="dxa"/>
          </w:tcPr>
          <w:p w14:paraId="5AA95EC0">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w:t>
            </w:r>
          </w:p>
        </w:tc>
      </w:tr>
      <w:tr w14:paraId="04DB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3343869">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phụ</w:t>
            </w:r>
          </w:p>
        </w:tc>
        <w:tc>
          <w:tcPr>
            <w:tcW w:w="5055" w:type="dxa"/>
          </w:tcPr>
          <w:p w14:paraId="0564BE09">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Hệ thống </w:t>
            </w:r>
          </w:p>
        </w:tc>
      </w:tr>
      <w:tr w14:paraId="13ED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0C1D0B3">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Mô tả</w:t>
            </w:r>
          </w:p>
          <w:p w14:paraId="06705C12">
            <w:pPr>
              <w:spacing w:after="0" w:line="240" w:lineRule="auto"/>
              <w:rPr>
                <w:rFonts w:ascii="Times New Roman" w:hAnsi="Times New Roman" w:cs="Times New Roman" w:eastAsiaTheme="minorEastAsia"/>
                <w:kern w:val="0"/>
                <w:sz w:val="22"/>
                <w:szCs w:val="22"/>
                <w14:ligatures w14:val="none"/>
              </w:rPr>
            </w:pPr>
          </w:p>
          <w:p w14:paraId="1F88C07C">
            <w:pPr>
              <w:spacing w:after="0" w:line="240" w:lineRule="auto"/>
              <w:jc w:val="center"/>
              <w:rPr>
                <w:rFonts w:ascii="Times New Roman" w:hAnsi="Times New Roman" w:cs="Times New Roman" w:eastAsiaTheme="minorEastAsia"/>
                <w:kern w:val="0"/>
                <w:sz w:val="22"/>
                <w:szCs w:val="22"/>
                <w14:ligatures w14:val="none"/>
              </w:rPr>
            </w:pPr>
          </w:p>
        </w:tc>
        <w:tc>
          <w:tcPr>
            <w:tcW w:w="5055" w:type="dxa"/>
          </w:tcPr>
          <w:p w14:paraId="5C4D1363">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đăng nhập với tài khoản có sẵn để sử dụng các chức năng của hệ thống</w:t>
            </w:r>
          </w:p>
        </w:tc>
      </w:tr>
      <w:tr w14:paraId="1E8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D77263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kích hoạt (Trigger)</w:t>
            </w:r>
          </w:p>
        </w:tc>
        <w:tc>
          <w:tcPr>
            <w:tcW w:w="5055" w:type="dxa"/>
          </w:tcPr>
          <w:p w14:paraId="7F02839D">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yêu cầu chức năng đăng nhập</w:t>
            </w:r>
          </w:p>
        </w:tc>
      </w:tr>
      <w:tr w14:paraId="6EC4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5EF267F">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kiện tiên quyết (Preconditions)</w:t>
            </w:r>
          </w:p>
        </w:tc>
        <w:tc>
          <w:tcPr>
            <w:tcW w:w="5055" w:type="dxa"/>
          </w:tcPr>
          <w:p w14:paraId="32A493BB">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đã có tài khoản trong hệ thống.</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-Hệ thống đang hoạt động bình thường và sẵn sàng nhận yêu cầu đăng nhập.</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-Người dùng đã truy cập vào màn hình/biểu mẫu đăng nhập.</w:t>
            </w:r>
          </w:p>
        </w:tc>
      </w:tr>
      <w:tr w14:paraId="64F86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6E25961">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kiện sau (Postconditions)</w:t>
            </w:r>
          </w:p>
        </w:tc>
        <w:tc>
          <w:tcPr>
            <w:tcW w:w="5055" w:type="dxa"/>
          </w:tcPr>
          <w:p w14:paraId="648BDF0A">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+Nếu đăng nhập thành công:</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 -Hệ thống xác thực tài khoản và mật khẩu đúng.</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 -Người dùng được cấp quyền truy cập hệ thống (tạo session, lưu trạng thái đăng nhập).</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 -Chuyển sang giao diện chính phù hợp với vai trò (Người dùng hoặc Admin).</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+Nếu đăng nhập thất bại:</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 -Hệ thống hiển thị thông báo lỗi (“Sai mật khẩu” hoặc “Tài khoản không tồn tại”).</w:t>
            </w:r>
            <w:r>
              <w:rPr>
                <w:rFonts w:ascii="Times New Roman" w:hAnsi="Times New Roman" w:cs="Times New Roman" w:eastAsiaTheme="minorEastAsia"/>
                <w:kern w:val="0"/>
                <w:sz w:val="22"/>
                <w:szCs w:val="22"/>
                <w14:ligatures w14:val="none"/>
              </w:rPr>
              <w:br w:type="textWrapping"/>
            </w:r>
            <w:r>
              <w:rPr>
                <w:rFonts w:ascii="Times New Roman" w:hAnsi="Times New Roman" w:cs="Times New Roman" w:eastAsiaTheme="minorEastAsia"/>
                <w:kern w:val="0"/>
                <w:sz w:val="22"/>
                <w:szCs w:val="22"/>
                <w14:ligatures w14:val="none"/>
              </w:rPr>
              <w:t> -Người dùng vẫn ở màn hình đăng nhập, có thể thử lại hoặc chọn chức năng “Quên mật khẩu”.</w:t>
            </w:r>
          </w:p>
        </w:tc>
      </w:tr>
      <w:tr w14:paraId="68207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864CF98">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Luồng chính (Normal Flow) – Đăng nhập</w:t>
            </w:r>
          </w:p>
        </w:tc>
        <w:tc>
          <w:tcPr>
            <w:tcW w:w="5055" w:type="dxa"/>
          </w:tcPr>
          <w:p w14:paraId="3E7CC752">
            <w:pPr>
              <w:pStyle w:val="32"/>
              <w:numPr>
                <w:ilvl w:val="0"/>
                <w:numId w:val="4"/>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chọn chức năng đăng nhập</w:t>
            </w:r>
          </w:p>
          <w:p w14:paraId="53F76B1B">
            <w:pPr>
              <w:pStyle w:val="32"/>
              <w:numPr>
                <w:ilvl w:val="0"/>
                <w:numId w:val="4"/>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SYSTEM 2.1. Hệ thống hiển thị giao diện đăng nhập 2.2. Hệ thống yêu cầu người dùng nhập tài khoản và mật khẩu</w:t>
            </w:r>
          </w:p>
          <w:p w14:paraId="55D4CE3D">
            <w:pPr>
              <w:pStyle w:val="32"/>
              <w:numPr>
                <w:ilvl w:val="0"/>
                <w:numId w:val="4"/>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nhập tài khoản và mật khẩu</w:t>
            </w:r>
          </w:p>
          <w:p w14:paraId="5FF8D56C">
            <w:pPr>
              <w:pStyle w:val="32"/>
              <w:numPr>
                <w:ilvl w:val="0"/>
                <w:numId w:val="4"/>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SYSTEM Hệ thống kiểm tra tài khoản nếu tài khoản hợp lệ thì chuyển đến trang chủ</w:t>
            </w:r>
          </w:p>
        </w:tc>
      </w:tr>
      <w:tr w14:paraId="3F4D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FF0DCC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Luồng thay thế (Alternative Flows)</w:t>
            </w:r>
          </w:p>
        </w:tc>
        <w:tc>
          <w:tcPr>
            <w:tcW w:w="5055" w:type="dxa"/>
          </w:tcPr>
          <w:p w14:paraId="1653537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AF-1: Người dùng quên mật khẩu</w:t>
            </w:r>
          </w:p>
          <w:p w14:paraId="15B55EB6">
            <w:pPr>
              <w:numPr>
                <w:ilvl w:val="0"/>
                <w:numId w:val="5"/>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Ở màn hình đăng nhập, người dùng chọn “Quên mật khẩu”.</w:t>
            </w:r>
          </w:p>
          <w:p w14:paraId="69FF303A">
            <w:pPr>
              <w:numPr>
                <w:ilvl w:val="0"/>
                <w:numId w:val="5"/>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hiển thị giao diện khôi phục mật khẩu.</w:t>
            </w:r>
          </w:p>
          <w:p w14:paraId="7DE9FF2D">
            <w:pPr>
              <w:numPr>
                <w:ilvl w:val="0"/>
                <w:numId w:val="5"/>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nhập email đã đăng ký.</w:t>
            </w:r>
          </w:p>
          <w:p w14:paraId="14EF66F3">
            <w:pPr>
              <w:numPr>
                <w:ilvl w:val="0"/>
                <w:numId w:val="5"/>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gửi liên kết đặt lại mật khẩu hoặc mã OTP qua email/SMS.</w:t>
            </w:r>
          </w:p>
        </w:tc>
      </w:tr>
      <w:tr w14:paraId="0D6FF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DD0E59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Ngoại lệ (Exceptions)</w:t>
            </w:r>
          </w:p>
        </w:tc>
        <w:tc>
          <w:tcPr>
            <w:tcW w:w="5055" w:type="dxa"/>
          </w:tcPr>
          <w:p w14:paraId="220443D9">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E1: Sai mật khẩu hoặc tài khoản không tồn tại</w:t>
            </w:r>
          </w:p>
          <w:p w14:paraId="18AB9096">
            <w:pPr>
              <w:numPr>
                <w:ilvl w:val="0"/>
                <w:numId w:val="6"/>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báo “Tên đăng nhập hoặc mật khẩu không đúng”, yêu cầu nhập lại.</w:t>
            </w:r>
          </w:p>
          <w:p w14:paraId="08D6792D">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E2: Tài khoản bị khóa</w:t>
            </w:r>
          </w:p>
          <w:p w14:paraId="26F36D0B">
            <w:pPr>
              <w:numPr>
                <w:ilvl w:val="0"/>
                <w:numId w:val="7"/>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Nếu số lần đăng nhập sai vượt quá quy định, hệ thống tạm khóa tài khoản, thông báo cho người dùng liên hệ Admin.</w:t>
            </w:r>
          </w:p>
          <w:p w14:paraId="63AB1397">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E3: Lỗi hệ thống/kết nối</w:t>
            </w:r>
          </w:p>
          <w:p w14:paraId="351B6478">
            <w:pPr>
              <w:numPr>
                <w:ilvl w:val="0"/>
                <w:numId w:val="8"/>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Nếu hệ thống không thể xác thực do lỗi mạng hoặc máy chủ, thông báo “Không thể kết nối, vui lòng thử lại sau”.</w:t>
            </w:r>
          </w:p>
          <w:p w14:paraId="76EA168C">
            <w:pPr>
              <w:spacing w:after="0" w:line="240" w:lineRule="auto"/>
              <w:rPr>
                <w:rFonts w:ascii="Times New Roman" w:hAnsi="Times New Roman" w:cs="Times New Roman" w:eastAsiaTheme="minorEastAsia"/>
                <w:kern w:val="0"/>
                <w:sz w:val="22"/>
                <w:szCs w:val="22"/>
                <w14:ligatures w14:val="none"/>
              </w:rPr>
            </w:pPr>
          </w:p>
        </w:tc>
      </w:tr>
      <w:tr w14:paraId="0FC4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BC6CBBB">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Mức độ ưu tiên (Priority)</w:t>
            </w:r>
          </w:p>
        </w:tc>
        <w:tc>
          <w:tcPr>
            <w:tcW w:w="5055" w:type="dxa"/>
          </w:tcPr>
          <w:p w14:paraId="34828F6A">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w:t>
            </w:r>
          </w:p>
        </w:tc>
      </w:tr>
      <w:tr w14:paraId="09CD2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4F298C1">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Quy tắc nghiệp vụ (Business Rules)</w:t>
            </w:r>
          </w:p>
        </w:tc>
        <w:tc>
          <w:tcPr>
            <w:tcW w:w="5055" w:type="dxa"/>
          </w:tcPr>
          <w:p w14:paraId="69DACBE6">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có tài khoản mới đăng nhập được</w:t>
            </w:r>
          </w:p>
        </w:tc>
      </w:tr>
      <w:tr w14:paraId="7518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D92C67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Thông tin khác (Other Information)</w:t>
            </w:r>
          </w:p>
        </w:tc>
        <w:tc>
          <w:tcPr>
            <w:tcW w:w="5055" w:type="dxa"/>
          </w:tcPr>
          <w:p w14:paraId="22D589EB">
            <w:pPr>
              <w:spacing w:after="0" w:line="240" w:lineRule="auto"/>
              <w:rPr>
                <w:rFonts w:ascii="Times New Roman" w:hAnsi="Times New Roman" w:cs="Times New Roman" w:eastAsiaTheme="minorEastAsia"/>
                <w:kern w:val="0"/>
                <w:sz w:val="22"/>
                <w:szCs w:val="22"/>
                <w14:ligatures w14:val="none"/>
              </w:rPr>
            </w:pPr>
          </w:p>
        </w:tc>
      </w:tr>
    </w:tbl>
    <w:p w14:paraId="43D573BD">
      <w:pPr>
        <w:spacing w:after="200" w:line="276" w:lineRule="auto"/>
        <w:rPr>
          <w:rFonts w:ascii="Times New Roman" w:hAnsi="Times New Roman" w:cs="Times New Roman"/>
        </w:rPr>
      </w:pPr>
    </w:p>
    <w:p w14:paraId="595DDD7F">
      <w:pPr>
        <w:spacing w:after="200" w:line="276" w:lineRule="auto"/>
        <w:rPr>
          <w:rFonts w:ascii="Times New Roman" w:hAnsi="Times New Roman" w:cs="Times New Roman"/>
        </w:rPr>
      </w:pPr>
    </w:p>
    <w:p w14:paraId="6219A8F3">
      <w:pPr>
        <w:jc w:val="center"/>
        <w:outlineLvl w:val="9"/>
        <w:rPr>
          <w:rFonts w:ascii="Times New Roman" w:hAnsi="Times New Roman" w:cs="Times New Roman"/>
        </w:rPr>
      </w:pPr>
      <w:r>
        <w:rPr>
          <w:rFonts w:ascii="Times New Roman" w:hAnsi="Times New Roman" w:cs="Times New Roman"/>
        </w:rPr>
        <w:drawing>
          <wp:inline distT="0" distB="0" distL="0" distR="0">
            <wp:extent cx="5486400" cy="2837815"/>
            <wp:effectExtent l="0" t="0" r="0" b="635"/>
            <wp:docPr id="1404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644" name="Picture 1"/>
                    <pic:cNvPicPr>
                      <a:picLocks noChangeAspect="1"/>
                    </pic:cNvPicPr>
                  </pic:nvPicPr>
                  <pic:blipFill>
                    <a:blip r:embed="rId7"/>
                    <a:stretch>
                      <a:fillRect/>
                    </a:stretch>
                  </pic:blipFill>
                  <pic:spPr>
                    <a:xfrm>
                      <a:off x="0" y="0"/>
                      <a:ext cx="5486400" cy="2837815"/>
                    </a:xfrm>
                    <a:prstGeom prst="rect">
                      <a:avLst/>
                    </a:prstGeom>
                  </pic:spPr>
                </pic:pic>
              </a:graphicData>
            </a:graphic>
          </wp:inline>
        </w:drawing>
      </w:r>
    </w:p>
    <w:p w14:paraId="0D735317">
      <w:pPr>
        <w:jc w:val="center"/>
        <w:rPr>
          <w:rFonts w:ascii="Times New Roman" w:hAnsi="Times New Roman" w:cs="Times New Roman"/>
          <w:b/>
          <w:bCs/>
          <w:lang w:val="vi-VN"/>
        </w:rPr>
      </w:pPr>
      <w:r>
        <w:rPr>
          <w:rFonts w:ascii="Times New Roman" w:hAnsi="Times New Roman" w:cs="Times New Roman"/>
          <w:b/>
          <w:bCs/>
        </w:rPr>
        <w:t>UseCase Quản lý tài</w:t>
      </w:r>
      <w:r>
        <w:rPr>
          <w:rFonts w:ascii="Times New Roman" w:hAnsi="Times New Roman" w:cs="Times New Roman"/>
          <w:b/>
          <w:bCs/>
          <w:lang w:val="vi-VN"/>
        </w:rPr>
        <w:t xml:space="preserve"> khoản</w:t>
      </w:r>
    </w:p>
    <w:p w14:paraId="1C47408C">
      <w:pPr>
        <w:pStyle w:val="2"/>
        <w:jc w:val="center"/>
        <w:rPr>
          <w:rFonts w:ascii="Times New Roman" w:hAnsi="Times New Roman" w:cs="Times New Roman"/>
          <w:lang w:val="vi-VN"/>
        </w:rPr>
      </w:pPr>
      <w:r>
        <w:rPr>
          <w:rFonts w:ascii="Times New Roman" w:hAnsi="Times New Roman" w:cs="Times New Roman"/>
        </w:rPr>
        <w:t>Bảng mô tả Use Case UC-002: Quản lý tài</w:t>
      </w:r>
      <w:r>
        <w:rPr>
          <w:rFonts w:ascii="Times New Roman" w:hAnsi="Times New Roman" w:cs="Times New Roman"/>
          <w:lang w:val="vi-VN"/>
        </w:rPr>
        <w:t xml:space="preserve">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A43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483EE42">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Mục</w:t>
            </w:r>
          </w:p>
        </w:tc>
        <w:tc>
          <w:tcPr>
            <w:tcW w:w="4320" w:type="dxa"/>
          </w:tcPr>
          <w:p w14:paraId="04584B0C">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Mô tả</w:t>
            </w:r>
          </w:p>
        </w:tc>
      </w:tr>
      <w:tr w14:paraId="2DE0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8CA2F3">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Mã số &amp; Tên Use Case</w:t>
            </w:r>
          </w:p>
        </w:tc>
        <w:tc>
          <w:tcPr>
            <w:tcW w:w="4320" w:type="dxa"/>
          </w:tcPr>
          <w:p w14:paraId="42540F6E">
            <w:pPr>
              <w:spacing w:after="0" w:line="240" w:lineRule="auto"/>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UC-002 Quản lý tài</w:t>
            </w:r>
            <w:r>
              <w:rPr>
                <w:rFonts w:ascii="Times New Roman" w:hAnsi="Times New Roman" w:cs="Times New Roman" w:eastAsiaTheme="minorEastAsia"/>
                <w:kern w:val="0"/>
                <w:sz w:val="22"/>
                <w:szCs w:val="22"/>
                <w:lang w:val="vi-VN"/>
                <w14:ligatures w14:val="none"/>
              </w:rPr>
              <w:t xml:space="preserve"> khoản</w:t>
            </w:r>
          </w:p>
        </w:tc>
      </w:tr>
      <w:tr w14:paraId="2EBA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9545D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tạo</w:t>
            </w:r>
          </w:p>
        </w:tc>
        <w:tc>
          <w:tcPr>
            <w:tcW w:w="4320" w:type="dxa"/>
          </w:tcPr>
          <w:p w14:paraId="0DA5DA72">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25218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372A51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Ngày tạo</w:t>
            </w:r>
          </w:p>
        </w:tc>
        <w:tc>
          <w:tcPr>
            <w:tcW w:w="4320" w:type="dxa"/>
          </w:tcPr>
          <w:p w14:paraId="50353AE7">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3A39F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1A914E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chính</w:t>
            </w:r>
          </w:p>
        </w:tc>
        <w:tc>
          <w:tcPr>
            <w:tcW w:w="4320" w:type="dxa"/>
          </w:tcPr>
          <w:p w14:paraId="1E944C2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Admin ,Tài xế</w:t>
            </w:r>
          </w:p>
        </w:tc>
      </w:tr>
      <w:tr w14:paraId="7570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D364580">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phụ</w:t>
            </w:r>
          </w:p>
        </w:tc>
        <w:tc>
          <w:tcPr>
            <w:tcW w:w="4320" w:type="dxa"/>
          </w:tcPr>
          <w:p w14:paraId="06152D20">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Hệ thống </w:t>
            </w:r>
          </w:p>
        </w:tc>
      </w:tr>
      <w:tr w14:paraId="575EA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3A0E052">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Mô tả</w:t>
            </w:r>
          </w:p>
          <w:p w14:paraId="4DCA67E7">
            <w:pPr>
              <w:spacing w:after="0" w:line="240" w:lineRule="auto"/>
              <w:rPr>
                <w:rFonts w:ascii="Times New Roman" w:hAnsi="Times New Roman" w:cs="Times New Roman" w:eastAsiaTheme="minorEastAsia"/>
                <w:kern w:val="0"/>
                <w:sz w:val="22"/>
                <w:szCs w:val="22"/>
                <w14:ligatures w14:val="none"/>
              </w:rPr>
            </w:pPr>
          </w:p>
          <w:p w14:paraId="6900F902">
            <w:pPr>
              <w:spacing w:after="0" w:line="240" w:lineRule="auto"/>
              <w:jc w:val="center"/>
              <w:rPr>
                <w:rFonts w:ascii="Times New Roman" w:hAnsi="Times New Roman" w:cs="Times New Roman" w:eastAsiaTheme="minorEastAsia"/>
                <w:kern w:val="0"/>
                <w:sz w:val="22"/>
                <w:szCs w:val="22"/>
                <w14:ligatures w14:val="none"/>
              </w:rPr>
            </w:pPr>
          </w:p>
        </w:tc>
        <w:tc>
          <w:tcPr>
            <w:tcW w:w="4320" w:type="dxa"/>
          </w:tcPr>
          <w:p w14:paraId="655DB7BD">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sử dụng chức năng này để thêm sửa xóa các tải</w:t>
            </w:r>
            <w:r>
              <w:rPr>
                <w:rFonts w:ascii="Times New Roman" w:hAnsi="Times New Roman" w:cs="Times New Roman" w:eastAsiaTheme="minorEastAsia"/>
                <w:kern w:val="0"/>
                <w:sz w:val="22"/>
                <w:szCs w:val="22"/>
                <w:lang w:val="vi-VN"/>
                <w14:ligatures w14:val="none"/>
              </w:rPr>
              <w:t xml:space="preserve"> khoản </w:t>
            </w:r>
            <w:r>
              <w:rPr>
                <w:rFonts w:ascii="Times New Roman" w:hAnsi="Times New Roman" w:cs="Times New Roman" w:eastAsiaTheme="minorEastAsia"/>
                <w:kern w:val="0"/>
                <w:sz w:val="22"/>
                <w:szCs w:val="22"/>
                <w14:ligatures w14:val="none"/>
              </w:rPr>
              <w:t>có trong hệ thống</w:t>
            </w:r>
          </w:p>
        </w:tc>
      </w:tr>
      <w:tr w14:paraId="1A33F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5C8459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Tác nhân kích hoạt (Trigger)</w:t>
            </w:r>
          </w:p>
        </w:tc>
        <w:tc>
          <w:tcPr>
            <w:tcW w:w="4320" w:type="dxa"/>
          </w:tcPr>
          <w:p w14:paraId="4F2359AC">
            <w:pPr>
              <w:spacing w:after="0" w:line="240" w:lineRule="auto"/>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Người dùng yêu cầu chức năng Quản lý tài</w:t>
            </w:r>
            <w:r>
              <w:rPr>
                <w:rFonts w:ascii="Times New Roman" w:hAnsi="Times New Roman" w:cs="Times New Roman" w:eastAsiaTheme="minorEastAsia"/>
                <w:kern w:val="0"/>
                <w:sz w:val="22"/>
                <w:szCs w:val="22"/>
                <w:lang w:val="vi-VN"/>
                <w14:ligatures w14:val="none"/>
              </w:rPr>
              <w:t xml:space="preserve"> khoản</w:t>
            </w:r>
          </w:p>
        </w:tc>
      </w:tr>
      <w:tr w14:paraId="4E25A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703BB10">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kiện tiên quyết (Preconditions)</w:t>
            </w:r>
          </w:p>
        </w:tc>
        <w:tc>
          <w:tcPr>
            <w:tcW w:w="4320" w:type="dxa"/>
          </w:tcPr>
          <w:p w14:paraId="452C437B">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đã có tài khoản trong hệ thống và đăng nhập thành công</w:t>
            </w:r>
            <w:r>
              <w:rPr>
                <w:rFonts w:ascii="Times New Roman" w:hAnsi="Times New Roman" w:cs="Times New Roman" w:eastAsiaTheme="minorEastAsia"/>
                <w:kern w:val="0"/>
                <w:sz w:val="22"/>
                <w:szCs w:val="22"/>
                <w14:ligatures w14:val="none"/>
              </w:rPr>
              <w:br w:type="textWrapping"/>
            </w:r>
          </w:p>
        </w:tc>
      </w:tr>
      <w:tr w14:paraId="63357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606769A">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kiện sau (Postconditions)</w:t>
            </w:r>
          </w:p>
        </w:tc>
        <w:tc>
          <w:tcPr>
            <w:tcW w:w="4320" w:type="dxa"/>
          </w:tcPr>
          <w:p w14:paraId="1100B53C">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sử dụng chức năng mong muốn xong thì hệ thống cập nhật thông tin vào csdl</w:t>
            </w:r>
          </w:p>
        </w:tc>
      </w:tr>
      <w:tr w14:paraId="56235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514719B">
            <w:pPr>
              <w:spacing w:after="0" w:line="240" w:lineRule="auto"/>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Luồng chính (Normal Flow) – Quản lý</w:t>
            </w:r>
            <w:r>
              <w:rPr>
                <w:rFonts w:ascii="Times New Roman" w:hAnsi="Times New Roman" w:cs="Times New Roman" w:eastAsiaTheme="minorEastAsia"/>
                <w:kern w:val="0"/>
                <w:sz w:val="22"/>
                <w:szCs w:val="22"/>
                <w:lang w:val="vi-VN"/>
                <w14:ligatures w14:val="none"/>
              </w:rPr>
              <w:t xml:space="preserve"> tài khoản</w:t>
            </w:r>
          </w:p>
        </w:tc>
        <w:tc>
          <w:tcPr>
            <w:tcW w:w="4320" w:type="dxa"/>
          </w:tcPr>
          <w:p w14:paraId="4C56F17E">
            <w:pPr>
              <w:pStyle w:val="32"/>
              <w:numPr>
                <w:ilvl w:val="1"/>
                <w:numId w:val="7"/>
              </w:numPr>
              <w:spacing w:after="0" w:line="240" w:lineRule="auto"/>
              <w:ind w:left="720"/>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lang w:val="vi-VN"/>
                <w14:ligatures w14:val="none"/>
              </w:rPr>
              <w:t>Người dùng chọn chức năng Quản lý tài khoản</w:t>
            </w:r>
          </w:p>
          <w:p w14:paraId="3E7B52BA">
            <w:pPr>
              <w:pStyle w:val="32"/>
              <w:numPr>
                <w:ilvl w:val="1"/>
                <w:numId w:val="7"/>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SYSTEM Hệ thống hiển thị giao diện đăng nhập và yêu cầu người dùng nhập tài khoản và mật khẩu</w:t>
            </w:r>
          </w:p>
          <w:p w14:paraId="1C218F40">
            <w:pPr>
              <w:pStyle w:val="32"/>
              <w:numPr>
                <w:ilvl w:val="1"/>
                <w:numId w:val="7"/>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nhập tài khoản và mật khẩu</w:t>
            </w:r>
          </w:p>
          <w:p w14:paraId="4E815062">
            <w:pPr>
              <w:pStyle w:val="32"/>
              <w:numPr>
                <w:ilvl w:val="1"/>
                <w:numId w:val="7"/>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SYSTEM Kiểm tra tài khoản nếu hợp lệ chuyển đến giao diện Quản lý tải</w:t>
            </w:r>
            <w:r>
              <w:rPr>
                <w:rFonts w:ascii="Times New Roman" w:hAnsi="Times New Roman" w:cs="Times New Roman" w:eastAsiaTheme="minorEastAsia"/>
                <w:kern w:val="0"/>
                <w:sz w:val="22"/>
                <w:szCs w:val="22"/>
                <w:lang w:val="vi-VN"/>
                <w14:ligatures w14:val="none"/>
              </w:rPr>
              <w:t xml:space="preserve"> khoản</w:t>
            </w:r>
          </w:p>
          <w:p w14:paraId="51F59A0A">
            <w:pPr>
              <w:pStyle w:val="32"/>
              <w:numPr>
                <w:ilvl w:val="1"/>
                <w:numId w:val="7"/>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được thực hiện các chức năng tùy chọnqu</w:t>
            </w:r>
          </w:p>
        </w:tc>
      </w:tr>
      <w:tr w14:paraId="7D27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74C2B9">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Luồng thay thế (Alternative Flows)</w:t>
            </w:r>
          </w:p>
        </w:tc>
        <w:tc>
          <w:tcPr>
            <w:tcW w:w="4320" w:type="dxa"/>
          </w:tcPr>
          <w:p w14:paraId="2E5F046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AF-1: Người dùng quên mật khẩu</w:t>
            </w:r>
          </w:p>
          <w:p w14:paraId="0E39C5E8">
            <w:pPr>
              <w:pStyle w:val="32"/>
              <w:numPr>
                <w:ilvl w:val="1"/>
                <w:numId w:val="6"/>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Ở màn hình đăng nhập, người dùng chọn “Quên mật khẩu”.</w:t>
            </w:r>
          </w:p>
          <w:p w14:paraId="596A15DE">
            <w:pPr>
              <w:pStyle w:val="32"/>
              <w:numPr>
                <w:ilvl w:val="1"/>
                <w:numId w:val="6"/>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hiển thị giao diện khôi phục mật khẩu.</w:t>
            </w:r>
          </w:p>
          <w:p w14:paraId="55D5D584">
            <w:pPr>
              <w:pStyle w:val="32"/>
              <w:numPr>
                <w:ilvl w:val="1"/>
                <w:numId w:val="6"/>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Người dùng nhập email đã đăng ký.</w:t>
            </w:r>
          </w:p>
          <w:p w14:paraId="076D0A10">
            <w:pPr>
              <w:pStyle w:val="32"/>
              <w:numPr>
                <w:ilvl w:val="1"/>
                <w:numId w:val="6"/>
              </w:numPr>
              <w:spacing w:after="0" w:line="240" w:lineRule="auto"/>
              <w:ind w:left="720"/>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gửi liên kết đặt lại mật khẩu hoặc mã OTP qua email/SMS.</w:t>
            </w:r>
          </w:p>
        </w:tc>
      </w:tr>
      <w:tr w14:paraId="1330F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A9EBCA7">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Ngoại lệ (Exceptions)</w:t>
            </w:r>
          </w:p>
        </w:tc>
        <w:tc>
          <w:tcPr>
            <w:tcW w:w="4320" w:type="dxa"/>
          </w:tcPr>
          <w:p w14:paraId="36B84562">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E1: Sai mật khẩu hoặc tài khoản không tồn tại</w:t>
            </w:r>
          </w:p>
          <w:p w14:paraId="564A9E09">
            <w:pPr>
              <w:numPr>
                <w:ilvl w:val="0"/>
                <w:numId w:val="6"/>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báo “Tên đăng nhập hoặc mật khẩu không đúng”, yêu cầu nhập lại.</w:t>
            </w:r>
          </w:p>
          <w:p w14:paraId="079DAC85">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E2: Tài khoản bị khóa</w:t>
            </w:r>
          </w:p>
          <w:p w14:paraId="46F01759">
            <w:pPr>
              <w:numPr>
                <w:ilvl w:val="0"/>
                <w:numId w:val="7"/>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Nếu số lần đăng nhập sai vượt quá quy định, hệ thống tạm khóa tài khoản, thông báo cho người dùng liên hệ Admin.</w:t>
            </w:r>
          </w:p>
          <w:p w14:paraId="03BC918B">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E3: Lỗi hệ thống/kết nối</w:t>
            </w:r>
          </w:p>
          <w:p w14:paraId="74283DA9">
            <w:pPr>
              <w:numPr>
                <w:ilvl w:val="0"/>
                <w:numId w:val="8"/>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Nếu hệ thống không thể xác thực do lỗi mạng hoặc máy chủ, thông báo “Không thể kết nối, vui lòng thử lại sau”.</w:t>
            </w:r>
          </w:p>
          <w:p w14:paraId="46D27721">
            <w:pPr>
              <w:spacing w:after="0" w:line="240" w:lineRule="auto"/>
              <w:rPr>
                <w:rFonts w:ascii="Times New Roman" w:hAnsi="Times New Roman" w:cs="Times New Roman" w:eastAsiaTheme="minorEastAsia"/>
                <w:kern w:val="0"/>
                <w:sz w:val="22"/>
                <w:szCs w:val="22"/>
                <w14:ligatures w14:val="none"/>
              </w:rPr>
            </w:pPr>
          </w:p>
        </w:tc>
      </w:tr>
      <w:tr w14:paraId="7CA8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82DE3B9">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Mức độ ưu tiên (Priority)</w:t>
            </w:r>
          </w:p>
        </w:tc>
        <w:tc>
          <w:tcPr>
            <w:tcW w:w="4320" w:type="dxa"/>
          </w:tcPr>
          <w:p w14:paraId="73862791">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w:t>
            </w:r>
          </w:p>
        </w:tc>
      </w:tr>
      <w:tr w14:paraId="79DB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2D04537">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Quy tắc nghiệp vụ (Business Rules)</w:t>
            </w:r>
          </w:p>
        </w:tc>
        <w:tc>
          <w:tcPr>
            <w:tcW w:w="4320" w:type="dxa"/>
          </w:tcPr>
          <w:p w14:paraId="3AFC3DCD">
            <w:pPr>
              <w:spacing w:after="0" w:line="240" w:lineRule="auto"/>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Người dùng đăng nhập để sử dụng chức năng Thêm, Sửa, Xóa tài</w:t>
            </w:r>
            <w:r>
              <w:rPr>
                <w:rFonts w:ascii="Times New Roman" w:hAnsi="Times New Roman" w:cs="Times New Roman" w:eastAsiaTheme="minorEastAsia"/>
                <w:kern w:val="0"/>
                <w:sz w:val="22"/>
                <w:szCs w:val="22"/>
                <w:lang w:val="vi-VN"/>
                <w14:ligatures w14:val="none"/>
              </w:rPr>
              <w:t xml:space="preserve"> khoản </w:t>
            </w:r>
            <w:r>
              <w:rPr>
                <w:rFonts w:ascii="Times New Roman" w:hAnsi="Times New Roman" w:cs="Times New Roman" w:eastAsiaTheme="minorEastAsia"/>
                <w:kern w:val="0"/>
                <w:sz w:val="22"/>
                <w:szCs w:val="22"/>
                <w14:ligatures w14:val="none"/>
              </w:rPr>
              <w:t>trong chức năng Quản lý tài</w:t>
            </w:r>
            <w:r>
              <w:rPr>
                <w:rFonts w:ascii="Times New Roman" w:hAnsi="Times New Roman" w:cs="Times New Roman" w:eastAsiaTheme="minorEastAsia"/>
                <w:kern w:val="0"/>
                <w:sz w:val="22"/>
                <w:szCs w:val="22"/>
                <w:lang w:val="vi-VN"/>
                <w14:ligatures w14:val="none"/>
              </w:rPr>
              <w:t xml:space="preserve"> khoản</w:t>
            </w:r>
          </w:p>
        </w:tc>
      </w:tr>
      <w:tr w14:paraId="331B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BA85502">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Thông tin khác (Other Information)</w:t>
            </w:r>
          </w:p>
        </w:tc>
        <w:tc>
          <w:tcPr>
            <w:tcW w:w="4320" w:type="dxa"/>
          </w:tcPr>
          <w:p w14:paraId="03D23A85">
            <w:pPr>
              <w:spacing w:after="0" w:line="240" w:lineRule="auto"/>
              <w:rPr>
                <w:rFonts w:ascii="Times New Roman" w:hAnsi="Times New Roman" w:cs="Times New Roman" w:eastAsiaTheme="minorEastAsia"/>
                <w:kern w:val="0"/>
                <w:sz w:val="22"/>
                <w:szCs w:val="22"/>
                <w14:ligatures w14:val="none"/>
              </w:rPr>
            </w:pPr>
          </w:p>
        </w:tc>
      </w:tr>
    </w:tbl>
    <w:p w14:paraId="4A8DB03E">
      <w:pPr>
        <w:rPr>
          <w:rFonts w:ascii="Times New Roman" w:hAnsi="Times New Roman" w:cs="Times New Roman"/>
        </w:rPr>
      </w:pPr>
    </w:p>
    <w:p w14:paraId="38AF1D34">
      <w:pPr>
        <w:jc w:val="center"/>
        <w:outlineLvl w:val="9"/>
        <w:rPr>
          <w:rFonts w:ascii="Times New Roman" w:hAnsi="Times New Roman" w:cs="Times New Roman"/>
        </w:rPr>
      </w:pPr>
    </w:p>
    <w:p w14:paraId="31003633">
      <w:pPr>
        <w:jc w:val="center"/>
        <w:rPr>
          <w:rFonts w:ascii="Times New Roman" w:hAnsi="Times New Roman" w:cs="Times New Roman"/>
          <w:b/>
          <w:bCs/>
        </w:rPr>
      </w:pPr>
      <w:r>
        <w:rPr>
          <w:rFonts w:ascii="Times New Roman" w:hAnsi="Times New Roman" w:cs="Times New Roman"/>
          <w:b/>
          <w:bCs/>
        </w:rPr>
        <w:t>UseCase Q</w:t>
      </w:r>
      <w:r>
        <w:rPr>
          <w:rFonts w:ascii="Times New Roman" w:hAnsi="Times New Roman" w:cs="Times New Roman"/>
          <w:b/>
          <w:bCs/>
        </w:rPr>
        <w:t>uản lý Đơn vận chuyển</w:t>
      </w:r>
    </w:p>
    <w:p w14:paraId="702C01FD">
      <w:pPr>
        <w:pStyle w:val="2"/>
        <w:jc w:val="center"/>
        <w:rPr>
          <w:rFonts w:ascii="Times New Roman" w:hAnsi="Times New Roman" w:cs="Times New Roman"/>
        </w:rPr>
      </w:pPr>
      <w:r>
        <w:rPr>
          <w:rFonts w:ascii="Times New Roman" w:hAnsi="Times New Roman" w:cs="Times New Roman"/>
        </w:rPr>
        <w:t>Bảng mô tả Use Case UC-003: Đơn vận chuyển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855"/>
      </w:tblGrid>
      <w:tr w14:paraId="3DC4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3554157">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Mục</w:t>
            </w:r>
          </w:p>
        </w:tc>
        <w:tc>
          <w:tcPr>
            <w:tcW w:w="4855" w:type="dxa"/>
          </w:tcPr>
          <w:p w14:paraId="58B89F50">
            <w:pPr>
              <w:spacing w:after="0" w:line="240" w:lineRule="auto"/>
              <w:jc w:val="center"/>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Mô tả</w:t>
            </w:r>
          </w:p>
        </w:tc>
      </w:tr>
      <w:tr w14:paraId="6CBDA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DE5FB56">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Mã số &amp; Tên Use Case</w:t>
            </w:r>
          </w:p>
        </w:tc>
        <w:tc>
          <w:tcPr>
            <w:tcW w:w="4855" w:type="dxa"/>
          </w:tcPr>
          <w:p w14:paraId="3AE7E15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UC-003 Quản lý đơn vận chuyển</w:t>
            </w:r>
          </w:p>
        </w:tc>
      </w:tr>
      <w:tr w14:paraId="58F5F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28E43FF">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Người tạo</w:t>
            </w:r>
          </w:p>
        </w:tc>
        <w:tc>
          <w:tcPr>
            <w:tcW w:w="4855" w:type="dxa"/>
          </w:tcPr>
          <w:p w14:paraId="66D3732A">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47D1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E24649B">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Ngày tạo</w:t>
            </w:r>
          </w:p>
        </w:tc>
        <w:tc>
          <w:tcPr>
            <w:tcW w:w="4855" w:type="dxa"/>
          </w:tcPr>
          <w:p w14:paraId="0534709E">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0AC3B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C4D1E5B">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Tác nhân chính</w:t>
            </w:r>
          </w:p>
        </w:tc>
        <w:tc>
          <w:tcPr>
            <w:tcW w:w="4855" w:type="dxa"/>
          </w:tcPr>
          <w:p w14:paraId="75925B41">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Khách hàng, Hệ thống UIShipment, ShipmentDAO, StatusEvent</w:t>
            </w:r>
          </w:p>
        </w:tc>
      </w:tr>
      <w:tr w14:paraId="3E4B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053D09E">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Tác nhân phụ</w:t>
            </w:r>
          </w:p>
        </w:tc>
        <w:tc>
          <w:tcPr>
            <w:tcW w:w="4855" w:type="dxa"/>
          </w:tcPr>
          <w:p w14:paraId="7A76E568">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Hệ thống </w:t>
            </w:r>
          </w:p>
        </w:tc>
      </w:tr>
      <w:tr w14:paraId="60C08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C17C38D">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Mô tả</w:t>
            </w:r>
          </w:p>
          <w:p w14:paraId="36B5E0D3">
            <w:pPr>
              <w:spacing w:after="0" w:line="240" w:lineRule="auto"/>
              <w:rPr>
                <w:rFonts w:ascii="Times New Roman" w:hAnsi="Times New Roman" w:cs="Times New Roman" w:eastAsiaTheme="minorEastAsia"/>
                <w:b/>
                <w:bCs/>
                <w:kern w:val="0"/>
                <w:sz w:val="22"/>
                <w:szCs w:val="22"/>
                <w14:ligatures w14:val="none"/>
              </w:rPr>
            </w:pPr>
          </w:p>
          <w:p w14:paraId="7A7EC801">
            <w:pPr>
              <w:spacing w:after="0" w:line="240" w:lineRule="auto"/>
              <w:rPr>
                <w:rFonts w:ascii="Times New Roman" w:hAnsi="Times New Roman" w:cs="Times New Roman" w:eastAsiaTheme="minorEastAsia"/>
                <w:b/>
                <w:bCs/>
                <w:kern w:val="0"/>
                <w:sz w:val="22"/>
                <w:szCs w:val="22"/>
                <w14:ligatures w14:val="none"/>
              </w:rPr>
            </w:pPr>
          </w:p>
        </w:tc>
        <w:tc>
          <w:tcPr>
            <w:tcW w:w="4855" w:type="dxa"/>
          </w:tcPr>
          <w:p w14:paraId="6CCBC7E5">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Use Case này mô tả quá trình khách hàng và hệ thống tương tác để tạo, cập nhật, theo dõi và quản lý một đơn vận chuyển. Hệ thống đảm bảo rằng thông tin đơn hàng được lưu trữ, trạng thái vận chuyển được cập nhật chính xác và các bên liên quan nhận được thông báo phù hợp.</w:t>
            </w:r>
          </w:p>
        </w:tc>
      </w:tr>
      <w:tr w14:paraId="4C68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614B945">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Tác nhân kích hoạt (Trigger)</w:t>
            </w:r>
          </w:p>
        </w:tc>
        <w:tc>
          <w:tcPr>
            <w:tcW w:w="4855" w:type="dxa"/>
          </w:tcPr>
          <w:p w14:paraId="74145E09">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Khách hàng hoặc nhân viên kho thực hiện yêu cầu tạo mới hoặc cập nhật thông tin đơn vận chuyển thông qua giao diện hệ thống.</w:t>
            </w:r>
          </w:p>
        </w:tc>
      </w:tr>
      <w:tr w14:paraId="4149E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E4B6995">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Điều kiện tiên quyết (Preconditions)</w:t>
            </w:r>
          </w:p>
        </w:tc>
        <w:tc>
          <w:tcPr>
            <w:tcW w:w="4855" w:type="dxa"/>
          </w:tcPr>
          <w:p w14:paraId="64668877">
            <w:pPr>
              <w:pStyle w:val="32"/>
              <w:numPr>
                <w:ilvl w:val="0"/>
                <w:numId w:val="9"/>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Khách hàng đã đăng nhập vào hệ thống.</w:t>
            </w:r>
          </w:p>
          <w:p w14:paraId="4C8E2EAC">
            <w:pPr>
              <w:pStyle w:val="32"/>
              <w:numPr>
                <w:ilvl w:val="0"/>
                <w:numId w:val="9"/>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Thông tin sản phẩm và địa chỉ giao hàng đã được cung cấp đầy đủ.</w:t>
            </w:r>
          </w:p>
          <w:p w14:paraId="0E1E73B7">
            <w:pPr>
              <w:pStyle w:val="32"/>
              <w:numPr>
                <w:ilvl w:val="0"/>
                <w:numId w:val="9"/>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Đơn hàng đã được xác nhận thanh toán thành công.</w:t>
            </w:r>
          </w:p>
        </w:tc>
      </w:tr>
      <w:tr w14:paraId="4607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C1F8BD0">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Điều kiện sau (Postconditions)</w:t>
            </w:r>
          </w:p>
        </w:tc>
        <w:tc>
          <w:tcPr>
            <w:tcW w:w="4855" w:type="dxa"/>
          </w:tcPr>
          <w:p w14:paraId="1AFD57FD">
            <w:pPr>
              <w:pStyle w:val="32"/>
              <w:numPr>
                <w:ilvl w:val="0"/>
                <w:numId w:val="10"/>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Đơn vận chuyển được lưu thành công trong cơ sở dữ liệu.</w:t>
            </w:r>
          </w:p>
          <w:p w14:paraId="0425329F">
            <w:pPr>
              <w:pStyle w:val="32"/>
              <w:numPr>
                <w:ilvl w:val="0"/>
                <w:numId w:val="10"/>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Trạng thái đơn hàng được cập nhật và gửi thông báo cho khách hàng.</w:t>
            </w:r>
          </w:p>
          <w:p w14:paraId="2213A999">
            <w:pPr>
              <w:pStyle w:val="32"/>
              <w:numPr>
                <w:ilvl w:val="0"/>
                <w:numId w:val="10"/>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Giao diện hiển thị thông tin đơn vận chuyển mới nhất.</w:t>
            </w:r>
          </w:p>
          <w:p w14:paraId="7143830D">
            <w:pPr>
              <w:spacing w:after="0" w:line="240" w:lineRule="auto"/>
              <w:rPr>
                <w:rFonts w:ascii="Times New Roman" w:hAnsi="Times New Roman" w:cs="Times New Roman" w:eastAsiaTheme="minorEastAsia"/>
                <w:kern w:val="0"/>
                <w:sz w:val="22"/>
                <w:szCs w:val="22"/>
                <w14:ligatures w14:val="none"/>
              </w:rPr>
            </w:pPr>
          </w:p>
        </w:tc>
      </w:tr>
      <w:tr w14:paraId="6B7EC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77D1AB7">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Luồng chính (Normal Flow) – Quản lý nhà cung cấp</w:t>
            </w:r>
          </w:p>
        </w:tc>
        <w:tc>
          <w:tcPr>
            <w:tcW w:w="4855" w:type="dxa"/>
          </w:tcPr>
          <w:p w14:paraId="0177E629">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Khách hàng gửi yêu cầu tạo đơn vận chuyển trên giao diện.</w:t>
            </w:r>
          </w:p>
          <w:p w14:paraId="6FC56133">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Giao diện hệ thống (UI) nhận yêu cầu và hiển thị form nhập thông tin đơn vận chuyển.</w:t>
            </w:r>
          </w:p>
          <w:p w14:paraId="022EDC1C">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Khách hàng điền thông tin đầy đủ (địa chỉ, loại hình giao hàng, ghi chú) và nhấn “Xác nhận”.</w:t>
            </w:r>
          </w:p>
          <w:p w14:paraId="5ABEC4E9">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UI gửi dữ liệu đến DAO Đơn Vận Chuyển để lưu vào cơ sở dữ liệu.</w:t>
            </w:r>
          </w:p>
          <w:p w14:paraId="6394F4F6">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DAO Đơn Vận Chuyển xác nhận thông tin và tạo bản ghi đơn vận chuyển mới.</w:t>
            </w:r>
          </w:p>
          <w:p w14:paraId="64867BCC">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DAO gọi Sự kiện trạng thái (StatusEvent) để thông báo rằng đơn hàng đã được tạo.</w:t>
            </w:r>
          </w:p>
          <w:p w14:paraId="164839AC">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UI nhận kết quả trả về và hiển thị thông tin đơn vận chuyển cùng trạng thái ban đầu là “Đang xử lý”.</w:t>
            </w:r>
          </w:p>
          <w:p w14:paraId="6BD938EC">
            <w:pPr>
              <w:pStyle w:val="32"/>
              <w:numPr>
                <w:ilvl w:val="0"/>
                <w:numId w:val="11"/>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gửi thông báo cho khách hàng qua email hoặc SMS.</w:t>
            </w:r>
          </w:p>
          <w:p w14:paraId="65BBAA3D">
            <w:pPr>
              <w:pStyle w:val="32"/>
              <w:spacing w:after="0" w:line="240" w:lineRule="auto"/>
              <w:rPr>
                <w:rFonts w:ascii="Times New Roman" w:hAnsi="Times New Roman" w:cs="Times New Roman" w:eastAsiaTheme="minorEastAsia"/>
                <w:kern w:val="0"/>
                <w:sz w:val="22"/>
                <w:szCs w:val="22"/>
                <w14:ligatures w14:val="none"/>
              </w:rPr>
            </w:pPr>
          </w:p>
        </w:tc>
      </w:tr>
      <w:tr w14:paraId="68735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9EBC268">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Luồng thay thế (Alternative Flows)</w:t>
            </w:r>
          </w:p>
        </w:tc>
        <w:tc>
          <w:tcPr>
            <w:tcW w:w="4855" w:type="dxa"/>
          </w:tcPr>
          <w:p w14:paraId="40BAD0CF">
            <w:pPr>
              <w:pStyle w:val="32"/>
              <w:numPr>
                <w:ilvl w:val="0"/>
                <w:numId w:val="12"/>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Luồng A1: Thông tin thiếu hoặc không hợp lệ</w:t>
            </w:r>
          </w:p>
          <w:p w14:paraId="59E9763B">
            <w:pPr>
              <w:pStyle w:val="32"/>
              <w:numPr>
                <w:ilvl w:val="0"/>
                <w:numId w:val="13"/>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Bước 3: Nếu thông tin không đầy đủ, UI hiển thị thông báo lỗi và yêu cầu khách hàng bổ sung dữ liệu trước khi xác nhận.</w:t>
            </w:r>
          </w:p>
          <w:p w14:paraId="6C6997E3">
            <w:pPr>
              <w:pStyle w:val="32"/>
              <w:numPr>
                <w:ilvl w:val="0"/>
                <w:numId w:val="14"/>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Luồng A2: Giao dịch thanh toán chưa hoàn tất</w:t>
            </w:r>
          </w:p>
          <w:p w14:paraId="29F4D33B">
            <w:pPr>
              <w:pStyle w:val="32"/>
              <w:numPr>
                <w:ilvl w:val="0"/>
                <w:numId w:val="13"/>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Bước 2: Nếu hệ thống phát hiện thanh toán chưa thành công, UI sẽ thông báo lỗi và không cho phép tạo đơn vận chuyển.</w:t>
            </w:r>
          </w:p>
          <w:p w14:paraId="2610AAC0">
            <w:pPr>
              <w:pStyle w:val="32"/>
              <w:spacing w:after="0" w:line="240" w:lineRule="auto"/>
              <w:rPr>
                <w:rFonts w:ascii="Times New Roman" w:hAnsi="Times New Roman" w:cs="Times New Roman" w:eastAsiaTheme="minorEastAsia"/>
                <w:kern w:val="0"/>
                <w:sz w:val="22"/>
                <w:szCs w:val="22"/>
                <w14:ligatures w14:val="none"/>
              </w:rPr>
            </w:pPr>
          </w:p>
        </w:tc>
      </w:tr>
      <w:tr w14:paraId="35452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C401D5E">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Ngoại lệ (Exceptions)</w:t>
            </w:r>
          </w:p>
        </w:tc>
        <w:tc>
          <w:tcPr>
            <w:tcW w:w="4855" w:type="dxa"/>
          </w:tcPr>
          <w:p w14:paraId="59A5233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b/>
                <w:bCs/>
                <w:kern w:val="0"/>
                <w:sz w:val="22"/>
                <w:szCs w:val="22"/>
                <w14:ligatures w14:val="none"/>
              </w:rPr>
              <w:t>E1:</w:t>
            </w:r>
            <w:r>
              <w:rPr>
                <w:rFonts w:ascii="Times New Roman" w:hAnsi="Times New Roman" w:cs="Times New Roman" w:eastAsiaTheme="minorEastAsia"/>
                <w:kern w:val="0"/>
                <w:sz w:val="22"/>
                <w:szCs w:val="22"/>
                <w14:ligatures w14:val="none"/>
              </w:rPr>
              <w:t xml:space="preserve"> Kết nối cơ sở dữ liệu bị lỗi → DAO trả về thông báo lỗi cho UI và hiển thị thông báo "Không thể tạo đơn vận chuyển, vui lòng thử lại sau".</w:t>
            </w:r>
          </w:p>
          <w:p w14:paraId="2F447402">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b/>
                <w:bCs/>
                <w:kern w:val="0"/>
                <w:sz w:val="22"/>
                <w:szCs w:val="22"/>
                <w14:ligatures w14:val="none"/>
              </w:rPr>
              <w:t>E2:</w:t>
            </w:r>
            <w:r>
              <w:rPr>
                <w:rFonts w:ascii="Times New Roman" w:hAnsi="Times New Roman" w:cs="Times New Roman" w:eastAsiaTheme="minorEastAsia"/>
                <w:kern w:val="0"/>
                <w:sz w:val="22"/>
                <w:szCs w:val="22"/>
                <w14:ligatures w14:val="none"/>
              </w:rPr>
              <w:t xml:space="preserve"> Lỗi hệ thống gửi thông báo → Đơn vận chuyển vẫn được tạo nhưng thông báo không được gửi, hệ thống ghi log lỗi để xử lý sau.</w:t>
            </w:r>
          </w:p>
          <w:p w14:paraId="009D8007">
            <w:pPr>
              <w:spacing w:after="0" w:line="240" w:lineRule="auto"/>
              <w:ind w:left="720"/>
              <w:rPr>
                <w:rFonts w:ascii="Times New Roman" w:hAnsi="Times New Roman" w:cs="Times New Roman" w:eastAsiaTheme="minorEastAsia"/>
                <w:kern w:val="0"/>
                <w:sz w:val="22"/>
                <w:szCs w:val="22"/>
                <w14:ligatures w14:val="none"/>
              </w:rPr>
            </w:pPr>
          </w:p>
        </w:tc>
      </w:tr>
      <w:tr w14:paraId="22E22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9CA731D">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Mức độ ưu tiên (Priority)</w:t>
            </w:r>
          </w:p>
        </w:tc>
        <w:tc>
          <w:tcPr>
            <w:tcW w:w="4855" w:type="dxa"/>
          </w:tcPr>
          <w:p w14:paraId="26AF01BB">
            <w:p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 – vì đây là quy trình cốt lõi liên quan đến việc vận chuyển sản phẩm đến khách hàng.</w:t>
            </w:r>
          </w:p>
        </w:tc>
      </w:tr>
      <w:tr w14:paraId="1C37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99EC7FE">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Quy tắc nghiệp vụ (Business Rules)</w:t>
            </w:r>
          </w:p>
        </w:tc>
        <w:tc>
          <w:tcPr>
            <w:tcW w:w="4855" w:type="dxa"/>
          </w:tcPr>
          <w:p w14:paraId="6F0B04D7">
            <w:pPr>
              <w:pStyle w:val="32"/>
              <w:numPr>
                <w:ilvl w:val="0"/>
                <w:numId w:val="15"/>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Mỗi đơn vận chuyển phải có một mã đơn duy nhất.</w:t>
            </w:r>
          </w:p>
          <w:p w14:paraId="14C59ED3">
            <w:pPr>
              <w:pStyle w:val="32"/>
              <w:numPr>
                <w:ilvl w:val="0"/>
                <w:numId w:val="15"/>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Trạng thái đơn vận chuyển chỉ có thể thay đổi theo trình tự:</w:t>
            </w:r>
          </w:p>
          <w:p w14:paraId="7C6ABBB9">
            <w:pPr>
              <w:numPr>
                <w:ilvl w:val="0"/>
                <w:numId w:val="15"/>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Đang xử lý → Đang giao → Hoàn tất hoặc Đã hủy.</w:t>
            </w:r>
          </w:p>
          <w:p w14:paraId="25B09574">
            <w:pPr>
              <w:pStyle w:val="32"/>
              <w:numPr>
                <w:ilvl w:val="0"/>
                <w:numId w:val="15"/>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Địa chỉ giao hàng phải hợp lệ và nằm trong khu vực hệ thống hỗ trợ.</w:t>
            </w:r>
          </w:p>
          <w:p w14:paraId="3B6B3E08">
            <w:pPr>
              <w:spacing w:after="0" w:line="240" w:lineRule="auto"/>
              <w:rPr>
                <w:rFonts w:ascii="Times New Roman" w:hAnsi="Times New Roman" w:cs="Times New Roman" w:eastAsiaTheme="minorEastAsia"/>
                <w:kern w:val="0"/>
                <w:sz w:val="22"/>
                <w:szCs w:val="22"/>
                <w14:ligatures w14:val="none"/>
              </w:rPr>
            </w:pPr>
          </w:p>
        </w:tc>
      </w:tr>
      <w:tr w14:paraId="441D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795E2A3">
            <w:pPr>
              <w:spacing w:after="0" w:line="240" w:lineRule="auto"/>
              <w:rPr>
                <w:rFonts w:ascii="Times New Roman" w:hAnsi="Times New Roman" w:cs="Times New Roman" w:eastAsiaTheme="minorEastAsia"/>
                <w:b/>
                <w:bCs/>
                <w:kern w:val="0"/>
                <w:sz w:val="22"/>
                <w:szCs w:val="22"/>
                <w14:ligatures w14:val="none"/>
              </w:rPr>
            </w:pPr>
            <w:r>
              <w:rPr>
                <w:rFonts w:ascii="Times New Roman" w:hAnsi="Times New Roman" w:cs="Times New Roman" w:eastAsiaTheme="minorEastAsia"/>
                <w:b/>
                <w:bCs/>
                <w:kern w:val="0"/>
                <w:sz w:val="22"/>
                <w:szCs w:val="22"/>
                <w14:ligatures w14:val="none"/>
              </w:rPr>
              <w:t>Thông tin khác (Other Information)</w:t>
            </w:r>
          </w:p>
        </w:tc>
        <w:tc>
          <w:tcPr>
            <w:tcW w:w="4855" w:type="dxa"/>
          </w:tcPr>
          <w:p w14:paraId="64DF955F">
            <w:pPr>
              <w:pStyle w:val="32"/>
              <w:numPr>
                <w:ilvl w:val="0"/>
                <w:numId w:val="16"/>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Quy trình này liên kết trực tiếp với hệ thống quản lý kho và hệ thống thanh toán.</w:t>
            </w:r>
          </w:p>
          <w:p w14:paraId="70724CED">
            <w:pPr>
              <w:pStyle w:val="32"/>
              <w:numPr>
                <w:ilvl w:val="0"/>
                <w:numId w:val="16"/>
              </w:numPr>
              <w:spacing w:after="0" w:line="240" w:lineRule="auto"/>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Dữ liệu vận chuyển được đồng bộ với API của đơn vị vận chuyển đối tác.</w:t>
            </w:r>
          </w:p>
          <w:p w14:paraId="6C24354B">
            <w:pPr>
              <w:spacing w:after="0" w:line="240" w:lineRule="auto"/>
              <w:rPr>
                <w:rFonts w:ascii="Times New Roman" w:hAnsi="Times New Roman" w:cs="Times New Roman" w:eastAsiaTheme="minorEastAsia"/>
                <w:kern w:val="0"/>
                <w:sz w:val="22"/>
                <w:szCs w:val="22"/>
                <w14:ligatures w14:val="none"/>
              </w:rPr>
            </w:pPr>
          </w:p>
        </w:tc>
      </w:tr>
    </w:tbl>
    <w:p w14:paraId="38DC86DF">
      <w:pPr>
        <w:rPr>
          <w:rFonts w:ascii="Times New Roman" w:hAnsi="Times New Roman" w:cs="Times New Roman"/>
        </w:rPr>
      </w:pPr>
    </w:p>
    <w:p w14:paraId="7F2EDA32">
      <w:pPr>
        <w:jc w:val="center"/>
        <w:outlineLvl w:val="9"/>
        <w:rPr>
          <w:rFonts w:ascii="Times New Roman" w:hAnsi="Times New Roman" w:cs="Times New Roman"/>
        </w:rPr>
      </w:pPr>
      <w:r>
        <w:rPr>
          <w:rFonts w:ascii="SimSun" w:hAnsi="SimSun" w:eastAsia="SimSun" w:cs="SimSun"/>
          <w:sz w:val="24"/>
          <w:szCs w:val="24"/>
        </w:rPr>
        <w:drawing>
          <wp:inline distT="0" distB="0" distL="114300" distR="114300">
            <wp:extent cx="6233160" cy="2353945"/>
            <wp:effectExtent l="0" t="0" r="0" b="825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8"/>
                    <a:stretch>
                      <a:fillRect/>
                    </a:stretch>
                  </pic:blipFill>
                  <pic:spPr>
                    <a:xfrm>
                      <a:off x="0" y="0"/>
                      <a:ext cx="6233160" cy="2353945"/>
                    </a:xfrm>
                    <a:prstGeom prst="rect">
                      <a:avLst/>
                    </a:prstGeom>
                    <a:noFill/>
                    <a:ln w="9525">
                      <a:noFill/>
                    </a:ln>
                  </pic:spPr>
                </pic:pic>
              </a:graphicData>
            </a:graphic>
          </wp:inline>
        </w:drawing>
      </w:r>
    </w:p>
    <w:p w14:paraId="4375B16A">
      <w:pPr>
        <w:jc w:val="center"/>
        <w:rPr>
          <w:rFonts w:ascii="Times New Roman" w:hAnsi="Times New Roman" w:cs="Times New Roman"/>
          <w:b/>
          <w:bCs/>
          <w:lang w:val="vi-VN"/>
        </w:rPr>
      </w:pPr>
      <w:r>
        <w:rPr>
          <w:rFonts w:ascii="Times New Roman" w:hAnsi="Times New Roman" w:cs="Times New Roman"/>
          <w:b/>
          <w:bCs/>
        </w:rPr>
        <w:t>UseCase Quả</w:t>
      </w:r>
      <w:r>
        <w:rPr>
          <w:rFonts w:ascii="Times New Roman" w:hAnsi="Times New Roman" w:cs="Times New Roman"/>
          <w:b/>
          <w:bCs/>
        </w:rPr>
        <w:t>n lý tài xế</w:t>
      </w:r>
    </w:p>
    <w:p w14:paraId="15241616">
      <w:pPr>
        <w:pStyle w:val="2"/>
        <w:jc w:val="center"/>
        <w:rPr>
          <w:rFonts w:ascii="Times New Roman" w:hAnsi="Times New Roman" w:cs="Times New Roman"/>
          <w:lang w:val="vi-VN"/>
        </w:rPr>
      </w:pPr>
      <w:r>
        <w:rPr>
          <w:rFonts w:ascii="Times New Roman" w:hAnsi="Times New Roman" w:cs="Times New Roman"/>
        </w:rPr>
        <w:t>Bảng mô tả Use Case UC-004: Quản lý tài xế</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8373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4701705">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Mục</w:t>
            </w:r>
          </w:p>
        </w:tc>
        <w:tc>
          <w:tcPr>
            <w:tcW w:w="4320" w:type="dxa"/>
            <w:vAlign w:val="center"/>
          </w:tcPr>
          <w:p w14:paraId="7B2FEA2A">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r>
      <w:tr w14:paraId="63848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8F1C43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Mã số &amp; Tên Use Case</w:t>
            </w:r>
          </w:p>
        </w:tc>
        <w:tc>
          <w:tcPr>
            <w:tcW w:w="4320" w:type="dxa"/>
            <w:vAlign w:val="center"/>
          </w:tcPr>
          <w:p w14:paraId="6E02264F">
            <w:pPr>
              <w:spacing w:after="0" w:line="240" w:lineRule="auto"/>
              <w:jc w:val="both"/>
              <w:rPr>
                <w:rFonts w:ascii="Times New Roman" w:hAnsi="Times New Roman" w:cs="Times New Roman" w:eastAsiaTheme="minorEastAsia"/>
                <w:kern w:val="0"/>
                <w:sz w:val="22"/>
                <w:szCs w:val="22"/>
                <w:lang w:val="vi-VN"/>
                <w14:ligatures w14:val="none"/>
              </w:rPr>
            </w:pPr>
            <w:r>
              <w:rPr>
                <w:rStyle w:val="15"/>
                <w:rFonts w:ascii="Times New Roman" w:hAnsi="Times New Roman" w:cs="Times New Roman" w:eastAsiaTheme="minorEastAsia"/>
                <w:kern w:val="0"/>
                <w:sz w:val="22"/>
                <w:szCs w:val="22"/>
                <w14:ligatures w14:val="none"/>
              </w:rPr>
              <w:t>UC-004: Quản lý tài xế</w:t>
            </w:r>
          </w:p>
        </w:tc>
      </w:tr>
      <w:tr w14:paraId="79CC9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F9227E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Người tạo</w:t>
            </w:r>
          </w:p>
        </w:tc>
        <w:tc>
          <w:tcPr>
            <w:tcW w:w="4320" w:type="dxa"/>
            <w:vAlign w:val="center"/>
          </w:tcPr>
          <w:p w14:paraId="55109FBB">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1A184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9BE60E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Ngày tạo</w:t>
            </w:r>
          </w:p>
        </w:tc>
        <w:tc>
          <w:tcPr>
            <w:tcW w:w="4320" w:type="dxa"/>
            <w:vAlign w:val="center"/>
          </w:tcPr>
          <w:p w14:paraId="5798C05B">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1D59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0F31D9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chính</w:t>
            </w:r>
          </w:p>
        </w:tc>
        <w:tc>
          <w:tcPr>
            <w:tcW w:w="4320" w:type="dxa"/>
            <w:vAlign w:val="center"/>
          </w:tcPr>
          <w:p w14:paraId="79C1DD73">
            <w:pPr>
              <w:spacing w:after="0" w:line="240" w:lineRule="auto"/>
              <w:jc w:val="both"/>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Điều phối viên, Admin</w:t>
            </w:r>
          </w:p>
        </w:tc>
      </w:tr>
      <w:tr w14:paraId="3F45A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B58851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phụ</w:t>
            </w:r>
          </w:p>
        </w:tc>
        <w:tc>
          <w:tcPr>
            <w:tcW w:w="4320" w:type="dxa"/>
            <w:vAlign w:val="center"/>
          </w:tcPr>
          <w:p w14:paraId="5DF5F1A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w:t>
            </w:r>
          </w:p>
        </w:tc>
      </w:tr>
      <w:tr w14:paraId="2557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B040EF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c>
          <w:tcPr>
            <w:tcW w:w="4320" w:type="dxa"/>
            <w:vAlign w:val="center"/>
          </w:tcPr>
          <w:p w14:paraId="25BED753">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Chức năng này cho phép điều phối viên hoặc admin quản lý thông tin tài xế trong hệ thống, bao gồm thêm mới, cập nhật, xóa và phân công tài xế tham gia vào quy trình vận chuyển hàng hóa.</w:t>
            </w:r>
          </w:p>
        </w:tc>
      </w:tr>
      <w:tr w14:paraId="6D9B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0D0A3BB">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kích hoạt (Trigger)</w:t>
            </w:r>
          </w:p>
        </w:tc>
        <w:tc>
          <w:tcPr>
            <w:tcW w:w="4320" w:type="dxa"/>
            <w:vAlign w:val="center"/>
          </w:tcPr>
          <w:p w14:paraId="7F25F101">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phối viên hoặc admin yêu cầu thực hiện chức năng quản lý tài xế.</w:t>
            </w:r>
          </w:p>
        </w:tc>
      </w:tr>
      <w:tr w14:paraId="5D3E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AA6239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tiên quyết (Preconditions)</w:t>
            </w:r>
          </w:p>
        </w:tc>
        <w:tc>
          <w:tcPr>
            <w:tcW w:w="4320" w:type="dxa"/>
            <w:vAlign w:val="center"/>
          </w:tcPr>
          <w:p w14:paraId="22B0371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Người dùng (admin/điều phối viên) đã có tài khoản hợp lệ và đăng nhập thành công.- Hệ thống kết nối ổn định với cơ sở dữ liệu.</w:t>
            </w:r>
          </w:p>
        </w:tc>
      </w:tr>
      <w:tr w14:paraId="72A8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877C3C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sau (Postconditions)</w:t>
            </w:r>
          </w:p>
        </w:tc>
        <w:tc>
          <w:tcPr>
            <w:tcW w:w="4320" w:type="dxa"/>
            <w:vAlign w:val="center"/>
          </w:tcPr>
          <w:p w14:paraId="659DD2AD">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Thông tin tài xế được cập nhật chính xác trong cơ sở dữ liệu.- Tài xế được gán hoặc loại bỏ khỏi các tuyến đường/đơn hàng theo yêu cầu.</w:t>
            </w:r>
          </w:p>
        </w:tc>
      </w:tr>
      <w:tr w14:paraId="4306D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4B7800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chính (Normal Flow) – Quản lý tài xế</w:t>
            </w:r>
          </w:p>
        </w:tc>
        <w:tc>
          <w:tcPr>
            <w:tcW w:w="4320" w:type="dxa"/>
            <w:vAlign w:val="center"/>
          </w:tcPr>
          <w:p w14:paraId="7F0FD655">
            <w:pPr>
              <w:pStyle w:val="32"/>
              <w:numPr>
                <w:ilvl w:val="1"/>
                <w:numId w:val="7"/>
              </w:numPr>
              <w:spacing w:after="0" w:line="240" w:lineRule="auto"/>
              <w:ind w:left="720"/>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Điều phối viên</w:t>
            </w:r>
            <w:r>
              <w:rPr>
                <w:rFonts w:ascii="Times New Roman" w:hAnsi="Times New Roman" w:cs="Times New Roman" w:eastAsiaTheme="minorEastAsia"/>
                <w:kern w:val="0"/>
                <w:sz w:val="22"/>
                <w:szCs w:val="22"/>
                <w14:ligatures w14:val="none"/>
              </w:rPr>
              <w:t xml:space="preserve"> chọn chức năng </w:t>
            </w:r>
            <w:r>
              <w:rPr>
                <w:rStyle w:val="13"/>
                <w:rFonts w:ascii="Times New Roman" w:hAnsi="Times New Roman" w:cs="Times New Roman" w:eastAsiaTheme="minorEastAsia"/>
                <w:kern w:val="0"/>
                <w:sz w:val="22"/>
                <w:szCs w:val="22"/>
                <w14:ligatures w14:val="none"/>
              </w:rPr>
              <w:t>Quản lý tài xế</w:t>
            </w:r>
            <w:r>
              <w:rPr>
                <w:rFonts w:ascii="Times New Roman" w:hAnsi="Times New Roman" w:cs="Times New Roman" w:eastAsiaTheme="minorEastAsia"/>
                <w:kern w:val="0"/>
                <w:sz w:val="22"/>
                <w:szCs w:val="22"/>
                <w14:ligatures w14:val="none"/>
              </w:rPr>
              <w:t xml:space="preserve"> trên giao diện.</w:t>
            </w:r>
          </w:p>
          <w:p w14:paraId="78F47091">
            <w:pPr>
              <w:pStyle w:val="32"/>
              <w:numPr>
                <w:ilvl w:val="1"/>
                <w:numId w:val="7"/>
              </w:numPr>
              <w:spacing w:after="0" w:line="240" w:lineRule="auto"/>
              <w:ind w:left="720"/>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Giao diện hệ thống</w:t>
            </w:r>
            <w:r>
              <w:rPr>
                <w:rFonts w:ascii="Times New Roman" w:hAnsi="Times New Roman" w:cs="Times New Roman" w:eastAsiaTheme="minorEastAsia"/>
                <w:kern w:val="0"/>
                <w:sz w:val="22"/>
                <w:szCs w:val="22"/>
                <w14:ligatures w14:val="none"/>
              </w:rPr>
              <w:t xml:space="preserve"> hiển thị danh sách tài xế hiện có.</w:t>
            </w:r>
          </w:p>
          <w:p w14:paraId="6F3405DC">
            <w:pPr>
              <w:pStyle w:val="32"/>
              <w:numPr>
                <w:ilvl w:val="0"/>
                <w:numId w:val="7"/>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Điều phối viên</w:t>
            </w:r>
            <w:r>
              <w:rPr>
                <w:rFonts w:ascii="Times New Roman" w:hAnsi="Times New Roman" w:cs="Times New Roman" w:eastAsiaTheme="minorEastAsia"/>
                <w:kern w:val="0"/>
                <w:sz w:val="22"/>
                <w:szCs w:val="22"/>
                <w14:ligatures w14:val="none"/>
              </w:rPr>
              <w:t xml:space="preserve"> chọn thao tác: </w:t>
            </w:r>
            <w:r>
              <w:rPr>
                <w:rStyle w:val="13"/>
                <w:rFonts w:ascii="Times New Roman" w:hAnsi="Times New Roman" w:cs="Times New Roman" w:eastAsiaTheme="minorEastAsia"/>
                <w:kern w:val="0"/>
                <w:sz w:val="22"/>
                <w:szCs w:val="22"/>
                <w14:ligatures w14:val="none"/>
              </w:rPr>
              <w:t>Thêm mới / Cập nhật / Xóa / Phân công tài xế</w:t>
            </w:r>
            <w:r>
              <w:rPr>
                <w:rFonts w:ascii="Times New Roman" w:hAnsi="Times New Roman" w:cs="Times New Roman" w:eastAsiaTheme="minorEastAsia"/>
                <w:kern w:val="0"/>
                <w:sz w:val="22"/>
                <w:szCs w:val="22"/>
                <w14:ligatures w14:val="none"/>
              </w:rPr>
              <w:t>.</w:t>
            </w:r>
          </w:p>
          <w:p w14:paraId="33048BE8">
            <w:pPr>
              <w:pStyle w:val="32"/>
              <w:numPr>
                <w:ilvl w:val="0"/>
                <w:numId w:val="7"/>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yêu cầu nhập hoặc chỉnh sửa thông tin tài xế (họ tên, số điện thoại, trạng thái hoạt động, tuyến phụ trách...).</w:t>
            </w:r>
          </w:p>
          <w:p w14:paraId="0A0F1DC3">
            <w:pPr>
              <w:pStyle w:val="32"/>
              <w:numPr>
                <w:ilvl w:val="0"/>
                <w:numId w:val="7"/>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Điều phối viên</w:t>
            </w:r>
            <w:r>
              <w:rPr>
                <w:rFonts w:ascii="Times New Roman" w:hAnsi="Times New Roman" w:cs="Times New Roman" w:eastAsiaTheme="minorEastAsia"/>
                <w:kern w:val="0"/>
                <w:sz w:val="22"/>
                <w:szCs w:val="22"/>
                <w14:ligatures w14:val="none"/>
              </w:rPr>
              <w:t xml:space="preserve"> xác nhận thao tác</w:t>
            </w:r>
          </w:p>
          <w:p w14:paraId="6C55CF15">
            <w:pPr>
              <w:pStyle w:val="32"/>
              <w:numPr>
                <w:ilvl w:val="0"/>
                <w:numId w:val="7"/>
              </w:num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kiểm tra dữ liệu hợp lệ và lưu thông tin vào cơ sở dữ liệu</w:t>
            </w:r>
          </w:p>
          <w:p w14:paraId="06032DF6">
            <w:pPr>
              <w:pStyle w:val="32"/>
              <w:numPr>
                <w:ilvl w:val="0"/>
                <w:numId w:val="7"/>
              </w:num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phản hồi kết quả thao tác thành công và hiển thị danh sách đã cập nhật.</w:t>
            </w:r>
          </w:p>
        </w:tc>
      </w:tr>
      <w:tr w14:paraId="46132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9548B8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thay thế (Alternative Flows)</w:t>
            </w:r>
          </w:p>
        </w:tc>
        <w:tc>
          <w:tcPr>
            <w:tcW w:w="4320" w:type="dxa"/>
            <w:vAlign w:val="center"/>
          </w:tcPr>
          <w:p w14:paraId="19B1487B">
            <w:pPr>
              <w:pStyle w:val="32"/>
              <w:numPr>
                <w:ilvl w:val="1"/>
                <w:numId w:val="6"/>
              </w:numPr>
              <w:spacing w:after="0" w:line="240" w:lineRule="auto"/>
              <w:ind w:left="720"/>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AF-1:</w:t>
            </w:r>
            <w:r>
              <w:rPr>
                <w:rFonts w:ascii="Times New Roman" w:hAnsi="Times New Roman" w:cs="Times New Roman" w:eastAsiaTheme="minorEastAsia"/>
                <w:kern w:val="0"/>
                <w:sz w:val="22"/>
                <w:szCs w:val="22"/>
                <w14:ligatures w14:val="none"/>
              </w:rPr>
              <w:t xml:space="preserve"> Nếu tài xế đã được gán cho tuyến đường hoặc đơn hàng chưa hoàn tất:   1. Khi người dùng chọn </w:t>
            </w:r>
            <w:r>
              <w:rPr>
                <w:rStyle w:val="13"/>
                <w:rFonts w:ascii="Times New Roman" w:hAnsi="Times New Roman" w:cs="Times New Roman" w:eastAsiaTheme="minorEastAsia"/>
                <w:kern w:val="0"/>
                <w:sz w:val="22"/>
                <w:szCs w:val="22"/>
                <w14:ligatures w14:val="none"/>
              </w:rPr>
              <w:t>Xóa tài xế</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cảnh báo: </w:t>
            </w:r>
            <w:r>
              <w:rPr>
                <w:rStyle w:val="13"/>
                <w:rFonts w:ascii="Times New Roman" w:hAnsi="Times New Roman" w:cs="Times New Roman" w:eastAsiaTheme="minorEastAsia"/>
                <w:kern w:val="0"/>
                <w:sz w:val="22"/>
                <w:szCs w:val="22"/>
                <w14:ligatures w14:val="none"/>
              </w:rPr>
              <w:t>"Tài xế đang tham gia giao hàng, không thể xóa."</w:t>
            </w:r>
            <w:r>
              <w:rPr>
                <w:rFonts w:ascii="Times New Roman" w:hAnsi="Times New Roman" w:cs="Times New Roman" w:eastAsiaTheme="minorEastAsia"/>
                <w:kern w:val="0"/>
                <w:sz w:val="22"/>
                <w:szCs w:val="22"/>
                <w14:ligatures w14:val="none"/>
              </w:rPr>
              <w:t>   </w:t>
            </w:r>
          </w:p>
          <w:p w14:paraId="45B1839E">
            <w:pPr>
              <w:pStyle w:val="32"/>
              <w:numPr>
                <w:ilvl w:val="1"/>
                <w:numId w:val="6"/>
              </w:numPr>
              <w:spacing w:after="0" w:line="240" w:lineRule="auto"/>
              <w:ind w:left="720"/>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Người dùng có thể chọn "Hủy thao tác" hoặc "Chỉ ngưng hoạt động tài xế".</w:t>
            </w:r>
          </w:p>
        </w:tc>
      </w:tr>
      <w:tr w14:paraId="5B8B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802CA3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Ngoại lệ (Exceptions)</w:t>
            </w:r>
          </w:p>
        </w:tc>
        <w:tc>
          <w:tcPr>
            <w:tcW w:w="4320" w:type="dxa"/>
            <w:vAlign w:val="center"/>
          </w:tcPr>
          <w:p w14:paraId="3185035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E1:</w:t>
            </w:r>
            <w:r>
              <w:rPr>
                <w:rFonts w:ascii="Times New Roman" w:hAnsi="Times New Roman" w:cs="Times New Roman" w:eastAsiaTheme="minorEastAsia"/>
                <w:kern w:val="0"/>
                <w:sz w:val="22"/>
                <w:szCs w:val="22"/>
                <w14:ligatures w14:val="none"/>
              </w:rPr>
              <w:t xml:space="preserve"> Nhập thiếu thông tin bắt buộc (họ tên, số điện thoại).</w:t>
            </w:r>
          </w:p>
          <w:p w14:paraId="5A6BDCB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hiển thị thông báo lỗi yêu cầu nhập đầy đủ thông tin.</w:t>
            </w:r>
          </w:p>
          <w:p w14:paraId="0AE5E46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E2:</w:t>
            </w:r>
            <w:r>
              <w:rPr>
                <w:rFonts w:ascii="Times New Roman" w:hAnsi="Times New Roman" w:cs="Times New Roman" w:eastAsiaTheme="minorEastAsia"/>
                <w:kern w:val="0"/>
                <w:sz w:val="22"/>
                <w:szCs w:val="22"/>
                <w14:ligatures w14:val="none"/>
              </w:rPr>
              <w:t xml:space="preserve"> Lỗi kết nối cơ sở dữ liệu.</w:t>
            </w:r>
          </w:p>
          <w:p w14:paraId="286DAFE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thông báo </w:t>
            </w:r>
            <w:r>
              <w:rPr>
                <w:rStyle w:val="13"/>
                <w:rFonts w:ascii="Times New Roman" w:hAnsi="Times New Roman" w:cs="Times New Roman" w:eastAsiaTheme="minorEastAsia"/>
                <w:kern w:val="0"/>
                <w:sz w:val="22"/>
                <w:szCs w:val="22"/>
                <w14:ligatures w14:val="none"/>
              </w:rPr>
              <w:t>"Không thể kết nối, vui lòng thử lại sau"</w:t>
            </w:r>
            <w:r>
              <w:rPr>
                <w:rFonts w:ascii="Times New Roman" w:hAnsi="Times New Roman" w:cs="Times New Roman" w:eastAsiaTheme="minorEastAsia"/>
                <w:kern w:val="0"/>
                <w:sz w:val="22"/>
                <w:szCs w:val="22"/>
                <w14:ligatures w14:val="none"/>
              </w:rPr>
              <w:t>, ghi log lỗi để xử lý.</w:t>
            </w:r>
          </w:p>
          <w:p w14:paraId="7923554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E3:</w:t>
            </w:r>
            <w:r>
              <w:rPr>
                <w:rFonts w:ascii="Times New Roman" w:hAnsi="Times New Roman" w:cs="Times New Roman" w:eastAsiaTheme="minorEastAsia"/>
                <w:kern w:val="0"/>
                <w:sz w:val="22"/>
                <w:szCs w:val="22"/>
                <w14:ligatures w14:val="none"/>
              </w:rPr>
              <w:t xml:space="preserve"> Quyền truy cập không đủ.- Nếu người dùng không phải admin hoặc điều phối viên →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từ chối thao tác và hiển thị thông báo.</w:t>
            </w:r>
          </w:p>
        </w:tc>
      </w:tr>
      <w:tr w14:paraId="25AFF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2ADE1D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Mức độ ưu tiên (Priority)</w:t>
            </w:r>
          </w:p>
        </w:tc>
        <w:tc>
          <w:tcPr>
            <w:tcW w:w="4320" w:type="dxa"/>
            <w:vAlign w:val="center"/>
          </w:tcPr>
          <w:p w14:paraId="03BDDC1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 – Chức năng cốt lõi để điều phối và vận hành đội ngũ giao hàng.</w:t>
            </w:r>
          </w:p>
        </w:tc>
      </w:tr>
      <w:tr w14:paraId="1BC0D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A5515B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Quy tắc nghiệp vụ (Business Rules)</w:t>
            </w:r>
          </w:p>
        </w:tc>
        <w:tc>
          <w:tcPr>
            <w:tcW w:w="4320" w:type="dxa"/>
            <w:vAlign w:val="center"/>
          </w:tcPr>
          <w:p w14:paraId="5D3029C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Mỗi tài xế chỉ có thể phụ trách một tuyến đường tại một thời điểm.- Chỉ admin mới có quyền xóa hoàn toàn thông tin tài xế.- Điều phối viên chỉ có quyền thêm mới hoặc phân công tài xế.</w:t>
            </w:r>
          </w:p>
        </w:tc>
      </w:tr>
      <w:tr w14:paraId="4616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071FFA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Thông tin khác</w:t>
            </w:r>
          </w:p>
        </w:tc>
        <w:tc>
          <w:tcPr>
            <w:tcW w:w="4320" w:type="dxa"/>
            <w:vAlign w:val="center"/>
          </w:tcPr>
          <w:p w14:paraId="406A38E9">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Có thể tích hợp tính năng đồng bộ trạng thái tài xế theo thời gian thực thông qua thiết bị định vị GPS hoặc ứng dụng di động dành cho tài xế.</w:t>
            </w:r>
          </w:p>
        </w:tc>
      </w:tr>
    </w:tbl>
    <w:p w14:paraId="56A9313D">
      <w:pPr>
        <w:rPr>
          <w:rFonts w:ascii="Times New Roman" w:hAnsi="Times New Roman" w:cs="Times New Roman"/>
        </w:rPr>
      </w:pPr>
    </w:p>
    <w:p w14:paraId="33D2D80A">
      <w:pPr>
        <w:jc w:val="center"/>
        <w:outlineLvl w:val="9"/>
        <w:rPr>
          <w:rFonts w:ascii="Times New Roman" w:hAnsi="Times New Roman" w:cs="Times New Roman"/>
        </w:rPr>
      </w:pPr>
    </w:p>
    <w:p w14:paraId="3AB6BA2B">
      <w:pPr>
        <w:jc w:val="center"/>
        <w:rPr>
          <w:rFonts w:ascii="Times New Roman" w:hAnsi="Times New Roman" w:cs="Times New Roman"/>
          <w:b/>
          <w:bCs/>
          <w:lang w:val="vi-VN"/>
        </w:rPr>
      </w:pPr>
      <w:r>
        <w:rPr>
          <w:rFonts w:ascii="Times New Roman" w:hAnsi="Times New Roman" w:cs="Times New Roman"/>
          <w:b/>
          <w:bCs/>
        </w:rPr>
        <w:t>UseCase Quản lý tuyến đường</w:t>
      </w:r>
    </w:p>
    <w:p w14:paraId="0F10E8DA">
      <w:pPr>
        <w:pStyle w:val="2"/>
        <w:jc w:val="center"/>
        <w:rPr>
          <w:rFonts w:ascii="Times New Roman" w:hAnsi="Times New Roman" w:cs="Times New Roman"/>
          <w:lang w:val="vi-VN"/>
        </w:rPr>
      </w:pPr>
      <w:r>
        <w:rPr>
          <w:rFonts w:ascii="Times New Roman" w:hAnsi="Times New Roman" w:cs="Times New Roman"/>
        </w:rPr>
        <w:t>Bảng mô tả Use Case UC-005: Quản lý tuyến đường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417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6C1B5E2">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Mục</w:t>
            </w:r>
          </w:p>
        </w:tc>
        <w:tc>
          <w:tcPr>
            <w:tcW w:w="4320" w:type="dxa"/>
            <w:vAlign w:val="center"/>
          </w:tcPr>
          <w:p w14:paraId="206B6BE8">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r>
      <w:tr w14:paraId="0308A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F73762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Mã số &amp; Tên Use Case</w:t>
            </w:r>
          </w:p>
        </w:tc>
        <w:tc>
          <w:tcPr>
            <w:tcW w:w="4320" w:type="dxa"/>
            <w:vAlign w:val="center"/>
          </w:tcPr>
          <w:p w14:paraId="2B875D07">
            <w:pPr>
              <w:spacing w:after="0" w:line="240" w:lineRule="auto"/>
              <w:jc w:val="both"/>
              <w:rPr>
                <w:rFonts w:ascii="Times New Roman" w:hAnsi="Times New Roman" w:cs="Times New Roman" w:eastAsiaTheme="minorEastAsia"/>
                <w:kern w:val="0"/>
                <w:sz w:val="22"/>
                <w:szCs w:val="22"/>
                <w:lang w:val="vi-VN"/>
                <w14:ligatures w14:val="none"/>
              </w:rPr>
            </w:pPr>
            <w:r>
              <w:rPr>
                <w:rStyle w:val="15"/>
                <w:rFonts w:ascii="Times New Roman" w:hAnsi="Times New Roman" w:cs="Times New Roman" w:eastAsiaTheme="minorEastAsia"/>
                <w:kern w:val="0"/>
                <w:sz w:val="22"/>
                <w:szCs w:val="22"/>
                <w14:ligatures w14:val="none"/>
              </w:rPr>
              <w:t>UC-005: Quản lý tuyến đường</w:t>
            </w:r>
          </w:p>
        </w:tc>
      </w:tr>
      <w:tr w14:paraId="39EC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CF86E6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Người tạo</w:t>
            </w:r>
          </w:p>
        </w:tc>
        <w:tc>
          <w:tcPr>
            <w:tcW w:w="4320" w:type="dxa"/>
            <w:vAlign w:val="center"/>
          </w:tcPr>
          <w:p w14:paraId="61B00CE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123A5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EC4737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Ngày tạo</w:t>
            </w:r>
          </w:p>
        </w:tc>
        <w:tc>
          <w:tcPr>
            <w:tcW w:w="4320" w:type="dxa"/>
            <w:vAlign w:val="center"/>
          </w:tcPr>
          <w:p w14:paraId="418E7C1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04A7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349A24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chính</w:t>
            </w:r>
          </w:p>
        </w:tc>
        <w:tc>
          <w:tcPr>
            <w:tcW w:w="4320" w:type="dxa"/>
            <w:vAlign w:val="center"/>
          </w:tcPr>
          <w:p w14:paraId="1AE2AA2D">
            <w:pPr>
              <w:spacing w:after="0" w:line="240" w:lineRule="auto"/>
              <w:jc w:val="both"/>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Điều phối, Giao diện Tuyến đường, Xử lý Tuyến đường, Tài xế</w:t>
            </w:r>
          </w:p>
        </w:tc>
      </w:tr>
      <w:tr w14:paraId="10F5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F25643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phụ</w:t>
            </w:r>
          </w:p>
        </w:tc>
        <w:tc>
          <w:tcPr>
            <w:tcW w:w="4320" w:type="dxa"/>
            <w:vAlign w:val="center"/>
          </w:tcPr>
          <w:p w14:paraId="78813C5B">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w:t>
            </w:r>
          </w:p>
        </w:tc>
      </w:tr>
      <w:tr w14:paraId="15FC3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2E09EB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c>
          <w:tcPr>
            <w:tcW w:w="4320" w:type="dxa"/>
            <w:vAlign w:val="center"/>
          </w:tcPr>
          <w:p w14:paraId="6E358355">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Use Case này mô tả quy trình điều phối đơn bán hàng, bao gồm việc quản lý tuyến đường giao hàng, phân công tài xế, và cập nhật trạng thái đơn hàng từ lúc nhận đơn đến khi giao thành công.</w:t>
            </w:r>
          </w:p>
        </w:tc>
      </w:tr>
      <w:tr w14:paraId="5A55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8EB2124">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kích hoạt (Trigger)</w:t>
            </w:r>
          </w:p>
        </w:tc>
        <w:tc>
          <w:tcPr>
            <w:tcW w:w="4320" w:type="dxa"/>
            <w:vAlign w:val="center"/>
          </w:tcPr>
          <w:p w14:paraId="3F632A29">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Điều phối viên hoặc hệ thống khởi tạo quy trình điều phối giao hàng khi có đơn bán hàng mới.</w:t>
            </w:r>
          </w:p>
        </w:tc>
      </w:tr>
      <w:tr w14:paraId="256C6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2200F4D">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tiên quyết (Preconditions)</w:t>
            </w:r>
          </w:p>
        </w:tc>
        <w:tc>
          <w:tcPr>
            <w:tcW w:w="4320" w:type="dxa"/>
            <w:vAlign w:val="center"/>
          </w:tcPr>
          <w:p w14:paraId="72F7BF22">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Đơn bán hàng đã được tạo và xác nhận trong hệ thống.- Hệ thống kết nối cơ sở dữ liệu và dịch vụ định tuyến thành công.- Tài xế sẵn sàng nhận đơn.</w:t>
            </w:r>
          </w:p>
        </w:tc>
      </w:tr>
      <w:tr w14:paraId="241B5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A4910E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sau (Postconditions)</w:t>
            </w:r>
          </w:p>
        </w:tc>
        <w:tc>
          <w:tcPr>
            <w:tcW w:w="4320" w:type="dxa"/>
            <w:vAlign w:val="center"/>
          </w:tcPr>
          <w:p w14:paraId="7019AD5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Tuyến đường được tạo và tối ưu hóa thành công.- Tài xế nhận được thông tin tuyến đường và đơn hàng.- Trạng thái đơn hàng được cập nhật đầy đủ trong hệ thống.</w:t>
            </w:r>
          </w:p>
        </w:tc>
      </w:tr>
      <w:tr w14:paraId="62BE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84C9D9D">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chính (Normal Flow) – Quản lý bán hàng</w:t>
            </w:r>
          </w:p>
        </w:tc>
        <w:tc>
          <w:tcPr>
            <w:tcW w:w="4320" w:type="dxa"/>
            <w:vAlign w:val="center"/>
          </w:tcPr>
          <w:p w14:paraId="3B5C44E9">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w:t>
            </w:r>
            <w:r>
              <w:rPr>
                <w:rStyle w:val="15"/>
                <w:rFonts w:ascii="Times New Roman" w:hAnsi="Times New Roman" w:cs="Times New Roman" w:eastAsiaTheme="minorEastAsia"/>
                <w:kern w:val="0"/>
                <w:sz w:val="22"/>
                <w:szCs w:val="22"/>
                <w14:ligatures w14:val="none"/>
              </w:rPr>
              <w:t>Điều phối</w:t>
            </w:r>
            <w:r>
              <w:rPr>
                <w:rFonts w:ascii="Times New Roman" w:hAnsi="Times New Roman" w:cs="Times New Roman" w:eastAsiaTheme="minorEastAsia"/>
                <w:kern w:val="0"/>
                <w:sz w:val="22"/>
                <w:szCs w:val="22"/>
                <w14:ligatures w14:val="none"/>
              </w:rPr>
              <w:t xml:space="preserve"> chọn chức năng </w:t>
            </w:r>
            <w:r>
              <w:rPr>
                <w:rStyle w:val="13"/>
                <w:rFonts w:ascii="Times New Roman" w:hAnsi="Times New Roman" w:cs="Times New Roman" w:eastAsiaTheme="minorEastAsia"/>
                <w:kern w:val="0"/>
                <w:sz w:val="22"/>
                <w:szCs w:val="22"/>
                <w14:ligatures w14:val="none"/>
              </w:rPr>
              <w:t>Quản lý bán hàng</w:t>
            </w:r>
            <w:r>
              <w:rPr>
                <w:rFonts w:ascii="Times New Roman" w:hAnsi="Times New Roman" w:cs="Times New Roman" w:eastAsiaTheme="minorEastAsia"/>
                <w:kern w:val="0"/>
                <w:sz w:val="22"/>
                <w:szCs w:val="22"/>
                <w14:ligatures w14:val="none"/>
              </w:rPr>
              <w:t xml:space="preserve"> trên </w:t>
            </w:r>
            <w:r>
              <w:rPr>
                <w:rStyle w:val="15"/>
                <w:rFonts w:ascii="Times New Roman" w:hAnsi="Times New Roman" w:cs="Times New Roman" w:eastAsiaTheme="minorEastAsia"/>
                <w:kern w:val="0"/>
                <w:sz w:val="22"/>
                <w:szCs w:val="22"/>
                <w14:ligatures w14:val="none"/>
              </w:rPr>
              <w:t>Giao diện Tuyến đường</w:t>
            </w:r>
            <w:r>
              <w:rPr>
                <w:rFonts w:ascii="Times New Roman" w:hAnsi="Times New Roman" w:cs="Times New Roman" w:eastAsiaTheme="minorEastAsia"/>
                <w:kern w:val="0"/>
                <w:sz w:val="22"/>
                <w:szCs w:val="22"/>
                <w14:ligatures w14:val="none"/>
              </w:rPr>
              <w:t>.</w:t>
            </w:r>
          </w:p>
          <w:p w14:paraId="0548C07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Giao diện Tuyến đường</w:t>
            </w:r>
            <w:r>
              <w:rPr>
                <w:rFonts w:ascii="Times New Roman" w:hAnsi="Times New Roman" w:cs="Times New Roman" w:eastAsiaTheme="minorEastAsia"/>
                <w:kern w:val="0"/>
                <w:sz w:val="22"/>
                <w:szCs w:val="22"/>
                <w14:ligatures w14:val="none"/>
              </w:rPr>
              <w:t xml:space="preserve"> gửi yêu cầu đến </w:t>
            </w:r>
            <w:r>
              <w:rPr>
                <w:rStyle w:val="15"/>
                <w:rFonts w:ascii="Times New Roman" w:hAnsi="Times New Roman" w:cs="Times New Roman" w:eastAsiaTheme="minorEastAsia"/>
                <w:kern w:val="0"/>
                <w:sz w:val="22"/>
                <w:szCs w:val="22"/>
                <w14:ligatures w14:val="none"/>
              </w:rPr>
              <w:t>Xử lý Tuyến đường</w:t>
            </w:r>
            <w:r>
              <w:rPr>
                <w:rFonts w:ascii="Times New Roman" w:hAnsi="Times New Roman" w:cs="Times New Roman" w:eastAsiaTheme="minorEastAsia"/>
                <w:kern w:val="0"/>
                <w:sz w:val="22"/>
                <w:szCs w:val="22"/>
                <w14:ligatures w14:val="none"/>
              </w:rPr>
              <w:t xml:space="preserve"> để lấy dữ liệu đơn hàng và tuyến đường.</w:t>
            </w:r>
          </w:p>
          <w:p w14:paraId="2AB2B11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3. </w:t>
            </w:r>
            <w:r>
              <w:rPr>
                <w:rStyle w:val="15"/>
                <w:rFonts w:ascii="Times New Roman" w:hAnsi="Times New Roman" w:cs="Times New Roman" w:eastAsiaTheme="minorEastAsia"/>
                <w:kern w:val="0"/>
                <w:sz w:val="22"/>
                <w:szCs w:val="22"/>
                <w14:ligatures w14:val="none"/>
              </w:rPr>
              <w:t>Xử lý Tuyến đường</w:t>
            </w:r>
            <w:r>
              <w:rPr>
                <w:rFonts w:ascii="Times New Roman" w:hAnsi="Times New Roman" w:cs="Times New Roman" w:eastAsiaTheme="minorEastAsia"/>
                <w:kern w:val="0"/>
                <w:sz w:val="22"/>
                <w:szCs w:val="22"/>
                <w14:ligatures w14:val="none"/>
              </w:rPr>
              <w:t xml:space="preserve"> truy vấn cơ sở dữ liệu và trả về danh sách đơn hàng.</w:t>
            </w:r>
          </w:p>
          <w:p w14:paraId="6C28593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4. </w:t>
            </w:r>
            <w:r>
              <w:rPr>
                <w:rStyle w:val="15"/>
                <w:rFonts w:ascii="Times New Roman" w:hAnsi="Times New Roman" w:cs="Times New Roman" w:eastAsiaTheme="minorEastAsia"/>
                <w:kern w:val="0"/>
                <w:sz w:val="22"/>
                <w:szCs w:val="22"/>
                <w14:ligatures w14:val="none"/>
              </w:rPr>
              <w:t>Điều phối</w:t>
            </w:r>
            <w:r>
              <w:rPr>
                <w:rFonts w:ascii="Times New Roman" w:hAnsi="Times New Roman" w:cs="Times New Roman" w:eastAsiaTheme="minorEastAsia"/>
                <w:kern w:val="0"/>
                <w:sz w:val="22"/>
                <w:szCs w:val="22"/>
                <w14:ligatures w14:val="none"/>
              </w:rPr>
              <w:t xml:space="preserve"> chọn đơn hàng và phân công </w:t>
            </w:r>
            <w:r>
              <w:rPr>
                <w:rStyle w:val="15"/>
                <w:rFonts w:ascii="Times New Roman" w:hAnsi="Times New Roman" w:cs="Times New Roman" w:eastAsiaTheme="minorEastAsia"/>
                <w:kern w:val="0"/>
                <w:sz w:val="22"/>
                <w:szCs w:val="22"/>
                <w14:ligatures w14:val="none"/>
              </w:rPr>
              <w:t>Tài xế</w:t>
            </w:r>
            <w:r>
              <w:rPr>
                <w:rFonts w:ascii="Times New Roman" w:hAnsi="Times New Roman" w:cs="Times New Roman" w:eastAsiaTheme="minorEastAsia"/>
                <w:kern w:val="0"/>
                <w:sz w:val="22"/>
                <w:szCs w:val="22"/>
                <w14:ligatures w14:val="none"/>
              </w:rPr>
              <w:t>.</w:t>
            </w:r>
          </w:p>
          <w:p w14:paraId="37E906A6">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5. </w:t>
            </w:r>
            <w:r>
              <w:rPr>
                <w:rStyle w:val="15"/>
                <w:rFonts w:ascii="Times New Roman" w:hAnsi="Times New Roman" w:cs="Times New Roman" w:eastAsiaTheme="minorEastAsia"/>
                <w:kern w:val="0"/>
                <w:sz w:val="22"/>
                <w:szCs w:val="22"/>
                <w14:ligatures w14:val="none"/>
              </w:rPr>
              <w:t>Xử lý Tuyến đường</w:t>
            </w:r>
            <w:r>
              <w:rPr>
                <w:rFonts w:ascii="Times New Roman" w:hAnsi="Times New Roman" w:cs="Times New Roman" w:eastAsiaTheme="minorEastAsia"/>
                <w:kern w:val="0"/>
                <w:sz w:val="22"/>
                <w:szCs w:val="22"/>
                <w14:ligatures w14:val="none"/>
              </w:rPr>
              <w:t xml:space="preserve"> tối ưu tuyến đường và lưu thông tin phân công.</w:t>
            </w:r>
          </w:p>
          <w:p w14:paraId="79BB5123">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6. </w:t>
            </w:r>
            <w:r>
              <w:rPr>
                <w:rStyle w:val="15"/>
                <w:rFonts w:ascii="Times New Roman" w:hAnsi="Times New Roman" w:cs="Times New Roman" w:eastAsiaTheme="minorEastAsia"/>
                <w:kern w:val="0"/>
                <w:sz w:val="22"/>
                <w:szCs w:val="22"/>
                <w14:ligatures w14:val="none"/>
              </w:rPr>
              <w:t>Giao diện Tuyến đường</w:t>
            </w:r>
            <w:r>
              <w:rPr>
                <w:rFonts w:ascii="Times New Roman" w:hAnsi="Times New Roman" w:cs="Times New Roman" w:eastAsiaTheme="minorEastAsia"/>
                <w:kern w:val="0"/>
                <w:sz w:val="22"/>
                <w:szCs w:val="22"/>
                <w14:ligatures w14:val="none"/>
              </w:rPr>
              <w:t xml:space="preserve"> hiển thị kết quả phân công cho </w:t>
            </w:r>
            <w:r>
              <w:rPr>
                <w:rStyle w:val="15"/>
                <w:rFonts w:ascii="Times New Roman" w:hAnsi="Times New Roman" w:cs="Times New Roman" w:eastAsiaTheme="minorEastAsia"/>
                <w:kern w:val="0"/>
                <w:sz w:val="22"/>
                <w:szCs w:val="22"/>
                <w14:ligatures w14:val="none"/>
              </w:rPr>
              <w:t>Điều phối</w:t>
            </w:r>
            <w:r>
              <w:rPr>
                <w:rFonts w:ascii="Times New Roman" w:hAnsi="Times New Roman" w:cs="Times New Roman" w:eastAsiaTheme="minorEastAsia"/>
                <w:kern w:val="0"/>
                <w:sz w:val="22"/>
                <w:szCs w:val="22"/>
                <w14:ligatures w14:val="none"/>
              </w:rPr>
              <w:t>.</w:t>
            </w:r>
          </w:p>
          <w:p w14:paraId="73C4A08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7. </w:t>
            </w:r>
            <w:r>
              <w:rPr>
                <w:rStyle w:val="15"/>
                <w:rFonts w:ascii="Times New Roman" w:hAnsi="Times New Roman" w:cs="Times New Roman" w:eastAsiaTheme="minorEastAsia"/>
                <w:kern w:val="0"/>
                <w:sz w:val="22"/>
                <w:szCs w:val="22"/>
                <w14:ligatures w14:val="none"/>
              </w:rPr>
              <w:t>Tài xế</w:t>
            </w:r>
            <w:r>
              <w:rPr>
                <w:rFonts w:ascii="Times New Roman" w:hAnsi="Times New Roman" w:cs="Times New Roman" w:eastAsiaTheme="minorEastAsia"/>
                <w:kern w:val="0"/>
                <w:sz w:val="22"/>
                <w:szCs w:val="22"/>
                <w14:ligatures w14:val="none"/>
              </w:rPr>
              <w:t xml:space="preserve"> nhận thông tin đơn hàng và tuyến đường từ hệ thống.</w:t>
            </w:r>
          </w:p>
          <w:p w14:paraId="167006B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8. </w:t>
            </w:r>
            <w:r>
              <w:rPr>
                <w:rStyle w:val="15"/>
                <w:rFonts w:ascii="Times New Roman" w:hAnsi="Times New Roman" w:cs="Times New Roman" w:eastAsiaTheme="minorEastAsia"/>
                <w:kern w:val="0"/>
                <w:sz w:val="22"/>
                <w:szCs w:val="22"/>
                <w14:ligatures w14:val="none"/>
              </w:rPr>
              <w:t>Tài xế</w:t>
            </w:r>
            <w:r>
              <w:rPr>
                <w:rFonts w:ascii="Times New Roman" w:hAnsi="Times New Roman" w:cs="Times New Roman" w:eastAsiaTheme="minorEastAsia"/>
                <w:kern w:val="0"/>
                <w:sz w:val="22"/>
                <w:szCs w:val="22"/>
                <w14:ligatures w14:val="none"/>
              </w:rPr>
              <w:t xml:space="preserve"> thực hiện giao hàng, cập nhật trạng thái trên hệ thống.</w:t>
            </w:r>
          </w:p>
        </w:tc>
      </w:tr>
      <w:tr w14:paraId="1C73D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8E70B81">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thay thế (Alternative Flows)</w:t>
            </w:r>
          </w:p>
        </w:tc>
        <w:tc>
          <w:tcPr>
            <w:tcW w:w="4320" w:type="dxa"/>
            <w:vAlign w:val="center"/>
          </w:tcPr>
          <w:p w14:paraId="317FB54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A1:</w:t>
            </w:r>
            <w:r>
              <w:rPr>
                <w:rFonts w:ascii="Times New Roman" w:hAnsi="Times New Roman" w:cs="Times New Roman" w:eastAsiaTheme="minorEastAsia"/>
                <w:kern w:val="0"/>
                <w:sz w:val="22"/>
                <w:szCs w:val="22"/>
                <w14:ligatures w14:val="none"/>
              </w:rPr>
              <w:t xml:space="preserve"> Nếu không có tài xế sẵn sàng, hệ thống thông báo cho điều phối viên và tạm giữ đơn hàng.</w:t>
            </w:r>
          </w:p>
          <w:p w14:paraId="21DFA96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A2:</w:t>
            </w:r>
            <w:r>
              <w:rPr>
                <w:rFonts w:ascii="Times New Roman" w:hAnsi="Times New Roman" w:cs="Times New Roman" w:eastAsiaTheme="minorEastAsia"/>
                <w:kern w:val="0"/>
                <w:sz w:val="22"/>
                <w:szCs w:val="22"/>
                <w14:ligatures w14:val="none"/>
              </w:rPr>
              <w:t xml:space="preserve"> Nếu tuyến đường không tối ưu được, hệ thống đề xuất tuyến dự phòng để điều phối lựa chọn.</w:t>
            </w:r>
          </w:p>
        </w:tc>
      </w:tr>
      <w:tr w14:paraId="49C5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3194AE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Ngoại lệ (Exceptions)</w:t>
            </w:r>
          </w:p>
        </w:tc>
        <w:tc>
          <w:tcPr>
            <w:tcW w:w="4320" w:type="dxa"/>
            <w:vAlign w:val="center"/>
          </w:tcPr>
          <w:p w14:paraId="70BEC75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E1:</w:t>
            </w:r>
            <w:r>
              <w:rPr>
                <w:rFonts w:ascii="Times New Roman" w:hAnsi="Times New Roman" w:cs="Times New Roman" w:eastAsiaTheme="minorEastAsia"/>
                <w:kern w:val="0"/>
                <w:sz w:val="22"/>
                <w:szCs w:val="22"/>
                <w14:ligatures w14:val="none"/>
              </w:rPr>
              <w:t xml:space="preserve"> Mất kết nối cơ sở dữ liệu → Hiển thị thông báo lỗi và ghi log hệ thống.</w:t>
            </w:r>
          </w:p>
          <w:p w14:paraId="7EFCF81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E2:</w:t>
            </w:r>
            <w:r>
              <w:rPr>
                <w:rFonts w:ascii="Times New Roman" w:hAnsi="Times New Roman" w:cs="Times New Roman" w:eastAsiaTheme="minorEastAsia"/>
                <w:kern w:val="0"/>
                <w:sz w:val="22"/>
                <w:szCs w:val="22"/>
                <w14:ligatures w14:val="none"/>
              </w:rPr>
              <w:t xml:space="preserve"> Tài xế không xác nhận đơn trong thời gian quy định → Hệ thống tự động chuyển đơn sang tài xế khác.</w:t>
            </w:r>
          </w:p>
        </w:tc>
      </w:tr>
      <w:tr w14:paraId="3638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52797BD">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Mức độ ưu tiên (Priority)</w:t>
            </w:r>
          </w:p>
        </w:tc>
        <w:tc>
          <w:tcPr>
            <w:tcW w:w="4320" w:type="dxa"/>
            <w:vAlign w:val="center"/>
          </w:tcPr>
          <w:p w14:paraId="4AF50E7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 – Chức năng trọng tâm trong quy trình bán hàng và vận hành.</w:t>
            </w:r>
          </w:p>
        </w:tc>
      </w:tr>
      <w:tr w14:paraId="00D2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ED5683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Quy tắc nghiệp vụ (Business Rules)</w:t>
            </w:r>
          </w:p>
        </w:tc>
        <w:tc>
          <w:tcPr>
            <w:tcW w:w="4320" w:type="dxa"/>
            <w:vAlign w:val="center"/>
          </w:tcPr>
          <w:p w14:paraId="1C0B83F6">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Chỉ điều phối viên có quyền phân công đơn hàng.- Mỗi đơn hàng chỉ có một tài xế phụ trách tại một thời điểm.- Tuyến đường phải được tối ưu trước khi giao cho tài xế.</w:t>
            </w:r>
          </w:p>
        </w:tc>
      </w:tr>
      <w:tr w14:paraId="220C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9DC34C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Thông tin khác (Other Information)</w:t>
            </w:r>
          </w:p>
        </w:tc>
        <w:tc>
          <w:tcPr>
            <w:tcW w:w="4320" w:type="dxa"/>
            <w:vAlign w:val="center"/>
          </w:tcPr>
          <w:p w14:paraId="2FE2921D">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 có thể tích hợp bản đồ trực tuyến để tối ưu tuyến đường và theo dõi vị trí tài xế theo thời gian thực.</w:t>
            </w:r>
          </w:p>
        </w:tc>
      </w:tr>
    </w:tbl>
    <w:p w14:paraId="47713345">
      <w:pPr>
        <w:rPr>
          <w:rFonts w:ascii="Times New Roman" w:hAnsi="Times New Roman" w:cs="Times New Roman"/>
        </w:rPr>
      </w:pPr>
    </w:p>
    <w:p w14:paraId="5CC8C49B">
      <w:pPr>
        <w:rPr>
          <w:rFonts w:ascii="Times New Roman" w:hAnsi="Times New Roman" w:cs="Times New Roman"/>
        </w:rPr>
      </w:pPr>
    </w:p>
    <w:p w14:paraId="1D2B4B13">
      <w:pPr>
        <w:rPr>
          <w:rFonts w:ascii="Times New Roman" w:hAnsi="Times New Roman" w:cs="Times New Roman"/>
        </w:rPr>
      </w:pPr>
    </w:p>
    <w:p w14:paraId="20EBC66F">
      <w:pPr>
        <w:jc w:val="center"/>
        <w:outlineLvl w:val="9"/>
        <w:rPr>
          <w:rFonts w:ascii="Times New Roman" w:hAnsi="Times New Roman" w:cs="Times New Roman"/>
        </w:rPr>
      </w:pPr>
    </w:p>
    <w:p w14:paraId="10286273">
      <w:pPr>
        <w:jc w:val="center"/>
        <w:rPr>
          <w:rFonts w:ascii="Times New Roman" w:hAnsi="Times New Roman" w:cs="Times New Roman"/>
          <w:b/>
          <w:bCs/>
          <w:lang w:val="vi-VN"/>
        </w:rPr>
      </w:pPr>
      <w:r>
        <w:rPr>
          <w:rFonts w:ascii="Times New Roman" w:hAnsi="Times New Roman" w:cs="Times New Roman"/>
          <w:b/>
          <w:bCs/>
        </w:rPr>
        <w:t>UseCase Thống kê báo cáo</w:t>
      </w:r>
    </w:p>
    <w:p w14:paraId="78558C3F">
      <w:pPr>
        <w:pStyle w:val="2"/>
        <w:jc w:val="center"/>
        <w:rPr>
          <w:rFonts w:ascii="Times New Roman" w:hAnsi="Times New Roman" w:cs="Times New Roman"/>
          <w:lang w:val="vi-VN"/>
        </w:rPr>
      </w:pPr>
      <w:r>
        <w:rPr>
          <w:rFonts w:ascii="Times New Roman" w:hAnsi="Times New Roman" w:cs="Times New Roman"/>
        </w:rPr>
        <w:t>Bảng mô tả Use Case UC-006: Quản lý khách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398F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vAlign w:val="center"/>
          </w:tcPr>
          <w:p w14:paraId="04F24F1E">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Mục</w:t>
            </w:r>
          </w:p>
        </w:tc>
        <w:tc>
          <w:tcPr>
            <w:tcW w:w="4320" w:type="dxa"/>
            <w:vAlign w:val="center"/>
          </w:tcPr>
          <w:p w14:paraId="5ED1D9AF">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r>
      <w:tr w14:paraId="4EF6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EB0FE4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Mã số &amp; Tên Use Case</w:t>
            </w:r>
          </w:p>
        </w:tc>
        <w:tc>
          <w:tcPr>
            <w:tcW w:w="4320" w:type="dxa"/>
            <w:vAlign w:val="center"/>
          </w:tcPr>
          <w:p w14:paraId="3718D6D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UC-006: Quản lý khách hàng</w:t>
            </w:r>
          </w:p>
        </w:tc>
      </w:tr>
      <w:tr w14:paraId="39633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30F097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Người tạo</w:t>
            </w:r>
          </w:p>
        </w:tc>
        <w:tc>
          <w:tcPr>
            <w:tcW w:w="4320" w:type="dxa"/>
            <w:vAlign w:val="center"/>
          </w:tcPr>
          <w:p w14:paraId="22EB568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6E76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F5BDD3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Ngày tạo</w:t>
            </w:r>
          </w:p>
        </w:tc>
        <w:tc>
          <w:tcPr>
            <w:tcW w:w="4320" w:type="dxa"/>
            <w:vAlign w:val="center"/>
          </w:tcPr>
          <w:p w14:paraId="72422446">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41A1C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5DD644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chính</w:t>
            </w:r>
          </w:p>
        </w:tc>
        <w:tc>
          <w:tcPr>
            <w:tcW w:w="4320" w:type="dxa"/>
            <w:vAlign w:val="center"/>
          </w:tcPr>
          <w:p w14:paraId="295BCBAF">
            <w:pPr>
              <w:spacing w:after="0" w:line="240" w:lineRule="auto"/>
              <w:jc w:val="both"/>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Khách hàng, Giao diện Khách hàng, Xử lý Đơn hàng, Sự kiện trạng thái.</w:t>
            </w:r>
          </w:p>
        </w:tc>
      </w:tr>
      <w:tr w14:paraId="6E36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6C1AD4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phụ</w:t>
            </w:r>
          </w:p>
        </w:tc>
        <w:tc>
          <w:tcPr>
            <w:tcW w:w="4320" w:type="dxa"/>
            <w:vAlign w:val="center"/>
          </w:tcPr>
          <w:p w14:paraId="7F229EE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w:t>
            </w:r>
          </w:p>
        </w:tc>
      </w:tr>
      <w:tr w14:paraId="22AB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6762C4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c>
          <w:tcPr>
            <w:tcW w:w="4320" w:type="dxa"/>
            <w:vAlign w:val="center"/>
          </w:tcPr>
          <w:p w14:paraId="7E8DD83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Chức năng này cho phép người dùng (kế toán hoặc admin) quản lý toàn bộ thông tin khách hàng trong hệ thống, bao gồm xem thông tin, thêm mới khách hàng, chỉnh sửa, xóa và tìm kiếm khách hàng. Ngoài ra, người dùng có thể phân tích dữ liệu khách hàng và xuất báo cáo khi cần thiết.</w:t>
            </w:r>
          </w:p>
        </w:tc>
      </w:tr>
      <w:tr w14:paraId="3FEA7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EB1A91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kích hoạt (Trigger)</w:t>
            </w:r>
          </w:p>
        </w:tc>
        <w:tc>
          <w:tcPr>
            <w:tcW w:w="4320" w:type="dxa"/>
            <w:vAlign w:val="center"/>
          </w:tcPr>
          <w:p w14:paraId="70B08BA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Người dùng lựa chọn chức năng </w:t>
            </w:r>
            <w:r>
              <w:rPr>
                <w:rStyle w:val="13"/>
                <w:rFonts w:ascii="Times New Roman" w:hAnsi="Times New Roman" w:cs="Times New Roman" w:eastAsiaTheme="minorEastAsia"/>
                <w:kern w:val="0"/>
                <w:sz w:val="22"/>
                <w:szCs w:val="22"/>
                <w14:ligatures w14:val="none"/>
              </w:rPr>
              <w:t>Quản lý khách hàng</w:t>
            </w:r>
            <w:r>
              <w:rPr>
                <w:rFonts w:ascii="Times New Roman" w:hAnsi="Times New Roman" w:cs="Times New Roman" w:eastAsiaTheme="minorEastAsia"/>
                <w:kern w:val="0"/>
                <w:sz w:val="22"/>
                <w:szCs w:val="22"/>
                <w14:ligatures w14:val="none"/>
              </w:rPr>
              <w:t xml:space="preserve"> hoặc yêu cầu truy xuất dữ liệu khách hàng.</w:t>
            </w:r>
          </w:p>
        </w:tc>
      </w:tr>
      <w:tr w14:paraId="1CA10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1E25BFD">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tiên quyết (Preconditions)</w:t>
            </w:r>
          </w:p>
        </w:tc>
        <w:tc>
          <w:tcPr>
            <w:tcW w:w="4320" w:type="dxa"/>
            <w:vAlign w:val="center"/>
          </w:tcPr>
          <w:p w14:paraId="03EFABD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Người dùng (kế toán/admin) đã có tài khoản hợp lệ và đăng nhập thành công vào hệ thống.- Cơ sở dữ liệu hoạt động bình thường và chứa thông tin khách hàng.</w:t>
            </w:r>
          </w:p>
        </w:tc>
      </w:tr>
      <w:tr w14:paraId="1CD5F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838185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sau (Postconditions)</w:t>
            </w:r>
          </w:p>
        </w:tc>
        <w:tc>
          <w:tcPr>
            <w:tcW w:w="4320" w:type="dxa"/>
            <w:vAlign w:val="center"/>
          </w:tcPr>
          <w:p w14:paraId="4B0BC01D">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Thông tin khách hàng được cập nhật chính xác trong hệ thống.- Báo cáo về khách hàng được hiển thị hoặc in ra theo yêu cầu.- Các thao tác thêm, sửa, xóa hoặc tìm kiếm được ghi nhận và lưu trữ trong nhật ký hệ thống.</w:t>
            </w:r>
          </w:p>
        </w:tc>
      </w:tr>
      <w:tr w14:paraId="24EAE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8556C5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chính (Normal Flow) – Quản lý khách hàng</w:t>
            </w:r>
          </w:p>
        </w:tc>
        <w:tc>
          <w:tcPr>
            <w:tcW w:w="4320" w:type="dxa"/>
            <w:vAlign w:val="center"/>
          </w:tcPr>
          <w:p w14:paraId="2F55BEA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w:t>
            </w:r>
            <w:r>
              <w:rPr>
                <w:rStyle w:val="15"/>
                <w:rFonts w:ascii="Times New Roman" w:hAnsi="Times New Roman" w:cs="Times New Roman" w:eastAsiaTheme="minorEastAsia"/>
                <w:kern w:val="0"/>
                <w:sz w:val="22"/>
                <w:szCs w:val="22"/>
                <w14:ligatures w14:val="none"/>
              </w:rPr>
              <w:t>Người dùng</w:t>
            </w:r>
            <w:r>
              <w:rPr>
                <w:rFonts w:ascii="Times New Roman" w:hAnsi="Times New Roman" w:cs="Times New Roman" w:eastAsiaTheme="minorEastAsia"/>
                <w:kern w:val="0"/>
                <w:sz w:val="22"/>
                <w:szCs w:val="22"/>
                <w14:ligatures w14:val="none"/>
              </w:rPr>
              <w:t xml:space="preserve"> chọn chức năng </w:t>
            </w:r>
            <w:r>
              <w:rPr>
                <w:rStyle w:val="13"/>
                <w:rFonts w:ascii="Times New Roman" w:hAnsi="Times New Roman" w:cs="Times New Roman" w:eastAsiaTheme="minorEastAsia"/>
                <w:kern w:val="0"/>
                <w:sz w:val="22"/>
                <w:szCs w:val="22"/>
                <w14:ligatures w14:val="none"/>
              </w:rPr>
              <w:t>Quản lý khách hàng</w:t>
            </w:r>
            <w:r>
              <w:rPr>
                <w:rFonts w:ascii="Times New Roman" w:hAnsi="Times New Roman" w:cs="Times New Roman" w:eastAsiaTheme="minorEastAsia"/>
                <w:kern w:val="0"/>
                <w:sz w:val="22"/>
                <w:szCs w:val="22"/>
                <w14:ligatures w14:val="none"/>
              </w:rPr>
              <w:t xml:space="preserve"> trên giao diện chính.</w:t>
            </w:r>
          </w:p>
          <w:p w14:paraId="573B3005">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hiển thị danh sách khách hàng hiện có và các tùy chọn thao tác (Thêm, Sửa, Xóa, Tìm kiếm, Xuất báo cáo).</w:t>
            </w:r>
          </w:p>
          <w:p w14:paraId="7281B18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3. </w:t>
            </w:r>
            <w:r>
              <w:rPr>
                <w:rStyle w:val="15"/>
                <w:rFonts w:ascii="Times New Roman" w:hAnsi="Times New Roman" w:cs="Times New Roman" w:eastAsiaTheme="minorEastAsia"/>
                <w:kern w:val="0"/>
                <w:sz w:val="22"/>
                <w:szCs w:val="22"/>
                <w14:ligatures w14:val="none"/>
              </w:rPr>
              <w:t>Người dùng</w:t>
            </w:r>
            <w:r>
              <w:rPr>
                <w:rFonts w:ascii="Times New Roman" w:hAnsi="Times New Roman" w:cs="Times New Roman" w:eastAsiaTheme="minorEastAsia"/>
                <w:kern w:val="0"/>
                <w:sz w:val="22"/>
                <w:szCs w:val="22"/>
                <w14:ligatures w14:val="none"/>
              </w:rPr>
              <w:t xml:space="preserve"> lựa chọn thao tác cần thực hiện.</w:t>
            </w:r>
          </w:p>
          <w:p w14:paraId="29B12656">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4.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yêu cầu nhập hoặc xác nhận thông tin khách hàng tùy theo thao tác.</w:t>
            </w:r>
          </w:p>
          <w:p w14:paraId="23940233">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5. </w:t>
            </w:r>
            <w:r>
              <w:rPr>
                <w:rStyle w:val="15"/>
                <w:rFonts w:ascii="Times New Roman" w:hAnsi="Times New Roman" w:cs="Times New Roman" w:eastAsiaTheme="minorEastAsia"/>
                <w:kern w:val="0"/>
                <w:sz w:val="22"/>
                <w:szCs w:val="22"/>
                <w14:ligatures w14:val="none"/>
              </w:rPr>
              <w:t>Người dùng</w:t>
            </w:r>
            <w:r>
              <w:rPr>
                <w:rFonts w:ascii="Times New Roman" w:hAnsi="Times New Roman" w:cs="Times New Roman" w:eastAsiaTheme="minorEastAsia"/>
                <w:kern w:val="0"/>
                <w:sz w:val="22"/>
                <w:szCs w:val="22"/>
                <w14:ligatures w14:val="none"/>
              </w:rPr>
              <w:t xml:space="preserve"> nhập hoặc chỉnh sửa thông tin và xác nhận.</w:t>
            </w:r>
          </w:p>
          <w:p w14:paraId="2E32885B">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6.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kiểm tra dữ liệu và lưu thông tin vào cơ sở dữ liệu.</w:t>
            </w:r>
          </w:p>
          <w:p w14:paraId="6EBE267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7.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phản hồi kết quả và hiển thị danh sách khách hàng đã cập nhật.</w:t>
            </w:r>
          </w:p>
          <w:p w14:paraId="07F3896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8. </w:t>
            </w:r>
            <w:r>
              <w:rPr>
                <w:rStyle w:val="15"/>
                <w:rFonts w:ascii="Times New Roman" w:hAnsi="Times New Roman" w:cs="Times New Roman" w:eastAsiaTheme="minorEastAsia"/>
                <w:kern w:val="0"/>
                <w:sz w:val="22"/>
                <w:szCs w:val="22"/>
                <w14:ligatures w14:val="none"/>
              </w:rPr>
              <w:t>Người dùng</w:t>
            </w:r>
            <w:r>
              <w:rPr>
                <w:rFonts w:ascii="Times New Roman" w:hAnsi="Times New Roman" w:cs="Times New Roman" w:eastAsiaTheme="minorEastAsia"/>
                <w:kern w:val="0"/>
                <w:sz w:val="22"/>
                <w:szCs w:val="22"/>
                <w14:ligatures w14:val="none"/>
              </w:rPr>
              <w:t xml:space="preserve"> có thể lựa chọn xuất báo cáo thông tin khách hàng nếu cần.</w:t>
            </w:r>
          </w:p>
        </w:tc>
      </w:tr>
      <w:tr w14:paraId="30CC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3A3C44B">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thay thế (Alternative Flows)</w:t>
            </w:r>
          </w:p>
        </w:tc>
        <w:tc>
          <w:tcPr>
            <w:tcW w:w="4320" w:type="dxa"/>
            <w:vAlign w:val="center"/>
          </w:tcPr>
          <w:p w14:paraId="0D8C574A">
            <w:pPr>
              <w:spacing w:after="0" w:line="240" w:lineRule="auto"/>
              <w:jc w:val="both"/>
              <w:rPr>
                <w:rStyle w:val="15"/>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AF-1: Người dùng quên mật khẩu</w:t>
            </w:r>
          </w:p>
          <w:p w14:paraId="23402AE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 Ở màn hình đăng nhập, người dùng chọn “Quên mật khẩu”.</w:t>
            </w:r>
          </w:p>
          <w:p w14:paraId="11D2E83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hiển thị giao diện khôi phục mật khẩu.</w:t>
            </w:r>
          </w:p>
          <w:p w14:paraId="6985953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3. Người dùng nhập email đã đăng ký.</w:t>
            </w:r>
          </w:p>
          <w:p w14:paraId="24D54B2C">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4.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gửi liên kết đặt lại mật khẩu hoặc mã OTP qua email/SMS.</w:t>
            </w:r>
          </w:p>
          <w:p w14:paraId="28DA4677">
            <w:pPr>
              <w:spacing w:after="0" w:line="240" w:lineRule="auto"/>
              <w:jc w:val="both"/>
              <w:rPr>
                <w:rStyle w:val="15"/>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AF-2: Xuất báo cáo khách hàng</w:t>
            </w:r>
          </w:p>
          <w:p w14:paraId="741BE5C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Người dùng chọn chức năng </w:t>
            </w:r>
            <w:r>
              <w:rPr>
                <w:rStyle w:val="13"/>
                <w:rFonts w:ascii="Times New Roman" w:hAnsi="Times New Roman" w:cs="Times New Roman" w:eastAsiaTheme="minorEastAsia"/>
                <w:kern w:val="0"/>
                <w:sz w:val="22"/>
                <w:szCs w:val="22"/>
                <w14:ligatures w14:val="none"/>
              </w:rPr>
              <w:t>Xuất báo cáo</w:t>
            </w:r>
            <w:r>
              <w:rPr>
                <w:rFonts w:ascii="Times New Roman" w:hAnsi="Times New Roman" w:cs="Times New Roman" w:eastAsiaTheme="minorEastAsia"/>
                <w:kern w:val="0"/>
                <w:sz w:val="22"/>
                <w:szCs w:val="22"/>
                <w14:ligatures w14:val="none"/>
              </w:rPr>
              <w:t>.</w:t>
            </w:r>
          </w:p>
          <w:p w14:paraId="741C568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tổng hợp dữ liệu khách hàng và tạo báo cáo.</w:t>
            </w:r>
          </w:p>
          <w:p w14:paraId="2D26490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3. Người dùng chọn hình thức xuất: in trực tiếp hoặc tải về file PDF/Excel.</w:t>
            </w:r>
          </w:p>
        </w:tc>
      </w:tr>
      <w:tr w14:paraId="4B5D2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DE7407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Ngoại lệ (Exceptions)</w:t>
            </w:r>
          </w:p>
        </w:tc>
        <w:tc>
          <w:tcPr>
            <w:tcW w:w="4320" w:type="dxa"/>
            <w:vAlign w:val="center"/>
          </w:tcPr>
          <w:p w14:paraId="7825B847">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E1:</w:t>
            </w:r>
            <w:r>
              <w:rPr>
                <w:rFonts w:ascii="Times New Roman" w:hAnsi="Times New Roman" w:cs="Times New Roman" w:eastAsiaTheme="minorEastAsia"/>
                <w:kern w:val="0"/>
                <w:sz w:val="22"/>
                <w:szCs w:val="22"/>
                <w14:ligatures w14:val="none"/>
              </w:rPr>
              <w:t xml:space="preserve"> Sai mật khẩu hoặc tài khoản không tồn tại → Hệ thống báo “Tên đăng nhập hoặc mật khẩu không đúng”, yêu cầu nhập lại.</w:t>
            </w:r>
          </w:p>
          <w:p w14:paraId="6B6537E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E2:</w:t>
            </w:r>
            <w:r>
              <w:rPr>
                <w:rFonts w:ascii="Times New Roman" w:hAnsi="Times New Roman" w:cs="Times New Roman" w:eastAsiaTheme="minorEastAsia"/>
                <w:kern w:val="0"/>
                <w:sz w:val="22"/>
                <w:szCs w:val="22"/>
                <w14:ligatures w14:val="none"/>
              </w:rPr>
              <w:t xml:space="preserve"> Tài khoản bị khóa → Nếu số lần đăng nhập sai vượt quá quy định, hệ thống tạm khóa tài khoản, thông báo cho người dùng liên hệ admin.</w:t>
            </w:r>
          </w:p>
          <w:p w14:paraId="7511EA7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E3:</w:t>
            </w:r>
            <w:r>
              <w:rPr>
                <w:rFonts w:ascii="Times New Roman" w:hAnsi="Times New Roman" w:cs="Times New Roman" w:eastAsiaTheme="minorEastAsia"/>
                <w:kern w:val="0"/>
                <w:sz w:val="22"/>
                <w:szCs w:val="22"/>
                <w14:ligatures w14:val="none"/>
              </w:rPr>
              <w:t xml:space="preserve"> Lỗi hệ thống hoặc mất kết nối → Hệ thống hiển thị thông báo: </w:t>
            </w:r>
            <w:r>
              <w:rPr>
                <w:rStyle w:val="13"/>
                <w:rFonts w:ascii="Times New Roman" w:hAnsi="Times New Roman" w:cs="Times New Roman" w:eastAsiaTheme="minorEastAsia"/>
                <w:kern w:val="0"/>
                <w:sz w:val="22"/>
                <w:szCs w:val="22"/>
                <w14:ligatures w14:val="none"/>
              </w:rPr>
              <w:t>"Không thể kết nối, vui lòng thử lại sau."</w:t>
            </w:r>
          </w:p>
        </w:tc>
      </w:tr>
      <w:tr w14:paraId="7015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F6F089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Mức độ ưu tiên (Priority)</w:t>
            </w:r>
          </w:p>
        </w:tc>
        <w:tc>
          <w:tcPr>
            <w:tcW w:w="4320" w:type="dxa"/>
            <w:vAlign w:val="center"/>
          </w:tcPr>
          <w:p w14:paraId="71A8B42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 – Đây là chức năng quan trọng phục vụ quản lý khách hàng và phân tích dữ liệu.</w:t>
            </w:r>
          </w:p>
        </w:tc>
      </w:tr>
      <w:tr w14:paraId="12956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FE5195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Quy tắc nghiệp vụ (Business Rules)</w:t>
            </w:r>
          </w:p>
        </w:tc>
        <w:tc>
          <w:tcPr>
            <w:tcW w:w="4320" w:type="dxa"/>
            <w:vAlign w:val="center"/>
          </w:tcPr>
          <w:p w14:paraId="130A70C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Chỉ kế toán và admin mới được truy cập và thực hiện thao tác trên dữ liệu khách hàng.- Mỗi khách hàng phải có thông tin bắt buộc: họ tên, số điện thoại, địa chỉ.- Dữ liệu khách hàng phải được lưu trữ chính xác và bảo mật.- Các hành động sửa, xóa phải được ghi vào nhật ký để phục vụ kiểm tra sau này.</w:t>
            </w:r>
          </w:p>
        </w:tc>
      </w:tr>
      <w:tr w14:paraId="3E016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9E1F4A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Thông tin khác (Other Information)</w:t>
            </w:r>
          </w:p>
        </w:tc>
        <w:tc>
          <w:tcPr>
            <w:tcW w:w="4320" w:type="dxa"/>
            <w:vAlign w:val="center"/>
          </w:tcPr>
          <w:p w14:paraId="3C73B55C">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Hệ thống hỗ trợ lọc và tìm kiếm nâng cao dữ liệu khách hàng.- Có thể tích hợp tính năng phân tích dữ liệu khách hàng nâng cao trong các phiên bản cập nhật sau.- Báo cáo khách hàng có thể được xuất dưới dạng PDF, Excel.</w:t>
            </w:r>
          </w:p>
        </w:tc>
      </w:tr>
    </w:tbl>
    <w:p w14:paraId="57AF41A8">
      <w:pPr>
        <w:rPr>
          <w:rFonts w:ascii="Times New Roman" w:hAnsi="Times New Roman" w:cs="Times New Roman"/>
        </w:rPr>
      </w:pPr>
    </w:p>
    <w:p w14:paraId="7976A657">
      <w:pPr>
        <w:jc w:val="center"/>
        <w:outlineLvl w:val="9"/>
        <w:rPr>
          <w:rFonts w:ascii="Times New Roman" w:hAnsi="Times New Roman" w:cs="Times New Roman"/>
        </w:rPr>
      </w:pPr>
    </w:p>
    <w:p w14:paraId="57D84F6A">
      <w:pPr>
        <w:jc w:val="center"/>
        <w:rPr>
          <w:rFonts w:ascii="Times New Roman" w:hAnsi="Times New Roman" w:cs="Times New Roman"/>
          <w:b/>
          <w:bCs/>
          <w:lang w:val="vi-VN"/>
        </w:rPr>
      </w:pPr>
      <w:r>
        <w:rPr>
          <w:rFonts w:ascii="Times New Roman" w:hAnsi="Times New Roman" w:cs="Times New Roman"/>
          <w:b/>
          <w:bCs/>
        </w:rPr>
        <w:t xml:space="preserve">UseCase Quản lý </w:t>
      </w:r>
      <w:r>
        <w:rPr>
          <w:rFonts w:ascii="Times New Roman" w:hAnsi="Times New Roman" w:cs="Times New Roman"/>
          <w:b/>
          <w:bCs/>
        </w:rPr>
        <w:t>giao dịch COD</w:t>
      </w:r>
    </w:p>
    <w:p w14:paraId="206B806F">
      <w:pPr>
        <w:pStyle w:val="2"/>
        <w:jc w:val="center"/>
        <w:rPr>
          <w:rFonts w:ascii="Times New Roman" w:hAnsi="Times New Roman" w:cs="Times New Roman"/>
          <w:lang w:val="vi-VN"/>
        </w:rPr>
      </w:pPr>
      <w:r>
        <w:rPr>
          <w:rFonts w:ascii="Times New Roman" w:hAnsi="Times New Roman" w:cs="Times New Roman"/>
        </w:rPr>
        <w:t>Bảng mô tả Use Case UC-007: Quản lý giao dịch COD</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996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vAlign w:val="center"/>
          </w:tcPr>
          <w:p w14:paraId="572ADD84">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Mục</w:t>
            </w:r>
          </w:p>
        </w:tc>
        <w:tc>
          <w:tcPr>
            <w:tcW w:w="4320" w:type="dxa"/>
            <w:vAlign w:val="center"/>
          </w:tcPr>
          <w:p w14:paraId="2280FDD3">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r>
      <w:tr w14:paraId="04815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8B6D57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Mã số &amp; Tên Use Case</w:t>
            </w:r>
          </w:p>
        </w:tc>
        <w:tc>
          <w:tcPr>
            <w:tcW w:w="4320" w:type="dxa"/>
            <w:vAlign w:val="center"/>
          </w:tcPr>
          <w:p w14:paraId="0928FD12">
            <w:pPr>
              <w:spacing w:after="0" w:line="240" w:lineRule="auto"/>
              <w:jc w:val="both"/>
              <w:rPr>
                <w:rFonts w:ascii="Times New Roman" w:hAnsi="Times New Roman" w:cs="Times New Roman" w:eastAsiaTheme="minorEastAsia"/>
                <w:kern w:val="0"/>
                <w:sz w:val="22"/>
                <w:szCs w:val="22"/>
                <w:lang w:val="vi-VN"/>
                <w14:ligatures w14:val="none"/>
              </w:rPr>
            </w:pPr>
            <w:r>
              <w:rPr>
                <w:rStyle w:val="15"/>
                <w:rFonts w:ascii="Times New Roman" w:hAnsi="Times New Roman" w:cs="Times New Roman" w:eastAsiaTheme="minorEastAsia"/>
                <w:kern w:val="0"/>
                <w:sz w:val="22"/>
                <w:szCs w:val="22"/>
                <w14:ligatures w14:val="none"/>
              </w:rPr>
              <w:t>UC-007: Quản lý giao dịch COD</w:t>
            </w:r>
          </w:p>
        </w:tc>
      </w:tr>
      <w:tr w14:paraId="5905A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192C92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Người tạo</w:t>
            </w:r>
          </w:p>
        </w:tc>
        <w:tc>
          <w:tcPr>
            <w:tcW w:w="4320" w:type="dxa"/>
            <w:vAlign w:val="center"/>
          </w:tcPr>
          <w:p w14:paraId="273C8D4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5028E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8FB969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Ngày tạo</w:t>
            </w:r>
          </w:p>
        </w:tc>
        <w:tc>
          <w:tcPr>
            <w:tcW w:w="4320" w:type="dxa"/>
            <w:vAlign w:val="center"/>
          </w:tcPr>
          <w:p w14:paraId="76CDCC7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60846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C7A29A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chính</w:t>
            </w:r>
          </w:p>
        </w:tc>
        <w:tc>
          <w:tcPr>
            <w:tcW w:w="4320" w:type="dxa"/>
            <w:vAlign w:val="center"/>
          </w:tcPr>
          <w:p w14:paraId="059C8419">
            <w:pPr>
              <w:spacing w:after="0" w:line="240" w:lineRule="auto"/>
              <w:jc w:val="both"/>
              <w:rPr>
                <w:rFonts w:ascii="Times New Roman" w:hAnsi="Times New Roman" w:cs="Times New Roman" w:eastAsiaTheme="minorEastAsia"/>
                <w:kern w:val="0"/>
                <w:sz w:val="22"/>
                <w:szCs w:val="22"/>
                <w:lang w:val="vi-VN"/>
                <w14:ligatures w14:val="none"/>
              </w:rPr>
            </w:pPr>
            <w:r>
              <w:rPr>
                <w:rFonts w:ascii="Times New Roman" w:hAnsi="Times New Roman" w:cs="Times New Roman" w:eastAsiaTheme="minorEastAsia"/>
                <w:kern w:val="0"/>
                <w:sz w:val="22"/>
                <w:szCs w:val="22"/>
                <w14:ligatures w14:val="none"/>
              </w:rPr>
              <w:t>Admin</w:t>
            </w:r>
          </w:p>
        </w:tc>
      </w:tr>
      <w:tr w14:paraId="4F8A6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39B7F6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phụ</w:t>
            </w:r>
          </w:p>
        </w:tc>
        <w:tc>
          <w:tcPr>
            <w:tcW w:w="4320" w:type="dxa"/>
            <w:vAlign w:val="center"/>
          </w:tcPr>
          <w:p w14:paraId="0F732621">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w:t>
            </w:r>
          </w:p>
        </w:tc>
      </w:tr>
      <w:tr w14:paraId="4879A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B4ACD3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c>
          <w:tcPr>
            <w:tcW w:w="4320" w:type="dxa"/>
            <w:vAlign w:val="center"/>
          </w:tcPr>
          <w:p w14:paraId="0FAF05A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Chức năng này cho phép admin quản lý toàn bộ các giao dịch COD (tiền thu hộ khi giao hàng), bao gồm: tạo giao dịch mới, chỉnh sửa thông tin giao dịch, xóa giao dịch, theo dõi trạng thái thanh toán và đối soát tiền thu hộ.</w:t>
            </w:r>
          </w:p>
        </w:tc>
      </w:tr>
      <w:tr w14:paraId="3073C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E802CCB">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kích hoạt (Trigger)</w:t>
            </w:r>
          </w:p>
        </w:tc>
        <w:tc>
          <w:tcPr>
            <w:tcW w:w="4320" w:type="dxa"/>
            <w:vAlign w:val="center"/>
          </w:tcPr>
          <w:p w14:paraId="1643572B">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Admin yêu cầu truy cập chức năng </w:t>
            </w:r>
            <w:r>
              <w:rPr>
                <w:rStyle w:val="15"/>
                <w:rFonts w:ascii="Times New Roman" w:hAnsi="Times New Roman" w:cs="Times New Roman" w:eastAsiaTheme="minorEastAsia"/>
                <w:kern w:val="0"/>
                <w:sz w:val="22"/>
                <w:szCs w:val="22"/>
                <w14:ligatures w14:val="none"/>
              </w:rPr>
              <w:t>Quản lý giao dịch COD</w:t>
            </w:r>
            <w:r>
              <w:rPr>
                <w:rFonts w:ascii="Times New Roman" w:hAnsi="Times New Roman" w:cs="Times New Roman" w:eastAsiaTheme="minorEastAsia"/>
                <w:kern w:val="0"/>
                <w:sz w:val="22"/>
                <w:szCs w:val="22"/>
                <w14:ligatures w14:val="none"/>
              </w:rPr>
              <w:t xml:space="preserve"> để thêm mới, cập nhật hoặc đối soát các giao dịch COD.</w:t>
            </w:r>
          </w:p>
        </w:tc>
      </w:tr>
      <w:tr w14:paraId="629EC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432CA07">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tiên quyết (Preconditions)</w:t>
            </w:r>
          </w:p>
        </w:tc>
        <w:tc>
          <w:tcPr>
            <w:tcW w:w="4320" w:type="dxa"/>
            <w:vAlign w:val="center"/>
          </w:tcPr>
          <w:p w14:paraId="0B7D57D2">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Admin đã có tài khoản hợp lệ và đăng nhập thành công.- Các đơn hàng đã được cập nhật trạng thái giao hàng trong hệ thống.- Hệ thống kết nối ổn định với cơ sở dữ liệu và dịch vụ thanh toán nội bộ.</w:t>
            </w:r>
          </w:p>
        </w:tc>
      </w:tr>
      <w:tr w14:paraId="2C692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169F14D">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sau (Postconditions)</w:t>
            </w:r>
          </w:p>
        </w:tc>
        <w:tc>
          <w:tcPr>
            <w:tcW w:w="4320" w:type="dxa"/>
            <w:vAlign w:val="center"/>
          </w:tcPr>
          <w:p w14:paraId="585ABF4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Thông tin giao dịch COD được lưu trữ chính xác trong hệ thống.- Trạng thái thanh toán hoặc đối soát của các đơn hàng được cập nhật.- Các hành động thêm, sửa, xóa được ghi nhận vào nhật ký hệ thống để phục vụ kiểm tra sau này.</w:t>
            </w:r>
          </w:p>
        </w:tc>
      </w:tr>
      <w:tr w14:paraId="4A481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865D1EC">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chính (Normal Flow) – Quản lý giao dịch COD</w:t>
            </w:r>
          </w:p>
        </w:tc>
        <w:tc>
          <w:tcPr>
            <w:tcW w:w="4320" w:type="dxa"/>
            <w:vAlign w:val="center"/>
          </w:tcPr>
          <w:p w14:paraId="6CE5ACF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w:t>
            </w:r>
            <w:r>
              <w:rPr>
                <w:rStyle w:val="15"/>
                <w:rFonts w:ascii="Times New Roman" w:hAnsi="Times New Roman" w:cs="Times New Roman" w:eastAsiaTheme="minorEastAsia"/>
                <w:kern w:val="0"/>
                <w:sz w:val="22"/>
                <w:szCs w:val="22"/>
                <w14:ligatures w14:val="none"/>
              </w:rPr>
              <w:t>Admin</w:t>
            </w:r>
            <w:r>
              <w:rPr>
                <w:rFonts w:ascii="Times New Roman" w:hAnsi="Times New Roman" w:cs="Times New Roman" w:eastAsiaTheme="minorEastAsia"/>
                <w:kern w:val="0"/>
                <w:sz w:val="22"/>
                <w:szCs w:val="22"/>
                <w14:ligatures w14:val="none"/>
              </w:rPr>
              <w:t xml:space="preserve"> chọn chức năng </w:t>
            </w:r>
            <w:r>
              <w:rPr>
                <w:rStyle w:val="13"/>
                <w:rFonts w:ascii="Times New Roman" w:hAnsi="Times New Roman" w:cs="Times New Roman" w:eastAsiaTheme="minorEastAsia"/>
                <w:kern w:val="0"/>
                <w:sz w:val="22"/>
                <w:szCs w:val="22"/>
                <w14:ligatures w14:val="none"/>
              </w:rPr>
              <w:t>Quản lý giao dịch COD</w:t>
            </w:r>
            <w:r>
              <w:rPr>
                <w:rFonts w:ascii="Times New Roman" w:hAnsi="Times New Roman" w:cs="Times New Roman" w:eastAsiaTheme="minorEastAsia"/>
                <w:kern w:val="0"/>
                <w:sz w:val="22"/>
                <w:szCs w:val="22"/>
                <w14:ligatures w14:val="none"/>
              </w:rPr>
              <w:t xml:space="preserve"> từ giao diện chính.</w:t>
            </w:r>
          </w:p>
          <w:p w14:paraId="4A6904D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hiển thị danh sách giao dịch COD hiện có cùng các tùy chọn thao tác.</w:t>
            </w:r>
          </w:p>
          <w:p w14:paraId="74A1C62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3. </w:t>
            </w:r>
            <w:r>
              <w:rPr>
                <w:rStyle w:val="15"/>
                <w:rFonts w:ascii="Times New Roman" w:hAnsi="Times New Roman" w:cs="Times New Roman" w:eastAsiaTheme="minorEastAsia"/>
                <w:kern w:val="0"/>
                <w:sz w:val="22"/>
                <w:szCs w:val="22"/>
                <w14:ligatures w14:val="none"/>
              </w:rPr>
              <w:t>Admin</w:t>
            </w:r>
            <w:r>
              <w:rPr>
                <w:rFonts w:ascii="Times New Roman" w:hAnsi="Times New Roman" w:cs="Times New Roman" w:eastAsiaTheme="minorEastAsia"/>
                <w:kern w:val="0"/>
                <w:sz w:val="22"/>
                <w:szCs w:val="22"/>
                <w14:ligatures w14:val="none"/>
              </w:rPr>
              <w:t xml:space="preserve"> chọn thao tác: </w:t>
            </w:r>
            <w:r>
              <w:rPr>
                <w:rStyle w:val="13"/>
                <w:rFonts w:ascii="Times New Roman" w:hAnsi="Times New Roman" w:cs="Times New Roman" w:eastAsiaTheme="minorEastAsia"/>
                <w:kern w:val="0"/>
                <w:sz w:val="22"/>
                <w:szCs w:val="22"/>
                <w14:ligatures w14:val="none"/>
              </w:rPr>
              <w:t>Thêm mới / Sửa / Xóa / Đối soát giao dịch</w:t>
            </w:r>
            <w:r>
              <w:rPr>
                <w:rFonts w:ascii="Times New Roman" w:hAnsi="Times New Roman" w:cs="Times New Roman" w:eastAsiaTheme="minorEastAsia"/>
                <w:kern w:val="0"/>
                <w:sz w:val="22"/>
                <w:szCs w:val="22"/>
                <w14:ligatures w14:val="none"/>
              </w:rPr>
              <w:t>.</w:t>
            </w:r>
          </w:p>
          <w:p w14:paraId="20299B8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4.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yêu cầu nhập hoặc xác nhận thông tin giao dịch COD (mã đơn hàng, số tiền, trạng thái thanh toán, người nộp...).</w:t>
            </w:r>
          </w:p>
          <w:p w14:paraId="20BD02B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5. </w:t>
            </w:r>
            <w:r>
              <w:rPr>
                <w:rStyle w:val="15"/>
                <w:rFonts w:ascii="Times New Roman" w:hAnsi="Times New Roman" w:cs="Times New Roman" w:eastAsiaTheme="minorEastAsia"/>
                <w:kern w:val="0"/>
                <w:sz w:val="22"/>
                <w:szCs w:val="22"/>
                <w14:ligatures w14:val="none"/>
              </w:rPr>
              <w:t>Admin</w:t>
            </w:r>
            <w:r>
              <w:rPr>
                <w:rFonts w:ascii="Times New Roman" w:hAnsi="Times New Roman" w:cs="Times New Roman" w:eastAsiaTheme="minorEastAsia"/>
                <w:kern w:val="0"/>
                <w:sz w:val="22"/>
                <w:szCs w:val="22"/>
                <w14:ligatures w14:val="none"/>
              </w:rPr>
              <w:t xml:space="preserve"> nhập hoặc cập nhật thông tin và nhấn xác nhận.</w:t>
            </w:r>
          </w:p>
          <w:p w14:paraId="3BFD1157">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6.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kiểm tra tính hợp lệ của dữ liệu.</w:t>
            </w:r>
          </w:p>
          <w:p w14:paraId="6AF7E5C1">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7.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lưu thông tin giao dịch COD vào cơ sở dữ liệu.</w:t>
            </w:r>
          </w:p>
          <w:p w14:paraId="0BB99913">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8.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cập nhật trạng thái thanh toán của đơn hàng liên quan.</w:t>
            </w:r>
          </w:p>
          <w:p w14:paraId="575A9D0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9.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hiển thị thông báo kết quả thành công và trả về danh sách giao dịch đã cập nhật.</w:t>
            </w:r>
          </w:p>
        </w:tc>
      </w:tr>
      <w:tr w14:paraId="17FF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A8F371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thay thế (Alternative Flows)</w:t>
            </w:r>
          </w:p>
        </w:tc>
        <w:tc>
          <w:tcPr>
            <w:tcW w:w="4320" w:type="dxa"/>
            <w:vAlign w:val="center"/>
          </w:tcPr>
          <w:p w14:paraId="6F3A7F3C">
            <w:pPr>
              <w:spacing w:after="0" w:line="240" w:lineRule="auto"/>
              <w:jc w:val="both"/>
              <w:rPr>
                <w:rStyle w:val="15"/>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AF-1: Đối soát tự động</w:t>
            </w:r>
          </w:p>
          <w:p w14:paraId="7974E581">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Admin chọn chức năng </w:t>
            </w:r>
            <w:r>
              <w:rPr>
                <w:rStyle w:val="13"/>
                <w:rFonts w:ascii="Times New Roman" w:hAnsi="Times New Roman" w:cs="Times New Roman" w:eastAsiaTheme="minorEastAsia"/>
                <w:kern w:val="0"/>
                <w:sz w:val="22"/>
                <w:szCs w:val="22"/>
                <w14:ligatures w14:val="none"/>
              </w:rPr>
              <w:t>Đối soát tự động</w:t>
            </w:r>
            <w:r>
              <w:rPr>
                <w:rFonts w:ascii="Times New Roman" w:hAnsi="Times New Roman" w:cs="Times New Roman" w:eastAsiaTheme="minorEastAsia"/>
                <w:kern w:val="0"/>
                <w:sz w:val="22"/>
                <w:szCs w:val="22"/>
                <w14:ligatures w14:val="none"/>
              </w:rPr>
              <w:t>.</w:t>
            </w:r>
          </w:p>
          <w:p w14:paraId="47B526F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tự động tổng hợp dữ liệu giao dịch COD từ nhiều đơn hàng.</w:t>
            </w:r>
          </w:p>
          <w:p w14:paraId="37062D9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3.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đối chiếu số liệu giữa tài xế và kế toán.</w:t>
            </w:r>
          </w:p>
          <w:p w14:paraId="3FA16ED5">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4. Nếu có sai lệch, hệ thống đánh dấu và thông báo cho Admin để xử lý.</w:t>
            </w:r>
          </w:p>
          <w:p w14:paraId="55A05B1D">
            <w:pPr>
              <w:spacing w:after="0" w:line="240" w:lineRule="auto"/>
              <w:jc w:val="both"/>
              <w:rPr>
                <w:rStyle w:val="15"/>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AF-2: In báo cáo COD</w:t>
            </w:r>
          </w:p>
          <w:p w14:paraId="00DCD18D">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Admin chọn </w:t>
            </w:r>
            <w:r>
              <w:rPr>
                <w:rStyle w:val="13"/>
                <w:rFonts w:ascii="Times New Roman" w:hAnsi="Times New Roman" w:cs="Times New Roman" w:eastAsiaTheme="minorEastAsia"/>
                <w:kern w:val="0"/>
                <w:sz w:val="22"/>
                <w:szCs w:val="22"/>
                <w14:ligatures w14:val="none"/>
              </w:rPr>
              <w:t>Xuất báo cáo giao dịch COD</w:t>
            </w:r>
            <w:r>
              <w:rPr>
                <w:rFonts w:ascii="Times New Roman" w:hAnsi="Times New Roman" w:cs="Times New Roman" w:eastAsiaTheme="minorEastAsia"/>
                <w:kern w:val="0"/>
                <w:sz w:val="22"/>
                <w:szCs w:val="22"/>
                <w14:ligatures w14:val="none"/>
              </w:rPr>
              <w:t>.</w:t>
            </w:r>
          </w:p>
          <w:p w14:paraId="4D8F92CE">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w:t>
            </w:r>
            <w:r>
              <w:rPr>
                <w:rStyle w:val="15"/>
                <w:rFonts w:ascii="Times New Roman" w:hAnsi="Times New Roman" w:cs="Times New Roman" w:eastAsiaTheme="minorEastAsia"/>
                <w:kern w:val="0"/>
                <w:sz w:val="22"/>
                <w:szCs w:val="22"/>
                <w14:ligatures w14:val="none"/>
              </w:rPr>
              <w:t>Hệ thống</w:t>
            </w:r>
            <w:r>
              <w:rPr>
                <w:rFonts w:ascii="Times New Roman" w:hAnsi="Times New Roman" w:cs="Times New Roman" w:eastAsiaTheme="minorEastAsia"/>
                <w:kern w:val="0"/>
                <w:sz w:val="22"/>
                <w:szCs w:val="22"/>
                <w14:ligatures w14:val="none"/>
              </w:rPr>
              <w:t xml:space="preserve"> tổng hợp dữ liệu và cho phép in hoặc xuất ra file PDF/Excel.</w:t>
            </w:r>
          </w:p>
        </w:tc>
      </w:tr>
      <w:tr w14:paraId="250FD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8FEE27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Ngoại lệ (Exceptions)</w:t>
            </w:r>
          </w:p>
        </w:tc>
        <w:tc>
          <w:tcPr>
            <w:tcW w:w="4320" w:type="dxa"/>
            <w:vAlign w:val="center"/>
          </w:tcPr>
          <w:p w14:paraId="1E85827B">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E1:</w:t>
            </w:r>
            <w:r>
              <w:rPr>
                <w:rFonts w:ascii="Times New Roman" w:hAnsi="Times New Roman" w:cs="Times New Roman" w:eastAsiaTheme="minorEastAsia"/>
                <w:kern w:val="0"/>
                <w:sz w:val="22"/>
                <w:szCs w:val="22"/>
                <w14:ligatures w14:val="none"/>
              </w:rPr>
              <w:t xml:space="preserve"> Nhập thiếu thông tin bắt buộc (mã đơn hàng, số tiền).- Hệ thống hiển thị thông báo lỗi yêu cầu nhập đủ thông tin.</w:t>
            </w:r>
          </w:p>
          <w:p w14:paraId="19D83708">
            <w:pPr>
              <w:spacing w:after="0" w:line="240" w:lineRule="auto"/>
              <w:jc w:val="both"/>
              <w:rPr>
                <w:rStyle w:val="13"/>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E2:</w:t>
            </w:r>
            <w:r>
              <w:rPr>
                <w:rFonts w:ascii="Times New Roman" w:hAnsi="Times New Roman" w:cs="Times New Roman" w:eastAsiaTheme="minorEastAsia"/>
                <w:kern w:val="0"/>
                <w:sz w:val="22"/>
                <w:szCs w:val="22"/>
                <w14:ligatures w14:val="none"/>
              </w:rPr>
              <w:t xml:space="preserve"> Giao dịch không tồn tại hoặc đã bị xóa.- Hệ thống hiển thị thông báo </w:t>
            </w:r>
            <w:r>
              <w:rPr>
                <w:rStyle w:val="13"/>
                <w:rFonts w:ascii="Times New Roman" w:hAnsi="Times New Roman" w:cs="Times New Roman" w:eastAsiaTheme="minorEastAsia"/>
                <w:kern w:val="0"/>
                <w:sz w:val="22"/>
                <w:szCs w:val="22"/>
                <w14:ligatures w14:val="none"/>
              </w:rPr>
              <w:t>"Giao dịch không tồn tại, vui lòng kiểm tra lại."</w:t>
            </w:r>
          </w:p>
          <w:p w14:paraId="25FAE42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E3:</w:t>
            </w:r>
            <w:r>
              <w:rPr>
                <w:rFonts w:ascii="Times New Roman" w:hAnsi="Times New Roman" w:cs="Times New Roman" w:eastAsiaTheme="minorEastAsia"/>
                <w:kern w:val="0"/>
                <w:sz w:val="22"/>
                <w:szCs w:val="22"/>
                <w14:ligatures w14:val="none"/>
              </w:rPr>
              <w:t xml:space="preserve"> Lỗi kết nối cơ sở dữ liệu.- Hệ thống hiển thị thông báo </w:t>
            </w:r>
            <w:r>
              <w:rPr>
                <w:rStyle w:val="13"/>
                <w:rFonts w:ascii="Times New Roman" w:hAnsi="Times New Roman" w:cs="Times New Roman" w:eastAsiaTheme="minorEastAsia"/>
                <w:kern w:val="0"/>
                <w:sz w:val="22"/>
                <w:szCs w:val="22"/>
                <w14:ligatures w14:val="none"/>
              </w:rPr>
              <w:t>"Không thể kết nối, vui lòng thử lại sau."</w:t>
            </w:r>
            <w:r>
              <w:rPr>
                <w:rFonts w:ascii="Times New Roman" w:hAnsi="Times New Roman" w:cs="Times New Roman" w:eastAsiaTheme="minorEastAsia"/>
                <w:kern w:val="0"/>
                <w:sz w:val="22"/>
                <w:szCs w:val="22"/>
                <w14:ligatures w14:val="none"/>
              </w:rPr>
              <w:t xml:space="preserve"> và ghi log lỗi.</w:t>
            </w:r>
          </w:p>
        </w:tc>
      </w:tr>
      <w:tr w14:paraId="44B40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CAF557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Mức độ ưu tiên (Priority)</w:t>
            </w:r>
          </w:p>
        </w:tc>
        <w:tc>
          <w:tcPr>
            <w:tcW w:w="4320" w:type="dxa"/>
            <w:vAlign w:val="center"/>
          </w:tcPr>
          <w:p w14:paraId="1D6EF4D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 – Đây là chức năng trọng tâm trong quy trình tài chính và quản lý tiền thu hộ.</w:t>
            </w:r>
          </w:p>
        </w:tc>
      </w:tr>
      <w:tr w14:paraId="31DAB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9614BF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Quy tắc nghiệp vụ (Business Rules)</w:t>
            </w:r>
          </w:p>
        </w:tc>
        <w:tc>
          <w:tcPr>
            <w:tcW w:w="4320" w:type="dxa"/>
            <w:vAlign w:val="center"/>
          </w:tcPr>
          <w:p w14:paraId="34AB7CAC">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Mỗi giao dịch COD phải liên kết với một đơn hàng hợp lệ.- Chỉ admin mới có quyền xóa giao dịch COD.- Trạng thái giao dịch COD chỉ được thay đổi khi có xác nhận từ tài xế hoặc hệ thống thanh toán.- Các giao dịch phải được lưu giữ tối thiểu 5 năm để phục vụ kiểm toán.</w:t>
            </w:r>
          </w:p>
        </w:tc>
      </w:tr>
      <w:tr w14:paraId="2AD31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E0612D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Thông tin khác (Other Information)</w:t>
            </w:r>
          </w:p>
        </w:tc>
        <w:tc>
          <w:tcPr>
            <w:tcW w:w="4320" w:type="dxa"/>
            <w:vAlign w:val="center"/>
          </w:tcPr>
          <w:p w14:paraId="3A0D49C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Hệ thống hỗ trợ xuất báo cáo chi tiết theo ngày, tuần, tháng.- Có thể tích hợp thanh toán trực tuyến trong các phiên bản nâng cấp.- Tích hợp chức năng cảnh báo khi phát hiện sai lệch số liệu COD.</w:t>
            </w:r>
          </w:p>
        </w:tc>
      </w:tr>
    </w:tbl>
    <w:p w14:paraId="7E77E5D2">
      <w:pPr>
        <w:rPr>
          <w:rFonts w:ascii="Times New Roman" w:hAnsi="Times New Roman" w:cs="Times New Roman"/>
          <w:lang w:val="vi-VN"/>
        </w:rPr>
      </w:pPr>
    </w:p>
    <w:p w14:paraId="58B8A8E4">
      <w:pPr>
        <w:rPr>
          <w:rFonts w:ascii="Times New Roman" w:hAnsi="Times New Roman" w:cs="Times New Roman"/>
          <w:lang w:val="vi-VN"/>
        </w:rPr>
      </w:pPr>
    </w:p>
    <w:p w14:paraId="3F34198E">
      <w:pPr>
        <w:rPr>
          <w:rFonts w:ascii="Times New Roman" w:hAnsi="Times New Roman" w:cs="Times New Roman"/>
          <w:lang w:val="vi-VN"/>
        </w:rPr>
      </w:pPr>
    </w:p>
    <w:p w14:paraId="4CC5378C">
      <w:pPr>
        <w:jc w:val="center"/>
        <w:outlineLvl w:val="9"/>
        <w:rPr>
          <w:rFonts w:ascii="Times New Roman" w:hAnsi="Times New Roman" w:cs="Times New Roman"/>
        </w:rPr>
      </w:pPr>
      <w:r>
        <w:rPr>
          <w:rFonts w:ascii="Times New Roman" w:hAnsi="Times New Roman" w:cs="Times New Roman"/>
        </w:rPr>
        <w:drawing>
          <wp:inline distT="0" distB="0" distL="0" distR="0">
            <wp:extent cx="5486400" cy="3626485"/>
            <wp:effectExtent l="0" t="0" r="0" b="0"/>
            <wp:docPr id="175190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0341" name="Picture 1"/>
                    <pic:cNvPicPr>
                      <a:picLocks noChangeAspect="1"/>
                    </pic:cNvPicPr>
                  </pic:nvPicPr>
                  <pic:blipFill>
                    <a:blip r:embed="rId9"/>
                    <a:stretch>
                      <a:fillRect/>
                    </a:stretch>
                  </pic:blipFill>
                  <pic:spPr>
                    <a:xfrm>
                      <a:off x="0" y="0"/>
                      <a:ext cx="5486400" cy="3626485"/>
                    </a:xfrm>
                    <a:prstGeom prst="rect">
                      <a:avLst/>
                    </a:prstGeom>
                  </pic:spPr>
                </pic:pic>
              </a:graphicData>
            </a:graphic>
          </wp:inline>
        </w:drawing>
      </w:r>
    </w:p>
    <w:p w14:paraId="44F0E354">
      <w:pPr>
        <w:jc w:val="center"/>
        <w:rPr>
          <w:rFonts w:ascii="Times New Roman" w:hAnsi="Times New Roman" w:cs="Times New Roman"/>
          <w:b/>
          <w:bCs/>
          <w:lang w:val="vi-VN"/>
        </w:rPr>
      </w:pPr>
      <w:r>
        <w:rPr>
          <w:rFonts w:ascii="Times New Roman" w:hAnsi="Times New Roman" w:cs="Times New Roman"/>
          <w:b/>
          <w:bCs/>
        </w:rPr>
        <w:t>UseCase Quản lý nhập kho</w:t>
      </w:r>
    </w:p>
    <w:p w14:paraId="684DF5D0">
      <w:pPr>
        <w:pStyle w:val="2"/>
        <w:jc w:val="center"/>
        <w:rPr>
          <w:rFonts w:ascii="Times New Roman" w:hAnsi="Times New Roman" w:cs="Times New Roman"/>
        </w:rPr>
      </w:pPr>
      <w:r>
        <w:rPr>
          <w:rFonts w:ascii="Times New Roman" w:hAnsi="Times New Roman" w:cs="Times New Roman"/>
        </w:rPr>
        <w:t>Bảng mô tả Use Case UC-008: Quản lý sự kiện trạng thái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CFB4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1DC26C6">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Mục</w:t>
            </w:r>
          </w:p>
        </w:tc>
        <w:tc>
          <w:tcPr>
            <w:tcW w:w="4320" w:type="dxa"/>
            <w:vAlign w:val="center"/>
          </w:tcPr>
          <w:p w14:paraId="45C83739">
            <w:pPr>
              <w:spacing w:after="0" w:line="240" w:lineRule="auto"/>
              <w:jc w:val="center"/>
              <w:rPr>
                <w:rFonts w:ascii="Times New Roman" w:hAnsi="Times New Roman" w:cs="Times New Roman" w:eastAsiaTheme="minorEastAsia"/>
                <w:b/>
                <w:bCs/>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r>
      <w:tr w14:paraId="28546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0262B35">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Mã số &amp; Tên Use Case</w:t>
            </w:r>
          </w:p>
        </w:tc>
        <w:tc>
          <w:tcPr>
            <w:tcW w:w="4320" w:type="dxa"/>
            <w:vAlign w:val="center"/>
          </w:tcPr>
          <w:p w14:paraId="1354693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UC-007: Quản lý sự kiện trạng thái</w:t>
            </w:r>
          </w:p>
        </w:tc>
      </w:tr>
      <w:tr w14:paraId="1E647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A0A9B0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Người tạo</w:t>
            </w:r>
          </w:p>
        </w:tc>
        <w:tc>
          <w:tcPr>
            <w:tcW w:w="4320" w:type="dxa"/>
            <w:vAlign w:val="center"/>
          </w:tcPr>
          <w:p w14:paraId="13EA4BA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Nguyễn Quang Dương</w:t>
            </w:r>
          </w:p>
        </w:tc>
      </w:tr>
      <w:tr w14:paraId="5BDE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FF0AA5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Ngày tạo</w:t>
            </w:r>
          </w:p>
        </w:tc>
        <w:tc>
          <w:tcPr>
            <w:tcW w:w="4320" w:type="dxa"/>
            <w:vAlign w:val="center"/>
          </w:tcPr>
          <w:p w14:paraId="1EC3E2BD">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11/09/2025</w:t>
            </w:r>
          </w:p>
        </w:tc>
      </w:tr>
      <w:tr w14:paraId="3ACF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5A2F7F1">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chính</w:t>
            </w:r>
          </w:p>
        </w:tc>
        <w:tc>
          <w:tcPr>
            <w:tcW w:w="4320" w:type="dxa"/>
            <w:vAlign w:val="center"/>
          </w:tcPr>
          <w:p w14:paraId="080ECCB2">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Tài xế, Giao diện Trạng thái, Xử lý Trạng thái, Đơn hàng</w:t>
            </w:r>
          </w:p>
        </w:tc>
      </w:tr>
      <w:tr w14:paraId="19BA1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423F60C1">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phụ</w:t>
            </w:r>
          </w:p>
        </w:tc>
        <w:tc>
          <w:tcPr>
            <w:tcW w:w="4320" w:type="dxa"/>
            <w:vAlign w:val="center"/>
          </w:tcPr>
          <w:p w14:paraId="146FA282">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Hệ thống</w:t>
            </w:r>
          </w:p>
        </w:tc>
      </w:tr>
      <w:tr w14:paraId="6B99F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2D943E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Mô tả</w:t>
            </w:r>
          </w:p>
        </w:tc>
        <w:tc>
          <w:tcPr>
            <w:tcW w:w="4320" w:type="dxa"/>
            <w:vAlign w:val="center"/>
          </w:tcPr>
          <w:p w14:paraId="040FC234">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Chức năng này cho phép </w:t>
            </w:r>
            <w:r>
              <w:rPr>
                <w:rStyle w:val="15"/>
                <w:rFonts w:ascii="Times New Roman" w:hAnsi="Times New Roman" w:cs="Times New Roman" w:eastAsiaTheme="minorEastAsia"/>
                <w:kern w:val="0"/>
                <w:sz w:val="22"/>
                <w:szCs w:val="22"/>
                <w14:ligatures w14:val="none"/>
              </w:rPr>
              <w:t>Tài xế</w:t>
            </w:r>
            <w:r>
              <w:rPr>
                <w:rFonts w:ascii="Times New Roman" w:hAnsi="Times New Roman" w:cs="Times New Roman" w:eastAsiaTheme="minorEastAsia"/>
                <w:kern w:val="0"/>
                <w:sz w:val="22"/>
                <w:szCs w:val="22"/>
                <w14:ligatures w14:val="none"/>
              </w:rPr>
              <w:t xml:space="preserve"> cập nhật trạng thái của một </w:t>
            </w:r>
            <w:r>
              <w:rPr>
                <w:rStyle w:val="15"/>
                <w:rFonts w:ascii="Times New Roman" w:hAnsi="Times New Roman" w:cs="Times New Roman" w:eastAsiaTheme="minorEastAsia"/>
                <w:kern w:val="0"/>
                <w:sz w:val="22"/>
                <w:szCs w:val="22"/>
                <w14:ligatures w14:val="none"/>
              </w:rPr>
              <w:t>Đơn hàng</w:t>
            </w:r>
            <w:r>
              <w:rPr>
                <w:rFonts w:ascii="Times New Roman" w:hAnsi="Times New Roman" w:cs="Times New Roman" w:eastAsiaTheme="minorEastAsia"/>
                <w:kern w:val="0"/>
                <w:sz w:val="22"/>
                <w:szCs w:val="22"/>
                <w14:ligatures w14:val="none"/>
              </w:rPr>
              <w:t xml:space="preserve"> (VD: "Đã lấy hàng", "Đang giao", "Đã giao xong"). Thông tin trạng thái được ghi nhận và lưu vào </w:t>
            </w:r>
            <w:r>
              <w:rPr>
                <w:rStyle w:val="15"/>
                <w:rFonts w:ascii="Times New Roman" w:hAnsi="Times New Roman" w:cs="Times New Roman" w:eastAsiaTheme="minorEastAsia"/>
                <w:kern w:val="0"/>
                <w:sz w:val="22"/>
                <w:szCs w:val="22"/>
                <w14:ligatures w14:val="none"/>
              </w:rPr>
              <w:t>bảng Sự kiện trạng thái</w:t>
            </w:r>
            <w:r>
              <w:rPr>
                <w:rFonts w:ascii="Times New Roman" w:hAnsi="Times New Roman" w:cs="Times New Roman" w:eastAsiaTheme="minorEastAsia"/>
                <w:kern w:val="0"/>
                <w:sz w:val="22"/>
                <w:szCs w:val="22"/>
                <w14:ligatures w14:val="none"/>
              </w:rPr>
              <w:t xml:space="preserve">, đồng thời </w:t>
            </w:r>
            <w:r>
              <w:rPr>
                <w:rStyle w:val="15"/>
                <w:rFonts w:ascii="Times New Roman" w:hAnsi="Times New Roman" w:cs="Times New Roman" w:eastAsiaTheme="minorEastAsia"/>
                <w:kern w:val="0"/>
                <w:sz w:val="22"/>
                <w:szCs w:val="22"/>
                <w14:ligatures w14:val="none"/>
              </w:rPr>
              <w:t>Đơn hàng</w:t>
            </w:r>
            <w:r>
              <w:rPr>
                <w:rFonts w:ascii="Times New Roman" w:hAnsi="Times New Roman" w:cs="Times New Roman" w:eastAsiaTheme="minorEastAsia"/>
                <w:kern w:val="0"/>
                <w:sz w:val="22"/>
                <w:szCs w:val="22"/>
                <w14:ligatures w14:val="none"/>
              </w:rPr>
              <w:t xml:space="preserve"> được cập nhật trạng thái hiện tại để đồng bộ hệ thống.</w:t>
            </w:r>
          </w:p>
        </w:tc>
      </w:tr>
      <w:tr w14:paraId="6E2E3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C7E03F6">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Tác nhân kích hoạt (Trigger)</w:t>
            </w:r>
          </w:p>
        </w:tc>
        <w:tc>
          <w:tcPr>
            <w:tcW w:w="4320" w:type="dxa"/>
            <w:vAlign w:val="center"/>
          </w:tcPr>
          <w:p w14:paraId="596AB853">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Tài xế gửi yêu cầu cập nhật trạng thái đơn hàng thông qua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w:t>
            </w:r>
          </w:p>
        </w:tc>
      </w:tr>
      <w:tr w14:paraId="632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F27CD6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tiên quyết (Preconditions)</w:t>
            </w:r>
          </w:p>
        </w:tc>
        <w:tc>
          <w:tcPr>
            <w:tcW w:w="4320" w:type="dxa"/>
            <w:vAlign w:val="center"/>
          </w:tcPr>
          <w:p w14:paraId="35002F81">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Tài xế đã đăng nhập thành công vào hệ thống.- Đơn hàng đang ở trạng thái hợp lệ để được cập nhật (VD: chỉ đơn hàng ở trạng thái "Đã xác nhận" mới có thể chuyển sang "Đã lấy hàng").- Kết nối mạng và cơ sở dữ liệu hoạt động bình thường.</w:t>
            </w:r>
          </w:p>
        </w:tc>
      </w:tr>
      <w:tr w14:paraId="28E15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B56C12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Điều kiện sau (Postconditions)</w:t>
            </w:r>
          </w:p>
        </w:tc>
        <w:tc>
          <w:tcPr>
            <w:tcW w:w="4320" w:type="dxa"/>
            <w:vAlign w:val="center"/>
          </w:tcPr>
          <w:p w14:paraId="1A3CC86A">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Bản ghi sự kiện trạng thái mới được lưu vào </w:t>
            </w:r>
            <w:r>
              <w:rPr>
                <w:rStyle w:val="15"/>
                <w:rFonts w:ascii="Times New Roman" w:hAnsi="Times New Roman" w:cs="Times New Roman" w:eastAsiaTheme="minorEastAsia"/>
                <w:kern w:val="0"/>
                <w:sz w:val="22"/>
                <w:szCs w:val="22"/>
                <w14:ligatures w14:val="none"/>
              </w:rPr>
              <w:t>CSDL</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Trạng thái hiện tại của Đơn hàng</w:t>
            </w:r>
            <w:r>
              <w:rPr>
                <w:rFonts w:ascii="Times New Roman" w:hAnsi="Times New Roman" w:cs="Times New Roman" w:eastAsiaTheme="minorEastAsia"/>
                <w:kern w:val="0"/>
                <w:sz w:val="22"/>
                <w:szCs w:val="22"/>
                <w14:ligatures w14:val="none"/>
              </w:rPr>
              <w:t xml:space="preserve"> được cập nhật theo trạng thái mới nhất.- Hệ thống gửi phản hồi thành công về cho tài xế và hiển thị kết quả trên ứng dụng.</w:t>
            </w:r>
          </w:p>
        </w:tc>
      </w:tr>
      <w:tr w14:paraId="1601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8B12910">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chính (Normal Flow) – Quản lý sự kiện trạng thái</w:t>
            </w:r>
          </w:p>
        </w:tc>
        <w:tc>
          <w:tcPr>
            <w:tcW w:w="4320" w:type="dxa"/>
            <w:vAlign w:val="center"/>
          </w:tcPr>
          <w:p w14:paraId="7C415677">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w:t>
            </w:r>
            <w:r>
              <w:rPr>
                <w:rFonts w:ascii="Times New Roman" w:hAnsi="Times New Roman" w:cs="Times New Roman" w:eastAsiaTheme="minorEastAsia"/>
                <w:kern w:val="0"/>
                <w:sz w:val="22"/>
                <w:szCs w:val="22"/>
                <w14:ligatures w14:val="none"/>
              </w:rPr>
              <w:t xml:space="preserve"> Tài xế gửi yêu cầu cập nhật trạng thái cho đơn hàng (VD: chọn "Đã lấy hàng").</w:t>
            </w:r>
          </w:p>
          <w:p w14:paraId="7EB39B53">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1.1.</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 xml:space="preserve"> nhận yêu cầu và gửi đến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w:t>
            </w:r>
          </w:p>
          <w:p w14:paraId="75A4FE3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1.2.</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 xml:space="preserve"> ghi một </w:t>
            </w:r>
            <w:r>
              <w:rPr>
                <w:rStyle w:val="15"/>
                <w:rFonts w:ascii="Times New Roman" w:hAnsi="Times New Roman" w:cs="Times New Roman" w:eastAsiaTheme="minorEastAsia"/>
                <w:kern w:val="0"/>
                <w:sz w:val="22"/>
                <w:szCs w:val="22"/>
                <w14:ligatures w14:val="none"/>
              </w:rPr>
              <w:t>bản ghi mới</w:t>
            </w:r>
            <w:r>
              <w:rPr>
                <w:rFonts w:ascii="Times New Roman" w:hAnsi="Times New Roman" w:cs="Times New Roman" w:eastAsiaTheme="minorEastAsia"/>
                <w:kern w:val="0"/>
                <w:sz w:val="22"/>
                <w:szCs w:val="22"/>
                <w14:ligatures w14:val="none"/>
              </w:rPr>
              <w:t xml:space="preserve"> vào </w:t>
            </w:r>
            <w:r>
              <w:rPr>
                <w:rStyle w:val="15"/>
                <w:rFonts w:ascii="Times New Roman" w:hAnsi="Times New Roman" w:cs="Times New Roman" w:eastAsiaTheme="minorEastAsia"/>
                <w:kern w:val="0"/>
                <w:sz w:val="22"/>
                <w:szCs w:val="22"/>
                <w14:ligatures w14:val="none"/>
              </w:rPr>
              <w:t>bảng Sự kiện trạng thái</w:t>
            </w:r>
            <w:r>
              <w:rPr>
                <w:rFonts w:ascii="Times New Roman" w:hAnsi="Times New Roman" w:cs="Times New Roman" w:eastAsiaTheme="minorEastAsia"/>
                <w:kern w:val="0"/>
                <w:sz w:val="22"/>
                <w:szCs w:val="22"/>
                <w14:ligatures w14:val="none"/>
              </w:rPr>
              <w:t xml:space="preserve"> trong cơ sở dữ liệu.</w:t>
            </w:r>
          </w:p>
          <w:p w14:paraId="2BBF826B">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1.3.</w:t>
            </w:r>
            <w:r>
              <w:rPr>
                <w:rFonts w:ascii="Times New Roman" w:hAnsi="Times New Roman" w:cs="Times New Roman" w:eastAsiaTheme="minorEastAsia"/>
                <w:kern w:val="0"/>
                <w:sz w:val="22"/>
                <w:szCs w:val="22"/>
                <w14:ligatures w14:val="none"/>
              </w:rPr>
              <w:t xml:space="preserve"> Đồng thời,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 xml:space="preserve"> gửi yêu cầu cập nhật </w:t>
            </w:r>
            <w:r>
              <w:rPr>
                <w:rStyle w:val="15"/>
                <w:rFonts w:ascii="Times New Roman" w:hAnsi="Times New Roman" w:cs="Times New Roman" w:eastAsiaTheme="minorEastAsia"/>
                <w:kern w:val="0"/>
                <w:sz w:val="22"/>
                <w:szCs w:val="22"/>
                <w14:ligatures w14:val="none"/>
              </w:rPr>
              <w:t>trạng thái hiện tại</w:t>
            </w:r>
            <w:r>
              <w:rPr>
                <w:rFonts w:ascii="Times New Roman" w:hAnsi="Times New Roman" w:cs="Times New Roman" w:eastAsiaTheme="minorEastAsia"/>
                <w:kern w:val="0"/>
                <w:sz w:val="22"/>
                <w:szCs w:val="22"/>
                <w14:ligatures w14:val="none"/>
              </w:rPr>
              <w:t xml:space="preserve"> của đơn hàng cho </w:t>
            </w:r>
            <w:r>
              <w:rPr>
                <w:rStyle w:val="15"/>
                <w:rFonts w:ascii="Times New Roman" w:hAnsi="Times New Roman" w:cs="Times New Roman" w:eastAsiaTheme="minorEastAsia"/>
                <w:kern w:val="0"/>
                <w:sz w:val="22"/>
                <w:szCs w:val="22"/>
                <w14:ligatures w14:val="none"/>
              </w:rPr>
              <w:t>Module Đơn hàng</w:t>
            </w:r>
            <w:r>
              <w:rPr>
                <w:rFonts w:ascii="Times New Roman" w:hAnsi="Times New Roman" w:cs="Times New Roman" w:eastAsiaTheme="minorEastAsia"/>
                <w:kern w:val="0"/>
                <w:sz w:val="22"/>
                <w:szCs w:val="22"/>
                <w14:ligatures w14:val="none"/>
              </w:rPr>
              <w:t>.</w:t>
            </w:r>
          </w:p>
          <w:p w14:paraId="75788718">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1.4.</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Đơn hàng</w:t>
            </w:r>
            <w:r>
              <w:rPr>
                <w:rFonts w:ascii="Times New Roman" w:hAnsi="Times New Roman" w:cs="Times New Roman" w:eastAsiaTheme="minorEastAsia"/>
                <w:kern w:val="0"/>
                <w:sz w:val="22"/>
                <w:szCs w:val="22"/>
                <w14:ligatures w14:val="none"/>
              </w:rPr>
              <w:t xml:space="preserve"> xác nhận đã cập nhật trạng thái thành công và phản hồi về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w:t>
            </w:r>
          </w:p>
          <w:p w14:paraId="532653B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1.5.</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 xml:space="preserve"> gửi thông báo kết quả </w:t>
            </w:r>
            <w:r>
              <w:rPr>
                <w:rStyle w:val="15"/>
                <w:rFonts w:ascii="Times New Roman" w:hAnsi="Times New Roman" w:cs="Times New Roman" w:eastAsiaTheme="minorEastAsia"/>
                <w:kern w:val="0"/>
                <w:sz w:val="22"/>
                <w:szCs w:val="22"/>
                <w14:ligatures w14:val="none"/>
              </w:rPr>
              <w:t>thành công</w:t>
            </w:r>
            <w:r>
              <w:rPr>
                <w:rFonts w:ascii="Times New Roman" w:hAnsi="Times New Roman" w:cs="Times New Roman" w:eastAsiaTheme="minorEastAsia"/>
                <w:kern w:val="0"/>
                <w:sz w:val="22"/>
                <w:szCs w:val="22"/>
                <w14:ligatures w14:val="none"/>
              </w:rPr>
              <w:t xml:space="preserve"> về cho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w:t>
            </w:r>
          </w:p>
          <w:p w14:paraId="38B1BF3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1.6.</w:t>
            </w: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 xml:space="preserve"> hiển thị thông báo cập nhật thành công cho </w:t>
            </w:r>
            <w:r>
              <w:rPr>
                <w:rStyle w:val="15"/>
                <w:rFonts w:ascii="Times New Roman" w:hAnsi="Times New Roman" w:cs="Times New Roman" w:eastAsiaTheme="minorEastAsia"/>
                <w:kern w:val="0"/>
                <w:sz w:val="22"/>
                <w:szCs w:val="22"/>
                <w14:ligatures w14:val="none"/>
              </w:rPr>
              <w:t>Tài xế</w:t>
            </w:r>
            <w:r>
              <w:rPr>
                <w:rFonts w:ascii="Times New Roman" w:hAnsi="Times New Roman" w:cs="Times New Roman" w:eastAsiaTheme="minorEastAsia"/>
                <w:kern w:val="0"/>
                <w:sz w:val="22"/>
                <w:szCs w:val="22"/>
                <w14:ligatures w14:val="none"/>
              </w:rPr>
              <w:t>.</w:t>
            </w:r>
          </w:p>
        </w:tc>
      </w:tr>
      <w:tr w14:paraId="25DB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464060E">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Luồng thay thế (Alternative Flows)</w:t>
            </w:r>
          </w:p>
        </w:tc>
        <w:tc>
          <w:tcPr>
            <w:tcW w:w="4320" w:type="dxa"/>
            <w:vAlign w:val="center"/>
          </w:tcPr>
          <w:p w14:paraId="0F8E6222">
            <w:pPr>
              <w:spacing w:after="0" w:line="240" w:lineRule="auto"/>
              <w:jc w:val="both"/>
              <w:rPr>
                <w:rStyle w:val="15"/>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AF-1: Trạng thái cập nhật không hợp lệ</w:t>
            </w:r>
          </w:p>
          <w:p w14:paraId="0A5CEB7F">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1. </w:t>
            </w:r>
            <w:r>
              <w:rPr>
                <w:rStyle w:val="15"/>
                <w:rFonts w:ascii="Times New Roman" w:hAnsi="Times New Roman" w:cs="Times New Roman" w:eastAsiaTheme="minorEastAsia"/>
                <w:kern w:val="0"/>
                <w:sz w:val="22"/>
                <w:szCs w:val="22"/>
                <w14:ligatures w14:val="none"/>
              </w:rPr>
              <w:t>Xử lý Trạng thái</w:t>
            </w:r>
            <w:r>
              <w:rPr>
                <w:rFonts w:ascii="Times New Roman" w:hAnsi="Times New Roman" w:cs="Times New Roman" w:eastAsiaTheme="minorEastAsia"/>
                <w:kern w:val="0"/>
                <w:sz w:val="22"/>
                <w:szCs w:val="22"/>
                <w14:ligatures w14:val="none"/>
              </w:rPr>
              <w:t xml:space="preserve"> kiểm tra và phát hiện trạng thái mới không phù hợp (VD: cập nhật "Đã giao" khi đơn chưa ở trạng thái "Đang giao").</w:t>
            </w:r>
          </w:p>
          <w:p w14:paraId="417AFA2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2. Hệ thống trả về thông báo lỗi cho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 xml:space="preserve">.3.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 xml:space="preserve"> hiển thị thông báo lỗi để Tài xế biết và điều chỉnh thao tác.</w:t>
            </w:r>
          </w:p>
        </w:tc>
      </w:tr>
      <w:tr w14:paraId="5DC9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779F6A9F">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Ngoại lệ (Exceptions)</w:t>
            </w:r>
          </w:p>
        </w:tc>
        <w:tc>
          <w:tcPr>
            <w:tcW w:w="4320" w:type="dxa"/>
            <w:vAlign w:val="center"/>
          </w:tcPr>
          <w:p w14:paraId="402824F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E1: Mất kết nối mạng</w:t>
            </w:r>
            <w:r>
              <w:rPr>
                <w:rFonts w:ascii="Times New Roman" w:hAnsi="Times New Roman" w:cs="Times New Roman" w:eastAsiaTheme="minorEastAsia"/>
                <w:kern w:val="0"/>
                <w:sz w:val="22"/>
                <w:szCs w:val="22"/>
                <w14:ligatures w14:val="none"/>
              </w:rPr>
              <w:t xml:space="preserve">- Nếu quá trình gửi yêu cầu hoặc lưu trạng thái bị gián đoạn, </w:t>
            </w:r>
            <w:r>
              <w:rPr>
                <w:rStyle w:val="15"/>
                <w:rFonts w:ascii="Times New Roman" w:hAnsi="Times New Roman" w:cs="Times New Roman" w:eastAsiaTheme="minorEastAsia"/>
                <w:kern w:val="0"/>
                <w:sz w:val="22"/>
                <w:szCs w:val="22"/>
                <w14:ligatures w14:val="none"/>
              </w:rPr>
              <w:t>Giao diện Trạng thái</w:t>
            </w:r>
            <w:r>
              <w:rPr>
                <w:rFonts w:ascii="Times New Roman" w:hAnsi="Times New Roman" w:cs="Times New Roman" w:eastAsiaTheme="minorEastAsia"/>
                <w:kern w:val="0"/>
                <w:sz w:val="22"/>
                <w:szCs w:val="22"/>
                <w14:ligatures w14:val="none"/>
              </w:rPr>
              <w:t xml:space="preserve"> hiển thị thông báo </w:t>
            </w:r>
            <w:r>
              <w:rPr>
                <w:rStyle w:val="13"/>
                <w:rFonts w:ascii="Times New Roman" w:hAnsi="Times New Roman" w:cs="Times New Roman" w:eastAsiaTheme="minorEastAsia"/>
                <w:kern w:val="0"/>
                <w:sz w:val="22"/>
                <w:szCs w:val="22"/>
                <w14:ligatures w14:val="none"/>
              </w:rPr>
              <w:t>"Mất kết nối, vui lòng thử lại sau"</w:t>
            </w:r>
            <w:r>
              <w:rPr>
                <w:rFonts w:ascii="Times New Roman" w:hAnsi="Times New Roman" w:cs="Times New Roman" w:eastAsiaTheme="minorEastAsia"/>
                <w:kern w:val="0"/>
                <w:sz w:val="22"/>
                <w:szCs w:val="22"/>
                <w14:ligatures w14:val="none"/>
              </w:rPr>
              <w:t>.</w:t>
            </w:r>
          </w:p>
          <w:p w14:paraId="2239E3E0">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w:t>
            </w:r>
            <w:r>
              <w:rPr>
                <w:rStyle w:val="15"/>
                <w:rFonts w:ascii="Times New Roman" w:hAnsi="Times New Roman" w:cs="Times New Roman" w:eastAsiaTheme="minorEastAsia"/>
                <w:kern w:val="0"/>
                <w:sz w:val="22"/>
                <w:szCs w:val="22"/>
                <w14:ligatures w14:val="none"/>
              </w:rPr>
              <w:t>E2: Lỗi cơ sở dữ liệu</w:t>
            </w:r>
            <w:r>
              <w:rPr>
                <w:rFonts w:ascii="Times New Roman" w:hAnsi="Times New Roman" w:cs="Times New Roman" w:eastAsiaTheme="minorEastAsia"/>
                <w:kern w:val="0"/>
                <w:sz w:val="22"/>
                <w:szCs w:val="22"/>
                <w14:ligatures w14:val="none"/>
              </w:rPr>
              <w:t xml:space="preserve">- Khi ghi bản ghi mới hoặc cập nhật trạng thái thất bại, hệ thống báo lỗi </w:t>
            </w:r>
            <w:r>
              <w:rPr>
                <w:rStyle w:val="13"/>
                <w:rFonts w:ascii="Times New Roman" w:hAnsi="Times New Roman" w:cs="Times New Roman" w:eastAsiaTheme="minorEastAsia"/>
                <w:kern w:val="0"/>
                <w:sz w:val="22"/>
                <w:szCs w:val="22"/>
                <w14:ligatures w14:val="none"/>
              </w:rPr>
              <w:t>"Không thể lưu thông tin trạng thái, vui lòng liên hệ quản trị"</w:t>
            </w:r>
            <w:r>
              <w:rPr>
                <w:rFonts w:ascii="Times New Roman" w:hAnsi="Times New Roman" w:cs="Times New Roman" w:eastAsiaTheme="minorEastAsia"/>
                <w:kern w:val="0"/>
                <w:sz w:val="22"/>
                <w:szCs w:val="22"/>
                <w14:ligatures w14:val="none"/>
              </w:rPr>
              <w:t xml:space="preserve">. </w:t>
            </w:r>
          </w:p>
          <w:p w14:paraId="6892AB7A">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E3: Đơn hàng không tồn tại</w:t>
            </w:r>
            <w:r>
              <w:rPr>
                <w:rFonts w:ascii="Times New Roman" w:hAnsi="Times New Roman" w:cs="Times New Roman" w:eastAsiaTheme="minorEastAsia"/>
                <w:kern w:val="0"/>
                <w:sz w:val="22"/>
                <w:szCs w:val="22"/>
                <w14:ligatures w14:val="none"/>
              </w:rPr>
              <w:t xml:space="preserve">- Nếu ID đơn hàng không hợp lệ, hệ thống trả về thông báo </w:t>
            </w:r>
            <w:r>
              <w:rPr>
                <w:rStyle w:val="13"/>
                <w:rFonts w:ascii="Times New Roman" w:hAnsi="Times New Roman" w:cs="Times New Roman" w:eastAsiaTheme="minorEastAsia"/>
                <w:kern w:val="0"/>
                <w:sz w:val="22"/>
                <w:szCs w:val="22"/>
                <w14:ligatures w14:val="none"/>
              </w:rPr>
              <w:t>"Đơn hàng không tồn tại hoặc đã bị xóa"</w:t>
            </w:r>
            <w:r>
              <w:rPr>
                <w:rFonts w:ascii="Times New Roman" w:hAnsi="Times New Roman" w:cs="Times New Roman" w:eastAsiaTheme="minorEastAsia"/>
                <w:kern w:val="0"/>
                <w:sz w:val="22"/>
                <w:szCs w:val="22"/>
                <w14:ligatures w14:val="none"/>
              </w:rPr>
              <w:t>.</w:t>
            </w:r>
          </w:p>
        </w:tc>
      </w:tr>
      <w:tr w14:paraId="4618B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0D7C4C12">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Mức độ ưu tiên (Priority)</w:t>
            </w:r>
          </w:p>
        </w:tc>
        <w:tc>
          <w:tcPr>
            <w:tcW w:w="4320" w:type="dxa"/>
            <w:vAlign w:val="center"/>
          </w:tcPr>
          <w:p w14:paraId="747EF8B9">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Cao</w:t>
            </w:r>
          </w:p>
        </w:tc>
      </w:tr>
      <w:tr w14:paraId="1EF91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CEACBB9">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Quy tắc nghiệp vụ (Business Rules)</w:t>
            </w:r>
          </w:p>
        </w:tc>
        <w:tc>
          <w:tcPr>
            <w:tcW w:w="4320" w:type="dxa"/>
            <w:vAlign w:val="center"/>
          </w:tcPr>
          <w:p w14:paraId="16964C4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Một đơn hàng chỉ có </w:t>
            </w:r>
            <w:r>
              <w:rPr>
                <w:rStyle w:val="15"/>
                <w:rFonts w:ascii="Times New Roman" w:hAnsi="Times New Roman" w:cs="Times New Roman" w:eastAsiaTheme="minorEastAsia"/>
                <w:kern w:val="0"/>
                <w:sz w:val="22"/>
                <w:szCs w:val="22"/>
                <w14:ligatures w14:val="none"/>
              </w:rPr>
              <w:t>một trạng thái hiện tại</w:t>
            </w:r>
            <w:r>
              <w:rPr>
                <w:rFonts w:ascii="Times New Roman" w:hAnsi="Times New Roman" w:cs="Times New Roman" w:eastAsiaTheme="minorEastAsia"/>
                <w:kern w:val="0"/>
                <w:sz w:val="22"/>
                <w:szCs w:val="22"/>
                <w14:ligatures w14:val="none"/>
              </w:rPr>
              <w:t xml:space="preserve"> nhưng có thể có </w:t>
            </w:r>
            <w:r>
              <w:rPr>
                <w:rStyle w:val="15"/>
                <w:rFonts w:ascii="Times New Roman" w:hAnsi="Times New Roman" w:cs="Times New Roman" w:eastAsiaTheme="minorEastAsia"/>
                <w:kern w:val="0"/>
                <w:sz w:val="22"/>
                <w:szCs w:val="22"/>
                <w14:ligatures w14:val="none"/>
              </w:rPr>
              <w:t>nhiều bản ghi sự kiện trạng thái</w:t>
            </w:r>
            <w:r>
              <w:rPr>
                <w:rFonts w:ascii="Times New Roman" w:hAnsi="Times New Roman" w:cs="Times New Roman" w:eastAsiaTheme="minorEastAsia"/>
                <w:kern w:val="0"/>
                <w:sz w:val="22"/>
                <w:szCs w:val="22"/>
                <w14:ligatures w14:val="none"/>
              </w:rPr>
              <w:t xml:space="preserve"> để lưu lịch sử cập nhật.- Các trạng thái phải tuân theo quy trình hợp lệ, ví dụ: </w:t>
            </w:r>
            <w:r>
              <w:rPr>
                <w:rStyle w:val="13"/>
                <w:rFonts w:ascii="Times New Roman" w:hAnsi="Times New Roman" w:cs="Times New Roman" w:eastAsiaTheme="minorEastAsia"/>
                <w:kern w:val="0"/>
                <w:sz w:val="22"/>
                <w:szCs w:val="22"/>
                <w14:ligatures w14:val="none"/>
              </w:rPr>
              <w:t>"Đã xác nhận → Đã lấy hàng → Đang giao → Đã giao thành công/Thất bại"</w:t>
            </w:r>
            <w:r>
              <w:rPr>
                <w:rFonts w:ascii="Times New Roman" w:hAnsi="Times New Roman" w:cs="Times New Roman" w:eastAsiaTheme="minorEastAsia"/>
                <w:kern w:val="0"/>
                <w:sz w:val="22"/>
                <w:szCs w:val="22"/>
                <w14:ligatures w14:val="none"/>
              </w:rPr>
              <w:t>. - Tài xế chỉ được cập nhật trạng thái cho các đơn hàng thuộc quyền quản lý của mình.</w:t>
            </w:r>
          </w:p>
        </w:tc>
      </w:tr>
      <w:tr w14:paraId="752F5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5433FAB7">
            <w:pPr>
              <w:spacing w:after="0" w:line="240" w:lineRule="auto"/>
              <w:jc w:val="both"/>
              <w:rPr>
                <w:rFonts w:ascii="Times New Roman" w:hAnsi="Times New Roman" w:cs="Times New Roman" w:eastAsiaTheme="minorEastAsia"/>
                <w:kern w:val="0"/>
                <w:sz w:val="22"/>
                <w:szCs w:val="22"/>
                <w14:ligatures w14:val="none"/>
              </w:rPr>
            </w:pPr>
            <w:r>
              <w:rPr>
                <w:rStyle w:val="15"/>
                <w:rFonts w:ascii="Times New Roman" w:hAnsi="Times New Roman" w:cs="Times New Roman" w:eastAsiaTheme="minorEastAsia"/>
                <w:kern w:val="0"/>
                <w:sz w:val="22"/>
                <w:szCs w:val="22"/>
                <w14:ligatures w14:val="none"/>
              </w:rPr>
              <w:t>Thông tin khác (Other Information)</w:t>
            </w:r>
          </w:p>
        </w:tc>
        <w:tc>
          <w:tcPr>
            <w:tcW w:w="4320" w:type="dxa"/>
            <w:vAlign w:val="center"/>
          </w:tcPr>
          <w:p w14:paraId="69261638">
            <w:pPr>
              <w:spacing w:after="0" w:line="240" w:lineRule="auto"/>
              <w:jc w:val="both"/>
              <w:rPr>
                <w:rFonts w:ascii="Times New Roman" w:hAnsi="Times New Roman" w:cs="Times New Roman" w:eastAsiaTheme="minorEastAsia"/>
                <w:kern w:val="0"/>
                <w:sz w:val="22"/>
                <w:szCs w:val="22"/>
                <w14:ligatures w14:val="none"/>
              </w:rPr>
            </w:pPr>
            <w:r>
              <w:rPr>
                <w:rFonts w:ascii="Times New Roman" w:hAnsi="Times New Roman" w:cs="Times New Roman" w:eastAsiaTheme="minorEastAsia"/>
                <w:kern w:val="0"/>
                <w:sz w:val="22"/>
                <w:szCs w:val="22"/>
                <w14:ligatures w14:val="none"/>
              </w:rPr>
              <w:t xml:space="preserve">- Chức năng này liên kết trực tiếp với </w:t>
            </w:r>
            <w:r>
              <w:rPr>
                <w:rStyle w:val="15"/>
                <w:rFonts w:ascii="Times New Roman" w:hAnsi="Times New Roman" w:cs="Times New Roman" w:eastAsiaTheme="minorEastAsia"/>
                <w:kern w:val="0"/>
                <w:sz w:val="22"/>
                <w:szCs w:val="22"/>
                <w14:ligatures w14:val="none"/>
              </w:rPr>
              <w:t>quản lý đơn hàng</w:t>
            </w:r>
            <w:r>
              <w:rPr>
                <w:rFonts w:ascii="Times New Roman" w:hAnsi="Times New Roman" w:cs="Times New Roman" w:eastAsiaTheme="minorEastAsia"/>
                <w:kern w:val="0"/>
                <w:sz w:val="22"/>
                <w:szCs w:val="22"/>
                <w14:ligatures w14:val="none"/>
              </w:rPr>
              <w:t xml:space="preserve"> và </w:t>
            </w:r>
            <w:r>
              <w:rPr>
                <w:rStyle w:val="15"/>
                <w:rFonts w:ascii="Times New Roman" w:hAnsi="Times New Roman" w:cs="Times New Roman" w:eastAsiaTheme="minorEastAsia"/>
                <w:kern w:val="0"/>
                <w:sz w:val="22"/>
                <w:szCs w:val="22"/>
                <w14:ligatures w14:val="none"/>
              </w:rPr>
              <w:t>quản lý vận chuyển</w:t>
            </w:r>
            <w:r>
              <w:rPr>
                <w:rFonts w:ascii="Times New Roman" w:hAnsi="Times New Roman" w:cs="Times New Roman" w:eastAsiaTheme="minorEastAsia"/>
                <w:kern w:val="0"/>
                <w:sz w:val="22"/>
                <w:szCs w:val="22"/>
                <w14:ligatures w14:val="none"/>
              </w:rPr>
              <w:t>.- Dữ liệu sự kiện trạng thái hỗ trợ việc thống kê, báo cáo, và xử lý khiếu nại khách hàng.</w:t>
            </w:r>
          </w:p>
        </w:tc>
      </w:tr>
    </w:tbl>
    <w:p w14:paraId="1C891303">
      <w:pPr>
        <w:spacing w:after="200" w:line="276" w:lineRule="auto"/>
        <w:rPr>
          <w:rFonts w:ascii="Times New Roman" w:hAnsi="Times New Roman" w:cs="Times New Roman"/>
        </w:rPr>
      </w:pPr>
    </w:p>
    <w:p w14:paraId="2C538CE8">
      <w:pPr>
        <w:spacing w:after="200" w:line="276" w:lineRule="auto"/>
        <w:rPr>
          <w:rFonts w:ascii="Times New Roman" w:hAnsi="Times New Roman" w:cs="Times New Roman"/>
        </w:rPr>
      </w:pPr>
    </w:p>
    <w:p w14:paraId="7AF7FDC0">
      <w:pPr>
        <w:spacing w:after="200" w:line="276" w:lineRule="auto"/>
        <w:rPr>
          <w:rFonts w:ascii="Times New Roman" w:hAnsi="Times New Roman" w:cs="Times New Roman"/>
        </w:rPr>
      </w:pPr>
    </w:p>
    <w:p w14:paraId="423AB3C4">
      <w:pPr>
        <w:spacing w:after="200" w:line="276" w:lineRule="auto"/>
        <w:rPr>
          <w:rFonts w:ascii="Times New Roman" w:hAnsi="Times New Roman" w:cs="Times New Roman"/>
        </w:rPr>
      </w:pPr>
    </w:p>
    <w:p w14:paraId="1ED7DF63">
      <w:pPr>
        <w:pStyle w:val="32"/>
        <w:numPr>
          <w:ilvl w:val="0"/>
          <w:numId w:val="2"/>
        </w:numPr>
        <w:spacing w:after="200" w:line="276" w:lineRule="auto"/>
        <w:rPr>
          <w:rFonts w:ascii="Times New Roman" w:hAnsi="Times New Roman" w:cs="Times New Roman"/>
          <w:b/>
          <w:bCs/>
          <w:sz w:val="40"/>
          <w:szCs w:val="40"/>
        </w:rPr>
      </w:pPr>
      <w:r>
        <w:rPr>
          <w:rFonts w:ascii="Times New Roman" w:hAnsi="Times New Roman" w:cs="Times New Roman"/>
          <w:b/>
          <w:bCs/>
          <w:sz w:val="40"/>
          <w:szCs w:val="40"/>
        </w:rPr>
        <w:t>Các lớp đối tượng:</w:t>
      </w:r>
    </w:p>
    <w:p w14:paraId="5AA18998">
      <w:pPr>
        <w:pStyle w:val="32"/>
        <w:numPr>
          <w:ilvl w:val="0"/>
          <w:numId w:val="17"/>
        </w:numPr>
        <w:spacing w:after="200" w:line="276" w:lineRule="auto"/>
        <w:rPr>
          <w:rFonts w:ascii="Times New Roman" w:hAnsi="Times New Roman" w:cs="Times New Roman"/>
        </w:rPr>
      </w:pPr>
      <w:r>
        <w:rPr>
          <w:rFonts w:ascii="Times New Roman" w:hAnsi="Times New Roman" w:cs="Times New Roman"/>
        </w:rPr>
        <w:t>Sản phẩm</w:t>
      </w:r>
    </w:p>
    <w:p w14:paraId="022861A4">
      <w:pPr>
        <w:pStyle w:val="32"/>
        <w:numPr>
          <w:ilvl w:val="0"/>
          <w:numId w:val="18"/>
        </w:numPr>
        <w:spacing w:after="200" w:line="276" w:lineRule="auto"/>
        <w:ind w:left="1440"/>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SP</w:t>
      </w:r>
      <w:r>
        <w:rPr>
          <w:rFonts w:ascii="Times New Roman" w:hAnsi="Times New Roman" w:cs="Times New Roman"/>
        </w:rPr>
        <w:t xml:space="preserve">, tên sản phẩm, mã vạch, mô tả, </w:t>
      </w:r>
      <w:r>
        <w:rPr>
          <w:rFonts w:ascii="Times New Roman" w:hAnsi="Times New Roman" w:cs="Times New Roman"/>
          <w:b/>
          <w:bCs/>
          <w:i/>
          <w:iCs/>
        </w:rPr>
        <w:t>Mã danh mục</w:t>
      </w:r>
      <w:r>
        <w:rPr>
          <w:rFonts w:ascii="Times New Roman" w:hAnsi="Times New Roman" w:cs="Times New Roman"/>
        </w:rPr>
        <w:t>, đơn giá, thuộc tính(màu sắc, kích thước, …), thuếVAT</w:t>
      </w:r>
    </w:p>
    <w:p w14:paraId="623686C0">
      <w:pPr>
        <w:pStyle w:val="32"/>
        <w:numPr>
          <w:ilvl w:val="0"/>
          <w:numId w:val="19"/>
        </w:numPr>
        <w:spacing w:after="200" w:line="276" w:lineRule="auto"/>
        <w:rPr>
          <w:rFonts w:ascii="Times New Roman" w:hAnsi="Times New Roman" w:cs="Times New Roman"/>
        </w:rPr>
      </w:pPr>
      <w:r>
        <w:rPr>
          <w:rFonts w:ascii="Times New Roman" w:hAnsi="Times New Roman" w:cs="Times New Roman"/>
        </w:rPr>
        <w:t>Phương thức: Xem thông tin sản phẩm, Thêm sản phẩm, Sửa SP, Xóa SP</w:t>
      </w:r>
    </w:p>
    <w:p w14:paraId="60DC5A1A">
      <w:pPr>
        <w:pStyle w:val="32"/>
        <w:numPr>
          <w:ilvl w:val="0"/>
          <w:numId w:val="17"/>
        </w:numPr>
        <w:spacing w:after="200" w:line="276" w:lineRule="auto"/>
        <w:rPr>
          <w:rFonts w:ascii="Times New Roman" w:hAnsi="Times New Roman" w:cs="Times New Roman"/>
        </w:rPr>
      </w:pPr>
      <w:r>
        <w:rPr>
          <w:rFonts w:ascii="Times New Roman" w:hAnsi="Times New Roman" w:cs="Times New Roman"/>
        </w:rPr>
        <w:t>Danh mục</w:t>
      </w:r>
    </w:p>
    <w:p w14:paraId="00798CF0">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danh mục</w:t>
      </w:r>
      <w:r>
        <w:rPr>
          <w:rFonts w:ascii="Times New Roman" w:hAnsi="Times New Roman" w:cs="Times New Roman"/>
        </w:rPr>
        <w:t>, tên danh mục, mô tả</w:t>
      </w:r>
    </w:p>
    <w:p w14:paraId="52207F78">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Thêm DM, Sửa DM, Xóa DM</w:t>
      </w:r>
    </w:p>
    <w:p w14:paraId="43C705D9">
      <w:pPr>
        <w:pStyle w:val="32"/>
        <w:numPr>
          <w:ilvl w:val="0"/>
          <w:numId w:val="17"/>
        </w:numPr>
        <w:spacing w:after="200" w:line="276" w:lineRule="auto"/>
        <w:rPr>
          <w:rFonts w:ascii="Times New Roman" w:hAnsi="Times New Roman" w:cs="Times New Roman"/>
        </w:rPr>
      </w:pPr>
      <w:r>
        <w:rPr>
          <w:rFonts w:ascii="Times New Roman" w:hAnsi="Times New Roman" w:cs="Times New Roman"/>
        </w:rPr>
        <w:t>Nhà cung cấp</w:t>
      </w:r>
    </w:p>
    <w:p w14:paraId="45382050">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NCC</w:t>
      </w:r>
      <w:r>
        <w:rPr>
          <w:rFonts w:ascii="Times New Roman" w:hAnsi="Times New Roman" w:cs="Times New Roman"/>
        </w:rPr>
        <w:t>, tên NCC, địa chỉ, SDT, email</w:t>
      </w:r>
    </w:p>
    <w:p w14:paraId="153C65AC">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Thêm NCC, Sửa NCC, Xóa NCC</w:t>
      </w:r>
    </w:p>
    <w:p w14:paraId="49152B56">
      <w:pPr>
        <w:pStyle w:val="32"/>
        <w:numPr>
          <w:ilvl w:val="0"/>
          <w:numId w:val="17"/>
        </w:numPr>
        <w:spacing w:after="200" w:line="276" w:lineRule="auto"/>
        <w:rPr>
          <w:rFonts w:ascii="Times New Roman" w:hAnsi="Times New Roman" w:cs="Times New Roman"/>
        </w:rPr>
      </w:pPr>
      <w:r>
        <w:rPr>
          <w:rFonts w:ascii="Times New Roman" w:hAnsi="Times New Roman" w:cs="Times New Roman"/>
        </w:rPr>
        <w:t>Hóa đơn</w:t>
      </w:r>
    </w:p>
    <w:p w14:paraId="4C2C5064">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hóa đơn</w:t>
      </w:r>
      <w:r>
        <w:rPr>
          <w:rFonts w:ascii="Times New Roman" w:hAnsi="Times New Roman" w:cs="Times New Roman"/>
        </w:rPr>
        <w:t>, ngày lập, tổng tiền HĐ, thuế VAT, giảm giá, thành tiền</w:t>
      </w:r>
    </w:p>
    <w:p w14:paraId="5B14F779">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Tạo hóa đơn, Tính tổng tiền, In hóa đơn</w:t>
      </w:r>
    </w:p>
    <w:p w14:paraId="4E66D36B">
      <w:pPr>
        <w:pStyle w:val="32"/>
        <w:numPr>
          <w:ilvl w:val="0"/>
          <w:numId w:val="17"/>
        </w:numPr>
        <w:spacing w:after="200" w:line="276" w:lineRule="auto"/>
        <w:rPr>
          <w:rFonts w:ascii="Times New Roman" w:hAnsi="Times New Roman" w:cs="Times New Roman"/>
        </w:rPr>
      </w:pPr>
      <w:r>
        <w:rPr>
          <w:rFonts w:ascii="Times New Roman" w:hAnsi="Times New Roman" w:cs="Times New Roman"/>
        </w:rPr>
        <w:t>Chi tiết hóa đơn</w:t>
      </w:r>
    </w:p>
    <w:p w14:paraId="59C99061">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hóa đơn</w:t>
      </w:r>
      <w:r>
        <w:rPr>
          <w:rFonts w:ascii="Times New Roman" w:hAnsi="Times New Roman" w:cs="Times New Roman"/>
        </w:rPr>
        <w:t xml:space="preserve">, </w:t>
      </w:r>
      <w:r>
        <w:rPr>
          <w:rFonts w:ascii="Times New Roman" w:hAnsi="Times New Roman" w:cs="Times New Roman"/>
          <w:b/>
          <w:bCs/>
          <w:i/>
          <w:iCs/>
        </w:rPr>
        <w:t>Mã SP</w:t>
      </w:r>
      <w:r>
        <w:rPr>
          <w:rFonts w:ascii="Times New Roman" w:hAnsi="Times New Roman" w:cs="Times New Roman"/>
        </w:rPr>
        <w:t>, đơn giá, số lượng, tổng tiền</w:t>
      </w:r>
    </w:p>
    <w:p w14:paraId="24B4B148">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Tính tổng tiền</w:t>
      </w:r>
    </w:p>
    <w:p w14:paraId="4301DB0B">
      <w:pPr>
        <w:pStyle w:val="32"/>
        <w:numPr>
          <w:ilvl w:val="0"/>
          <w:numId w:val="17"/>
        </w:numPr>
        <w:spacing w:after="200" w:line="276" w:lineRule="auto"/>
        <w:rPr>
          <w:rFonts w:ascii="Times New Roman" w:hAnsi="Times New Roman" w:cs="Times New Roman"/>
        </w:rPr>
      </w:pPr>
      <w:r>
        <w:rPr>
          <w:rFonts w:ascii="Times New Roman" w:hAnsi="Times New Roman" w:cs="Times New Roman"/>
        </w:rPr>
        <w:t>Phiếu nhập kho</w:t>
      </w:r>
    </w:p>
    <w:p w14:paraId="393CFE34">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phiếu</w:t>
      </w:r>
      <w:r>
        <w:rPr>
          <w:rFonts w:ascii="Times New Roman" w:hAnsi="Times New Roman" w:cs="Times New Roman"/>
        </w:rPr>
        <w:t xml:space="preserve">, </w:t>
      </w:r>
      <w:r>
        <w:rPr>
          <w:rFonts w:ascii="Times New Roman" w:hAnsi="Times New Roman" w:cs="Times New Roman"/>
          <w:b/>
          <w:bCs/>
          <w:i/>
          <w:iCs/>
        </w:rPr>
        <w:t>Mã SP</w:t>
      </w:r>
      <w:r>
        <w:rPr>
          <w:rFonts w:ascii="Times New Roman" w:hAnsi="Times New Roman" w:cs="Times New Roman"/>
        </w:rPr>
        <w:t>, ngày lập, Mã NCC, tổng số lượng</w:t>
      </w:r>
    </w:p>
    <w:p w14:paraId="73F0D61F">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Thêm phiếu, Sửa phiếu, Xem lịch sử phiếu</w:t>
      </w:r>
    </w:p>
    <w:p w14:paraId="79535D2B">
      <w:pPr>
        <w:pStyle w:val="32"/>
        <w:numPr>
          <w:ilvl w:val="0"/>
          <w:numId w:val="17"/>
        </w:numPr>
        <w:spacing w:after="200" w:line="276" w:lineRule="auto"/>
        <w:rPr>
          <w:rFonts w:ascii="Times New Roman" w:hAnsi="Times New Roman" w:cs="Times New Roman"/>
        </w:rPr>
      </w:pPr>
      <w:r>
        <w:rPr>
          <w:rFonts w:ascii="Times New Roman" w:hAnsi="Times New Roman" w:cs="Times New Roman"/>
        </w:rPr>
        <w:t>Tồn kho</w:t>
      </w:r>
    </w:p>
    <w:p w14:paraId="51EE578A">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tồn kho</w:t>
      </w:r>
      <w:r>
        <w:rPr>
          <w:rFonts w:ascii="Times New Roman" w:hAnsi="Times New Roman" w:cs="Times New Roman"/>
        </w:rPr>
        <w:t xml:space="preserve">, </w:t>
      </w:r>
      <w:r>
        <w:rPr>
          <w:rFonts w:ascii="Times New Roman" w:hAnsi="Times New Roman" w:cs="Times New Roman"/>
          <w:b/>
          <w:bCs/>
          <w:i/>
          <w:iCs/>
        </w:rPr>
        <w:t>Mã SP</w:t>
      </w:r>
      <w:r>
        <w:rPr>
          <w:rFonts w:ascii="Times New Roman" w:hAnsi="Times New Roman" w:cs="Times New Roman"/>
        </w:rPr>
        <w:t xml:space="preserve">, </w:t>
      </w:r>
      <w:r>
        <w:rPr>
          <w:rFonts w:ascii="Times New Roman" w:hAnsi="Times New Roman" w:cs="Times New Roman"/>
          <w:b/>
          <w:bCs/>
          <w:i/>
          <w:iCs/>
        </w:rPr>
        <w:t>Mã phiếu nhập</w:t>
      </w:r>
      <w:r>
        <w:rPr>
          <w:rFonts w:ascii="Times New Roman" w:hAnsi="Times New Roman" w:cs="Times New Roman"/>
        </w:rPr>
        <w:t>, số lượng tồn, hạn sử dụng, ngày nhập kho, vị trí(kệ, tủ), tình trạng</w:t>
      </w:r>
    </w:p>
    <w:p w14:paraId="3FA11DBA">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Cập nhật tồn kho, Kiểm tra tồn kho, Cảnh báo tồn thấp, Kiểm tra hạn sử dụng</w:t>
      </w:r>
    </w:p>
    <w:p w14:paraId="42D71DA7">
      <w:pPr>
        <w:pStyle w:val="32"/>
        <w:numPr>
          <w:ilvl w:val="0"/>
          <w:numId w:val="17"/>
        </w:numPr>
        <w:spacing w:after="200" w:line="276" w:lineRule="auto"/>
        <w:rPr>
          <w:rFonts w:ascii="Times New Roman" w:hAnsi="Times New Roman" w:cs="Times New Roman"/>
        </w:rPr>
      </w:pPr>
      <w:r>
        <w:rPr>
          <w:rFonts w:ascii="Times New Roman" w:hAnsi="Times New Roman" w:cs="Times New Roman"/>
        </w:rPr>
        <w:t>Khuyến mãi</w:t>
      </w:r>
    </w:p>
    <w:p w14:paraId="519972F3">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KM</w:t>
      </w:r>
      <w:r>
        <w:rPr>
          <w:rFonts w:ascii="Times New Roman" w:hAnsi="Times New Roman" w:cs="Times New Roman"/>
        </w:rPr>
        <w:t xml:space="preserve">, tên KM, </w:t>
      </w:r>
      <w:r>
        <w:rPr>
          <w:rFonts w:ascii="Times New Roman" w:hAnsi="Times New Roman" w:cs="Times New Roman"/>
          <w:b/>
          <w:bCs/>
          <w:i/>
          <w:iCs/>
        </w:rPr>
        <w:t>Mã SP</w:t>
      </w:r>
      <w:r>
        <w:rPr>
          <w:rFonts w:ascii="Times New Roman" w:hAnsi="Times New Roman" w:cs="Times New Roman"/>
        </w:rPr>
        <w:t>, ngày bắt đầu, ngày kết thúc</w:t>
      </w:r>
    </w:p>
    <w:p w14:paraId="06DBB89C">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Áp dụng khuyến mại, Sửa nội dung, Kiểm tra hiệu lực</w:t>
      </w:r>
    </w:p>
    <w:p w14:paraId="3645F477">
      <w:pPr>
        <w:pStyle w:val="32"/>
        <w:numPr>
          <w:ilvl w:val="0"/>
          <w:numId w:val="17"/>
        </w:numPr>
        <w:spacing w:after="200" w:line="276" w:lineRule="auto"/>
        <w:rPr>
          <w:rFonts w:ascii="Times New Roman" w:hAnsi="Times New Roman" w:cs="Times New Roman"/>
        </w:rPr>
      </w:pPr>
      <w:r>
        <w:rPr>
          <w:rFonts w:ascii="Times New Roman" w:hAnsi="Times New Roman" w:cs="Times New Roman"/>
        </w:rPr>
        <w:t>Người dùng</w:t>
      </w:r>
    </w:p>
    <w:p w14:paraId="34C0511F">
      <w:pPr>
        <w:pStyle w:val="32"/>
        <w:numPr>
          <w:ilvl w:val="1"/>
          <w:numId w:val="17"/>
        </w:numPr>
        <w:spacing w:after="200" w:line="276" w:lineRule="auto"/>
        <w:rPr>
          <w:rFonts w:ascii="Times New Roman" w:hAnsi="Times New Roman" w:cs="Times New Roman"/>
        </w:rPr>
      </w:pPr>
      <w:r>
        <w:rPr>
          <w:rFonts w:ascii="Times New Roman" w:hAnsi="Times New Roman" w:cs="Times New Roman"/>
        </w:rPr>
        <w:t xml:space="preserve">Thuộc tính: </w:t>
      </w:r>
      <w:r>
        <w:rPr>
          <w:rFonts w:ascii="Times New Roman" w:hAnsi="Times New Roman" w:cs="Times New Roman"/>
          <w:b/>
          <w:bCs/>
        </w:rPr>
        <w:t>Mã người dùng</w:t>
      </w:r>
      <w:r>
        <w:rPr>
          <w:rFonts w:ascii="Times New Roman" w:hAnsi="Times New Roman" w:cs="Times New Roman"/>
        </w:rPr>
        <w:t>, tên đăng nhập, mật khẩu, quyền hạn</w:t>
      </w:r>
    </w:p>
    <w:p w14:paraId="50F4EE93">
      <w:pPr>
        <w:pStyle w:val="32"/>
        <w:numPr>
          <w:ilvl w:val="1"/>
          <w:numId w:val="17"/>
        </w:numPr>
        <w:spacing w:after="200" w:line="276" w:lineRule="auto"/>
        <w:rPr>
          <w:rFonts w:ascii="Times New Roman" w:hAnsi="Times New Roman" w:cs="Times New Roman"/>
        </w:rPr>
      </w:pPr>
      <w:r>
        <w:rPr>
          <w:rFonts w:ascii="Times New Roman" w:hAnsi="Times New Roman" w:cs="Times New Roman"/>
        </w:rPr>
        <w:t>Phương thức: Đăng nhập, Đăng xuất, Quản lý người dùng(Admin)</w:t>
      </w:r>
    </w:p>
    <w:p w14:paraId="5F714ED9">
      <w:pPr>
        <w:pStyle w:val="32"/>
        <w:numPr>
          <w:ilvl w:val="0"/>
          <w:numId w:val="20"/>
        </w:numPr>
        <w:spacing w:after="200" w:line="276" w:lineRule="auto"/>
        <w:rPr>
          <w:rFonts w:ascii="Times New Roman" w:hAnsi="Times New Roman" w:cs="Times New Roman"/>
        </w:rPr>
      </w:pPr>
      <w:r>
        <w:rPr>
          <w:rFonts w:ascii="Times New Roman" w:hAnsi="Times New Roman" w:cs="Times New Roman"/>
        </w:rPr>
        <w:t>Thanh toán</w:t>
      </w:r>
    </w:p>
    <w:p w14:paraId="18EAC5AF">
      <w:pPr>
        <w:pStyle w:val="32"/>
        <w:numPr>
          <w:ilvl w:val="1"/>
          <w:numId w:val="20"/>
        </w:numPr>
        <w:spacing w:after="200" w:line="276" w:lineRule="auto"/>
        <w:rPr>
          <w:sz w:val="22"/>
          <w:szCs w:val="22"/>
        </w:rPr>
      </w:pPr>
      <w:r>
        <w:rPr>
          <w:rFonts w:ascii="Times New Roman" w:hAnsi="Times New Roman" w:cs="Times New Roman"/>
        </w:rPr>
        <w:t xml:space="preserve">Thuộc tính: </w:t>
      </w:r>
      <w:r>
        <w:rPr>
          <w:rFonts w:ascii="Times New Roman" w:hAnsi="Times New Roman" w:cs="Times New Roman"/>
          <w:b/>
          <w:bCs/>
        </w:rPr>
        <w:t>Mã thanh toán</w:t>
      </w:r>
      <w:r>
        <w:rPr>
          <w:rFonts w:ascii="Times New Roman" w:hAnsi="Times New Roman" w:cs="Times New Roman"/>
        </w:rPr>
        <w:t xml:space="preserve">, </w:t>
      </w:r>
      <w:r>
        <w:rPr>
          <w:rFonts w:ascii="Times New Roman" w:hAnsi="Times New Roman" w:cs="Times New Roman"/>
          <w:b/>
          <w:bCs/>
          <w:i/>
          <w:iCs/>
        </w:rPr>
        <w:t>Mã hóa đơn</w:t>
      </w:r>
      <w:r>
        <w:rPr>
          <w:rFonts w:ascii="Times New Roman" w:hAnsi="Times New Roman" w:cs="Times New Roman"/>
        </w:rPr>
        <w:t>, phương thức thanh toán(tiền mặt, thẻ, chuyển khoản), số tiền thanh toán, ngày, trạng thái(đã/chưa/thất bại)</w:t>
      </w:r>
    </w:p>
    <w:p w14:paraId="01AE7ECE">
      <w:pPr>
        <w:pStyle w:val="32"/>
        <w:numPr>
          <w:ilvl w:val="1"/>
          <w:numId w:val="20"/>
        </w:numPr>
        <w:spacing w:after="200" w:line="276" w:lineRule="auto"/>
        <w:rPr>
          <w:sz w:val="22"/>
          <w:szCs w:val="22"/>
        </w:rPr>
      </w:pPr>
      <w:r>
        <w:rPr>
          <w:rFonts w:ascii="Times New Roman" w:hAnsi="Times New Roman" w:cs="Times New Roman"/>
        </w:rPr>
        <w:t>Phương thức: Tạo giao dịch, Xác thực thanh toán, Hoàn tiền, Cập nhật trạng thái, In biên lai</w:t>
      </w:r>
    </w:p>
    <w:p w14:paraId="4A15BAEA">
      <w:pPr>
        <w:tabs>
          <w:tab w:val="left" w:pos="990"/>
        </w:tabs>
        <w:rPr>
          <w:rFonts w:ascii="Times New Roman" w:hAnsi="Times New Roman" w:cs="Times New Roman"/>
          <w:b/>
          <w:bCs/>
          <w:sz w:val="40"/>
          <w:szCs w:val="40"/>
        </w:rPr>
      </w:pPr>
      <w:r>
        <w:rPr>
          <w:rFonts w:ascii="Times New Roman" w:hAnsi="Times New Roman" w:cs="Times New Roman"/>
          <w:b/>
          <w:bCs/>
          <w:sz w:val="40"/>
          <w:szCs w:val="40"/>
        </w:rPr>
        <w:drawing>
          <wp:inline distT="0" distB="0" distL="0" distR="0">
            <wp:extent cx="5943600" cy="3691255"/>
            <wp:effectExtent l="0" t="0" r="0" b="4445"/>
            <wp:docPr id="65875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6313" name="Picture 1"/>
                    <pic:cNvPicPr>
                      <a:picLocks noChangeAspect="1"/>
                    </pic:cNvPicPr>
                  </pic:nvPicPr>
                  <pic:blipFill>
                    <a:blip r:embed="rId10"/>
                    <a:stretch>
                      <a:fillRect/>
                    </a:stretch>
                  </pic:blipFill>
                  <pic:spPr>
                    <a:xfrm>
                      <a:off x="0" y="0"/>
                      <a:ext cx="5943600" cy="3691255"/>
                    </a:xfrm>
                    <a:prstGeom prst="rect">
                      <a:avLst/>
                    </a:prstGeom>
                  </pic:spPr>
                </pic:pic>
              </a:graphicData>
            </a:graphic>
          </wp:inline>
        </w:drawing>
      </w:r>
    </w:p>
    <w:p w14:paraId="42246B30">
      <w:pPr>
        <w:tabs>
          <w:tab w:val="left" w:pos="990"/>
        </w:tabs>
        <w:rPr>
          <w:rFonts w:ascii="Times New Roman" w:hAnsi="Times New Roman" w:cs="Times New Roman"/>
          <w:b/>
          <w:bCs/>
          <w:sz w:val="40"/>
          <w:szCs w:val="40"/>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A28FF"/>
    <w:multiLevelType w:val="multilevel"/>
    <w:tmpl w:val="005A28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6615A8E"/>
    <w:multiLevelType w:val="multilevel"/>
    <w:tmpl w:val="06615A8E"/>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106B0376"/>
    <w:multiLevelType w:val="multilevel"/>
    <w:tmpl w:val="106B03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32777A7"/>
    <w:multiLevelType w:val="multilevel"/>
    <w:tmpl w:val="132777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F3A2D4D"/>
    <w:multiLevelType w:val="multilevel"/>
    <w:tmpl w:val="1F3A2D4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00A4754"/>
    <w:multiLevelType w:val="multilevel"/>
    <w:tmpl w:val="200A4754"/>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7A05A22"/>
    <w:multiLevelType w:val="multilevel"/>
    <w:tmpl w:val="27A05A22"/>
    <w:lvl w:ilvl="0" w:tentative="0">
      <w:start w:val="1"/>
      <w:numFmt w:val="bullet"/>
      <w:lvlText w:val=""/>
      <w:lvlJc w:val="left"/>
      <w:pPr>
        <w:ind w:left="720" w:hanging="360"/>
      </w:pPr>
      <w:rPr>
        <w:rFonts w:hint="default" w:ascii="Symbol" w:hAnsi="Symbo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2CF975DA"/>
    <w:multiLevelType w:val="multilevel"/>
    <w:tmpl w:val="2CF975D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11C4E7E"/>
    <w:multiLevelType w:val="multilevel"/>
    <w:tmpl w:val="311C4E7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70F07C1"/>
    <w:multiLevelType w:val="multilevel"/>
    <w:tmpl w:val="370F07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392A3AB4"/>
    <w:multiLevelType w:val="multilevel"/>
    <w:tmpl w:val="392A3A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FA26FCD"/>
    <w:multiLevelType w:val="multilevel"/>
    <w:tmpl w:val="3FA26FC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49766854"/>
    <w:multiLevelType w:val="multilevel"/>
    <w:tmpl w:val="4976685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4B3A4044"/>
    <w:multiLevelType w:val="multilevel"/>
    <w:tmpl w:val="4B3A404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4D8C2CAA"/>
    <w:multiLevelType w:val="multilevel"/>
    <w:tmpl w:val="4D8C2CAA"/>
    <w:lvl w:ilvl="0" w:tentative="0">
      <w:start w:val="1"/>
      <w:numFmt w:val="decimal"/>
      <w:lvlText w:val="%1."/>
      <w:lvlJc w:val="left"/>
      <w:pPr>
        <w:tabs>
          <w:tab w:val="left" w:pos="720"/>
        </w:tabs>
        <w:ind w:left="720" w:hanging="360"/>
      </w:pPr>
      <w:rPr>
        <w:rFonts w:hint="default"/>
        <w:sz w:val="20"/>
      </w:rPr>
    </w:lvl>
    <w:lvl w:ilvl="1" w:tentative="0">
      <w:start w:val="1"/>
      <w:numFmt w:val="decimal"/>
      <w:lvlText w:val="%2."/>
      <w:lvlJc w:val="left"/>
      <w:pPr>
        <w:ind w:left="1440" w:hanging="360"/>
      </w:pPr>
      <w:rPr>
        <w:rFonts w:hint="default"/>
      </w:rPr>
    </w:lvl>
    <w:lvl w:ilvl="2" w:tentative="0">
      <w:start w:val="3"/>
      <w:numFmt w:val="decimal"/>
      <w:lvlText w:val="%3"/>
      <w:lvlJc w:val="left"/>
      <w:pPr>
        <w:ind w:left="2160" w:hanging="360"/>
      </w:pPr>
      <w:rPr>
        <w:rFonts w:hint="default"/>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22806E9"/>
    <w:multiLevelType w:val="multilevel"/>
    <w:tmpl w:val="522806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5CDF2C31"/>
    <w:multiLevelType w:val="multilevel"/>
    <w:tmpl w:val="5CDF2C31"/>
    <w:lvl w:ilvl="0" w:tentative="0">
      <w:start w:val="1"/>
      <w:numFmt w:val="bullet"/>
      <w:lvlText w:val="o"/>
      <w:lvlJc w:val="left"/>
      <w:pPr>
        <w:ind w:left="1800" w:hanging="360"/>
      </w:pPr>
      <w:rPr>
        <w:rFonts w:hint="default" w:ascii="Courier New" w:hAnsi="Courier New" w:cs="Courier New"/>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7">
    <w:nsid w:val="68415225"/>
    <w:multiLevelType w:val="multilevel"/>
    <w:tmpl w:val="684152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BCC43AE"/>
    <w:multiLevelType w:val="multilevel"/>
    <w:tmpl w:val="6BCC43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49F42BE"/>
    <w:multiLevelType w:val="multilevel"/>
    <w:tmpl w:val="749F42BE"/>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num w:numId="1">
    <w:abstractNumId w:val="2"/>
  </w:num>
  <w:num w:numId="2">
    <w:abstractNumId w:val="5"/>
  </w:num>
  <w:num w:numId="3">
    <w:abstractNumId w:val="8"/>
  </w:num>
  <w:num w:numId="4">
    <w:abstractNumId w:val="13"/>
  </w:num>
  <w:num w:numId="5">
    <w:abstractNumId w:val="12"/>
  </w:num>
  <w:num w:numId="6">
    <w:abstractNumId w:val="0"/>
  </w:num>
  <w:num w:numId="7">
    <w:abstractNumId w:val="14"/>
  </w:num>
  <w:num w:numId="8">
    <w:abstractNumId w:val="18"/>
  </w:num>
  <w:num w:numId="9">
    <w:abstractNumId w:val="11"/>
  </w:num>
  <w:num w:numId="10">
    <w:abstractNumId w:val="6"/>
  </w:num>
  <w:num w:numId="11">
    <w:abstractNumId w:val="19"/>
  </w:num>
  <w:num w:numId="12">
    <w:abstractNumId w:val="17"/>
  </w:num>
  <w:num w:numId="13">
    <w:abstractNumId w:val="10"/>
  </w:num>
  <w:num w:numId="14">
    <w:abstractNumId w:val="4"/>
  </w:num>
  <w:num w:numId="15">
    <w:abstractNumId w:val="9"/>
  </w:num>
  <w:num w:numId="16">
    <w:abstractNumId w:val="15"/>
  </w:num>
  <w:num w:numId="17">
    <w:abstractNumId w:val="7"/>
  </w:num>
  <w:num w:numId="18">
    <w:abstractNumId w:val="16"/>
  </w:num>
  <w:num w:numId="19">
    <w:abstractNumId w:val="1"/>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49D"/>
    <w:rsid w:val="0013206A"/>
    <w:rsid w:val="00217138"/>
    <w:rsid w:val="00221C99"/>
    <w:rsid w:val="00374EAE"/>
    <w:rsid w:val="003F00F2"/>
    <w:rsid w:val="004D7CA9"/>
    <w:rsid w:val="005E21F6"/>
    <w:rsid w:val="006560A4"/>
    <w:rsid w:val="00756B9A"/>
    <w:rsid w:val="00774803"/>
    <w:rsid w:val="007A1501"/>
    <w:rsid w:val="0092492A"/>
    <w:rsid w:val="0093249D"/>
    <w:rsid w:val="00AB51DD"/>
    <w:rsid w:val="00AD172E"/>
    <w:rsid w:val="00DF147C"/>
    <w:rsid w:val="00E537F6"/>
    <w:rsid w:val="00E95E92"/>
    <w:rsid w:val="00FF79F4"/>
    <w:rsid w:val="159213ED"/>
    <w:rsid w:val="176B44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Normal (Web)"/>
    <w:basedOn w:val="1"/>
    <w:semiHidden/>
    <w:unhideWhenUsed/>
    <w:qFormat/>
    <w:uiPriority w:val="99"/>
    <w:rPr>
      <w:rFonts w:ascii="Times New Roman" w:hAnsi="Times New Roman" w:cs="Times New Roman"/>
    </w:rPr>
  </w:style>
  <w:style w:type="character" w:styleId="15">
    <w:name w:val="Strong"/>
    <w:basedOn w:val="11"/>
    <w:qFormat/>
    <w:uiPriority w:val="22"/>
    <w:rPr>
      <w:b/>
      <w:bCs/>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59"/>
    <w:pPr>
      <w:spacing w:after="0" w:line="240" w:lineRule="auto"/>
    </w:pPr>
    <w:rPr>
      <w:rFonts w:eastAsiaTheme="minorEastAsia"/>
      <w:kern w:val="0"/>
      <w:sz w:val="22"/>
      <w:szCs w:val="22"/>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Đầu đề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Đầu đề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1">
    <w:name w:val="Đầu đề 3 Char"/>
    <w:basedOn w:val="11"/>
    <w:link w:val="4"/>
    <w:semiHidden/>
    <w:qFormat/>
    <w:uiPriority w:val="9"/>
    <w:rPr>
      <w:rFonts w:eastAsiaTheme="majorEastAsia" w:cstheme="majorBidi"/>
      <w:color w:val="2F5597" w:themeColor="accent1" w:themeShade="BF"/>
      <w:sz w:val="28"/>
      <w:szCs w:val="28"/>
    </w:rPr>
  </w:style>
  <w:style w:type="character" w:customStyle="1" w:styleId="22">
    <w:name w:val="Đầu đề 4 Char"/>
    <w:basedOn w:val="11"/>
    <w:link w:val="5"/>
    <w:semiHidden/>
    <w:qFormat/>
    <w:uiPriority w:val="9"/>
    <w:rPr>
      <w:rFonts w:eastAsiaTheme="majorEastAsia" w:cstheme="majorBidi"/>
      <w:i/>
      <w:iCs/>
      <w:color w:val="2F5597" w:themeColor="accent1" w:themeShade="BF"/>
    </w:rPr>
  </w:style>
  <w:style w:type="character" w:customStyle="1" w:styleId="23">
    <w:name w:val="Đầu đề 5 Char"/>
    <w:basedOn w:val="11"/>
    <w:link w:val="6"/>
    <w:semiHidden/>
    <w:qFormat/>
    <w:uiPriority w:val="9"/>
    <w:rPr>
      <w:rFonts w:eastAsiaTheme="majorEastAsia" w:cstheme="majorBidi"/>
      <w:color w:val="2F5597" w:themeColor="accent1" w:themeShade="BF"/>
    </w:rPr>
  </w:style>
  <w:style w:type="character" w:customStyle="1" w:styleId="24">
    <w:name w:val="Đầu đề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Đầu đề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Đầu đề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Đầu đề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êu đề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Tiêu đề phụ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Lời trích dẫn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Nháy kép Đậm Char"/>
    <w:basedOn w:val="11"/>
    <w:link w:val="34"/>
    <w:qFormat/>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547A1-6E28-4054-883F-10D466458648}">
  <ds:schemaRefs/>
</ds:datastoreItem>
</file>

<file path=docProps/app.xml><?xml version="1.0" encoding="utf-8"?>
<Properties xmlns="http://schemas.openxmlformats.org/officeDocument/2006/extended-properties" xmlns:vt="http://schemas.openxmlformats.org/officeDocument/2006/docPropsVTypes">
  <Template>Normal</Template>
  <Pages>18</Pages>
  <Words>3719</Words>
  <Characters>21202</Characters>
  <Lines>176</Lines>
  <Paragraphs>49</Paragraphs>
  <TotalTime>2</TotalTime>
  <ScaleCrop>false</ScaleCrop>
  <LinksUpToDate>false</LinksUpToDate>
  <CharactersWithSpaces>24872</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2025-09-18T04:13:00Z</dcterms:created>
  <dc:creator>dohuuquocanh21dk@gmail.com</dc:creator>
  <cp:lastModifiedBy>Hà Mr</cp:lastModifiedBy>
  <dcterms:modified xsi:type="dcterms:W3CDTF">2025-09-18T04:30:43Z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7EA9B96CF81E44C4B1724A938CE8CD5D_12</vt:lpwstr>
  </property>
</Properties>
</file>