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pPr>
      <w:r>
        <w:rPr>
          <w:rFonts w:ascii="Calibri" w:hAnsi="Calibri" w:eastAsia="Calibri"/>
          <w:b/>
          <w:i w:val="0"/>
          <w:color w:val="696969"/>
          <w:sz w:val="20"/>
        </w:rPr>
        <w:t>ĐỒ ÁN ESP32-S3</w:t>
      </w:r>
    </w:p>
    <w:p>
      <w:pPr>
        <w:spacing w:after="120"/>
      </w:pPr>
      <w:r>
        <w:rPr>
          <w:rFonts w:ascii="Calibri" w:hAnsi="Calibri" w:eastAsia="Calibri"/>
          <w:b/>
          <w:i w:val="0"/>
          <w:color w:val="111111"/>
          <w:sz w:val="48"/>
        </w:rPr>
        <w:t>KỊCH BẢN THUYẾT TRÌNH</w:t>
        <w:br/>
        <w:t>THIẾT BỊ THEO DÕI SỨC KHỎE</w:t>
      </w:r>
    </w:p>
    <w:p>
      <w:pPr>
        <w:spacing w:after="320"/>
      </w:pPr>
      <w:r>
        <w:rPr>
          <w:rFonts w:ascii="Calibri" w:hAnsi="Calibri" w:eastAsia="Calibri"/>
          <w:b/>
          <w:i w:val="0"/>
          <w:color w:val="464646"/>
          <w:sz w:val="26"/>
        </w:rPr>
        <w:t>Dành cho Hồ Sĩ Phú — MSSV 24207101</w:t>
      </w:r>
    </w:p>
    <w:tbl>
      <w:tblPr>
        <w:tblW w:type="dxa" w:w="9360"/>
        <w:jc w:val="left"/>
        <w:tblLayout w:type="fixed"/>
        <w:tblLook w:firstColumn="1" w:firstRow="1" w:lastColumn="0" w:lastRow="0" w:noHBand="0" w:noVBand="1" w:val="04A0"/>
        <w:tblInd w:w="120" w:type="dxa"/>
      </w:tblPr>
      <w:tblGrid>
        <w:gridCol w:w="3000"/>
        <w:gridCol w:w="3000"/>
        <w:gridCol w:w="3360"/>
      </w:tblGrid>
      <w:tr>
        <w:tc>
          <w:tcPr>
            <w:tcW w:type="dxa" w:w="3000"/>
            <w:tcMar>
              <w:top w:w="100" w:type="dxa"/>
              <w:start w:w="130" w:type="dxa"/>
              <w:bottom w:w="100" w:type="dxa"/>
              <w:end w:w="130" w:type="dxa"/>
            </w:tcMar>
            <w:vAlign w:val="center"/>
            <w:shd w:fill="F2F2F2"/>
          </w:tcPr>
          <w:p>
            <w:pPr>
              <w:spacing w:after="40"/>
              <w:jc w:val="center"/>
            </w:pPr>
            <w:r>
              <w:rPr>
                <w:rFonts w:ascii="Calibri" w:hAnsi="Calibri" w:eastAsia="Calibri"/>
                <w:b/>
                <w:i w:val="0"/>
                <w:color w:val="696969"/>
                <w:sz w:val="17"/>
              </w:rPr>
              <w:t>Thời lượng</w:t>
              <w:br/>
            </w:r>
            <w:r>
              <w:rPr>
                <w:rFonts w:ascii="Calibri" w:hAnsi="Calibri" w:eastAsia="Calibri"/>
                <w:b/>
                <w:i w:val="0"/>
                <w:color w:val="111111"/>
                <w:sz w:val="21"/>
              </w:rPr>
              <w:t>Khoảng 10 phút</w:t>
            </w:r>
          </w:p>
        </w:tc>
        <w:tc>
          <w:tcPr>
            <w:tcW w:type="dxa" w:w="3000"/>
            <w:tcMar>
              <w:top w:w="100" w:type="dxa"/>
              <w:start w:w="130" w:type="dxa"/>
              <w:bottom w:w="100" w:type="dxa"/>
              <w:end w:w="130" w:type="dxa"/>
            </w:tcMar>
            <w:vAlign w:val="center"/>
            <w:shd w:fill="F2F2F2"/>
          </w:tcPr>
          <w:p>
            <w:pPr>
              <w:spacing w:after="40"/>
              <w:jc w:val="center"/>
            </w:pPr>
            <w:r>
              <w:rPr>
                <w:rFonts w:ascii="Calibri" w:hAnsi="Calibri" w:eastAsia="Calibri"/>
                <w:b/>
                <w:i w:val="0"/>
                <w:color w:val="696969"/>
                <w:sz w:val="17"/>
              </w:rPr>
              <w:t>Trọng tâm của Phú</w:t>
              <w:br/>
            </w:r>
            <w:r>
              <w:rPr>
                <w:rFonts w:ascii="Calibri" w:hAnsi="Calibri" w:eastAsia="Calibri"/>
                <w:b/>
                <w:i w:val="0"/>
                <w:color w:val="111111"/>
                <w:sz w:val="21"/>
              </w:rPr>
              <w:t>Thiết kế và kết quả</w:t>
            </w:r>
          </w:p>
        </w:tc>
        <w:tc>
          <w:tcPr>
            <w:tcW w:type="dxa" w:w="3360"/>
            <w:tcMar>
              <w:top w:w="100" w:type="dxa"/>
              <w:start w:w="130" w:type="dxa"/>
              <w:bottom w:w="100" w:type="dxa"/>
              <w:end w:w="130" w:type="dxa"/>
            </w:tcMar>
            <w:vAlign w:val="center"/>
            <w:shd w:fill="F2F2F2"/>
          </w:tcPr>
          <w:p>
            <w:pPr>
              <w:spacing w:after="40"/>
              <w:jc w:val="center"/>
            </w:pPr>
            <w:r>
              <w:rPr>
                <w:rFonts w:ascii="Calibri" w:hAnsi="Calibri" w:eastAsia="Calibri"/>
                <w:b/>
                <w:i w:val="0"/>
                <w:color w:val="696969"/>
                <w:sz w:val="17"/>
              </w:rPr>
              <w:t>Mục tiêu</w:t>
              <w:br/>
            </w:r>
            <w:r>
              <w:rPr>
                <w:rFonts w:ascii="Calibri" w:hAnsi="Calibri" w:eastAsia="Calibri"/>
                <w:b/>
                <w:i w:val="0"/>
                <w:color w:val="111111"/>
                <w:sz w:val="21"/>
              </w:rPr>
              <w:t>Trình bày rõ, đúng kỹ thuật</w:t>
            </w:r>
          </w:p>
        </w:tc>
      </w:tr>
    </w:tbl>
    <w:p>
      <w:pPr>
        <w:spacing w:before="280" w:after="120"/>
      </w:pPr>
      <w:r>
        <w:rPr>
          <w:rFonts w:ascii="Calibri" w:hAnsi="Calibri" w:eastAsia="Calibri"/>
          <w:b/>
          <w:i w:val="0"/>
          <w:color w:val="111111"/>
          <w:sz w:val="26"/>
        </w:rPr>
        <w:t>Cách sử dụng</w:t>
      </w:r>
    </w:p>
    <w:p>
      <w:pPr>
        <w:keepLines/>
        <w:spacing w:before="0" w:after="140" w:line="300" w:lineRule="auto"/>
      </w:pPr>
      <w:r>
        <w:rPr>
          <w:rFonts w:ascii="Calibri" w:hAnsi="Calibri" w:eastAsia="Calibri"/>
          <w:b/>
          <w:i w:val="0"/>
          <w:color w:val="111111"/>
          <w:sz w:val="22"/>
        </w:rPr>
        <w:t xml:space="preserve">Nhịp nói: </w:t>
      </w:r>
      <w:r>
        <w:rPr>
          <w:rFonts w:ascii="Calibri" w:hAnsi="Calibri" w:eastAsia="Calibri"/>
          <w:b w:val="0"/>
          <w:i w:val="0"/>
          <w:color w:val="111111"/>
          <w:sz w:val="22"/>
        </w:rPr>
        <w:t>Nói chậm, nhìn giảng viên sau mỗi ý chính và không đọc nguyên văn nội dung trên màn hình.</w:t>
      </w:r>
    </w:p>
    <w:p>
      <w:pPr>
        <w:keepLines/>
        <w:spacing w:before="0" w:after="140" w:line="300" w:lineRule="auto"/>
      </w:pPr>
      <w:r>
        <w:rPr>
          <w:rFonts w:ascii="Calibri" w:hAnsi="Calibri" w:eastAsia="Calibri"/>
          <w:b/>
          <w:i w:val="0"/>
          <w:color w:val="111111"/>
          <w:sz w:val="22"/>
        </w:rPr>
        <w:t xml:space="preserve">Cách luyện: </w:t>
      </w:r>
      <w:r>
        <w:rPr>
          <w:rFonts w:ascii="Calibri" w:hAnsi="Calibri" w:eastAsia="Calibri"/>
          <w:b w:val="0"/>
          <w:i w:val="0"/>
          <w:color w:val="111111"/>
          <w:sz w:val="22"/>
        </w:rPr>
        <w:t>Tập theo từng slide, dùng câu chuyển ý để tránh ngắt quãng. Những số liệu in đậm phải nói chính xác.</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Vai trò cá nhân: </w:t>
      </w:r>
      <w:r>
        <w:rPr>
          <w:rFonts w:ascii="Calibri" w:hAnsi="Calibri" w:eastAsia="Calibri"/>
          <w:b w:val="0"/>
          <w:i w:val="0"/>
          <w:color w:val="111111"/>
          <w:sz w:val="22"/>
        </w:rPr>
        <w:t>Khi đến phần PPG, chuyển sang ngôi “em phụ trách” để thể hiện rõ đóng góp của Hồ Sĩ Phú.</w:t>
      </w:r>
    </w:p>
    <w:p>
      <w:r>
        <w:br w:type="page"/>
      </w:r>
    </w:p>
    <w:p>
      <w:pPr>
        <w:pStyle w:val="Heading1"/>
        <w:keepNext/>
        <w:pageBreakBefore w:val="0"/>
        <w:jc w:val="left"/>
      </w:pPr>
      <w:r>
        <w:rPr>
          <w:rFonts w:ascii="Calibri" w:hAnsi="Calibri" w:eastAsia="Calibri"/>
          <w:b/>
          <w:i w:val="0"/>
          <w:color w:val="111111"/>
          <w:sz w:val="32"/>
        </w:rPr>
        <w:t>Slide 1 — Thiết bị theo dõi sức khỏe, phát hiện té ngã và định vị</w:t>
      </w:r>
    </w:p>
    <w:p>
      <w:pPr>
        <w:keepNext/>
        <w:spacing w:after="120"/>
      </w:pPr>
      <w:r>
        <w:rPr>
          <w:rFonts w:ascii="Calibri" w:hAnsi="Calibri" w:eastAsia="Calibri"/>
          <w:b/>
          <w:i w:val="0"/>
          <w:color w:val="696969"/>
          <w:sz w:val="19"/>
        </w:rPr>
        <w:t>Thời lượng gợi ý: 30–40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Kính chào thầy và các bạn. Em là Hồ Sĩ Phú, đại diện nhóm trình bày nguyên mẫu theo dõi sức khỏe dùng ESP32-S3. Trong khoảng mười phút, em tập trung vào ba nội dung: thiết kế hệ thống, các thuật toán do nhóm tự viết và kết quả chạy trên phần cứng thực tế.</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Trước tiên là nguyên mẫu nhóm đã lắp và vận hành trên breadboard.</w:t>
      </w:r>
    </w:p>
    <w:p>
      <w:pPr>
        <w:pStyle w:val="Heading1"/>
        <w:keepNext/>
        <w:pageBreakBefore w:val="0"/>
        <w:jc w:val="left"/>
      </w:pPr>
      <w:r>
        <w:rPr>
          <w:rFonts w:ascii="Calibri" w:hAnsi="Calibri" w:eastAsia="Calibri"/>
          <w:b/>
          <w:i w:val="0"/>
          <w:color w:val="111111"/>
          <w:sz w:val="32"/>
        </w:rPr>
        <w:t>Slide 2 — Nguyên mẫu hoạt động trên breadboard</w:t>
      </w:r>
    </w:p>
    <w:p>
      <w:pPr>
        <w:keepNext/>
        <w:spacing w:after="120"/>
      </w:pPr>
      <w:r>
        <w:rPr>
          <w:rFonts w:ascii="Calibri" w:hAnsi="Calibri" w:eastAsia="Calibri"/>
          <w:b/>
          <w:i w:val="0"/>
          <w:color w:val="696969"/>
          <w:sz w:val="19"/>
        </w:rPr>
        <w:t>Thời lượng gợi ý: 45–55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Đây là ảnh sản phẩm thật của nhóm. ESP32-S3 kết nối đồng thời OLED, MAX30102, IMU, GPS và buzzer. Trong ảnh, người dùng đang đặt ngón tay lên MAX30102 và OLED nhận dữ liệu từ firmware. Các số trên màn hình chỉ là trạng thái tại thời điểm chụp, không dùng làm số liệu hiệu chuẩn. Nguyên mẫu thực hiện sáu nhóm chức năng: BPM, SpO₂, đếm bước, phát hiện té ngã, định vị và dashboard Wi-Fi.</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Chỉ vào đúng các mô-đun trên ảnh; không dành thời gian mô tả từng dây nối.</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Để các khối này chạy đồng thời, nhóm thiết kế ESP32-S3 làm trung tâm điều phối.</w:t>
      </w:r>
    </w:p>
    <w:p>
      <w:pPr>
        <w:pStyle w:val="Heading1"/>
        <w:keepNext/>
        <w:pageBreakBefore/>
        <w:jc w:val="left"/>
      </w:pPr>
      <w:r>
        <w:rPr>
          <w:rFonts w:ascii="Calibri" w:hAnsi="Calibri" w:eastAsia="Calibri"/>
          <w:b/>
          <w:i w:val="0"/>
          <w:color w:val="111111"/>
          <w:sz w:val="32"/>
        </w:rPr>
        <w:t>Slide 3 — ESP32-S3 là trung tâm thiết kế phần cứng</w:t>
      </w:r>
    </w:p>
    <w:p>
      <w:pPr>
        <w:keepNext/>
        <w:spacing w:after="120"/>
      </w:pPr>
      <w:r>
        <w:rPr>
          <w:rFonts w:ascii="Calibri" w:hAnsi="Calibri" w:eastAsia="Calibri"/>
          <w:b/>
          <w:i w:val="0"/>
          <w:color w:val="696969"/>
          <w:sz w:val="19"/>
        </w:rPr>
        <w:t>Thời lượng gợi ý: 55–65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ESP32-S3 N16R8 chạy 240 MHz, có 16 MB flash và 8 MB PSRAM. Ba thiết bị I2C dùng chung GPIO8 và GPIO9: OLED địa chỉ 0x3C, MAX30102 địa chỉ 0x57 và IMU địa chỉ 0x68. GPS tách sang UART1 tại RX21, TX47; buzzer dùng GPIO42. Firmware xử lý PPG 100 Hz, IMU 50 Hz, OLED 10 Hz và dashboard 4 Hz bằng lịch millis không chặn. Vì tất cả kết quả cập nhật vào một trạng thái dùng chung nên OLED và web luôn hiển thị cùng dữ liệu.</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Nhấn mạnh kiến trúc và nhịp tác vụ; bỏ qua các thông số phụ nếu sắp hết giờ.</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Trên cấu hình phần cứng đó, nhóm tự viết toàn bộ lớp xử lý ứng dụng.</w:t>
      </w:r>
    </w:p>
    <w:p>
      <w:pPr>
        <w:pStyle w:val="Heading1"/>
        <w:keepNext/>
        <w:pageBreakBefore w:val="0"/>
        <w:jc w:val="left"/>
      </w:pPr>
      <w:r>
        <w:rPr>
          <w:rFonts w:ascii="Calibri" w:hAnsi="Calibri" w:eastAsia="Calibri"/>
          <w:b/>
          <w:i w:val="0"/>
          <w:color w:val="111111"/>
          <w:sz w:val="32"/>
        </w:rPr>
        <w:t>Slide 4 — Tự viết từ driver đến thuật toán và giao diện</w:t>
      </w:r>
    </w:p>
    <w:p>
      <w:pPr>
        <w:keepNext/>
        <w:spacing w:after="120"/>
      </w:pPr>
      <w:r>
        <w:rPr>
          <w:rFonts w:ascii="Calibri" w:hAnsi="Calibri" w:eastAsia="Calibri"/>
          <w:b/>
          <w:i w:val="0"/>
          <w:color w:val="696969"/>
          <w:sz w:val="19"/>
        </w:rPr>
        <w:t>Thời lượng gợi ý: 60–70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Theo yêu cầu không dùng thư viện cảm biến có sẵn, nhóm chỉ dùng Arduino Core, Wire, HardwareSerial, WiFi và WiFiUDP làm lớp nền phần cứng. Nhóm tự viết driver I2C và FIFO MAX30102, framebuffer và font OLED, đọc gia tốc, PWM buzzer và gom UART. Nhóm cũng tự viết bộ lọc IIR, ngưỡng thích nghi, RR, ratio-of-ratios, đếm bước, máy trạng thái té ngã, checksum NMEA, DNS, HTTP, router JSON và dashboard trong flash. Nhờ vậy từng kết quả đều giải thích được trực tiếp từ mã nguồn của nhóm.</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Nếu giảng viên hỏi tự viết đến đâu, trả lời theo ba lớp: driver, thuật toán và dịch vụ.</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Thuật toán quan trọng nhất của phần em phụ trách là xử lý PPG để tạo BPM và SpO₂.</w:t>
      </w:r>
    </w:p>
    <w:p>
      <w:pPr>
        <w:pStyle w:val="Heading1"/>
        <w:keepNext/>
        <w:pageBreakBefore/>
        <w:jc w:val="left"/>
      </w:pPr>
      <w:r>
        <w:rPr>
          <w:rFonts w:ascii="Calibri" w:hAnsi="Calibri" w:eastAsia="Calibri"/>
          <w:b/>
          <w:i w:val="0"/>
          <w:color w:val="111111"/>
          <w:sz w:val="32"/>
        </w:rPr>
        <w:t>Slide 5 — PPG: kết quả sớm, xác nhận bằng khoảng RR</w:t>
      </w:r>
    </w:p>
    <w:p>
      <w:pPr>
        <w:keepNext/>
        <w:spacing w:after="120"/>
      </w:pPr>
      <w:r>
        <w:rPr>
          <w:rFonts w:ascii="Calibri" w:hAnsi="Calibri" w:eastAsia="Calibri"/>
          <w:b/>
          <w:i w:val="0"/>
          <w:color w:val="696969"/>
          <w:sz w:val="19"/>
        </w:rPr>
        <w:t>Thời lượng gợi ý: 85–95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Đây là phần em phụ trách chính. MAX30102 lấy mẫu ADC 400 Hz và trung bình bốn mẫu trong phần cứng để tạo luồng RED, IR 100 Hz. Khi đặt tay, firmware bám nhanh đường nền 350 mili giây, sau đó tách DC và AC bằng IIR, tạo ngưỡng thích nghi và theo dõi cả hai cực tính của sóng. Hai cạnh trái dấu cho BPM sơ bộ dưới một giây; cạnh cùng cực tính kế tiếp tạo RR đầy đủ để tính BPM bằng 60.000 chia delta t, xác nhận không quá 1,75 giây trong phép thử tổng hợp. SpO₂ dùng ratio-of-ratios từ RMS AC chia DC của RED và IR trên cửa sổ 64 mẫu, có thể xuất từ khoảng 0,76 giây. SpO₂ vẫn là giá trị nguyên mẫu, chưa hiệu chuẩn y tế.</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Nhớ ba mốc: BPM sơ bộ dưới 1 giây, xác nhận không quá 1,75 giây, SpO₂ từ khoảng 0,76 giây.</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Ngoài tín hiệu quang, IMU và GPS cũng dùng chuỗi điều kiện để tránh phản ứng sai do nhiễu.</w:t>
      </w:r>
    </w:p>
    <w:p>
      <w:pPr>
        <w:pStyle w:val="Heading1"/>
        <w:keepNext/>
        <w:pageBreakBefore w:val="0"/>
        <w:jc w:val="left"/>
      </w:pPr>
      <w:r>
        <w:rPr>
          <w:rFonts w:ascii="Calibri" w:hAnsi="Calibri" w:eastAsia="Calibri"/>
          <w:b/>
          <w:i w:val="0"/>
          <w:color w:val="111111"/>
          <w:sz w:val="32"/>
        </w:rPr>
        <w:t>Slide 6 — IMU và GPS dùng chuỗi điều kiện lọc nhiễu</w:t>
      </w:r>
    </w:p>
    <w:p>
      <w:pPr>
        <w:keepNext/>
        <w:spacing w:after="120"/>
      </w:pPr>
      <w:r>
        <w:rPr>
          <w:rFonts w:ascii="Calibri" w:hAnsi="Calibri" w:eastAsia="Calibri"/>
          <w:b/>
          <w:i w:val="0"/>
          <w:color w:val="696969"/>
          <w:sz w:val="19"/>
        </w:rPr>
        <w:t>Thời lượng gợi ý: 65–75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Đếm bước yêu cầu tín hiệu đi từ đáy sang đỉnh, chu kỳ từ 280 đến 1.800 mili giây và phải có hai đỉnh liên tiếp mới xác nhận đi bộ. Té ngã dùng chuỗi NORMAL, FREEFALL, IMPACT rồi bất động; thiếu một điều kiện thì hệ thống quay về NORMAL, tránh báo động bởi một va chạm đơn lẻ. Với GPS, nhóm tự gom câu GGA và RMC, kiểm tra checksum XOR rồi mới tách dữ liệu. NOFIX nghĩa là UART vẫn chạy nhưng chưa có vị trí; LOST chỉ xuất hiện khi quá ba giây không nhận byte.</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Sau khi xử lý, toàn bộ trạng thái được đưa lên giao diện web cục bộ.</w:t>
      </w:r>
    </w:p>
    <w:p>
      <w:pPr>
        <w:pStyle w:val="Heading1"/>
        <w:keepNext/>
        <w:pageBreakBefore/>
        <w:jc w:val="left"/>
      </w:pPr>
      <w:r>
        <w:rPr>
          <w:rFonts w:ascii="Calibri" w:hAnsi="Calibri" w:eastAsia="Calibri"/>
          <w:b/>
          <w:i w:val="0"/>
          <w:color w:val="111111"/>
          <w:sz w:val="32"/>
        </w:rPr>
        <w:t>Slide 7 — Dashboard hiển thị toàn bộ trạng thái</w:t>
      </w:r>
    </w:p>
    <w:p>
      <w:pPr>
        <w:keepNext/>
        <w:spacing w:after="120"/>
      </w:pPr>
      <w:r>
        <w:rPr>
          <w:rFonts w:ascii="Calibri" w:hAnsi="Calibri" w:eastAsia="Calibri"/>
          <w:b/>
          <w:i w:val="0"/>
          <w:color w:val="696969"/>
          <w:sz w:val="19"/>
        </w:rPr>
        <w:t>Thời lượng gợi ý: 45–55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ESP32-S3 tự phát Wi-Fi health-monitor, mật khẩu 99999999, địa chỉ 192.168.4.1 và không cần Internet. Dashboard lấy JSON mỗi 0,25 giây để hiển thị BPM, SpO₂, bước, té ngã, GPS và tình trạng cảm biến. Hai thao tác web cho phép đặt lại số bước và hủy cảnh báo. DNS captive portal, parser HTTP, router, JSON và giao diện đều do nhóm tự viết, không dùng WebServer hay DNSServer có sẵn.</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Các phép thử tích hợp cho thấy toàn bộ chuỗi này đã hoạt động trên cùng firmware.</w:t>
      </w:r>
    </w:p>
    <w:p>
      <w:pPr>
        <w:pStyle w:val="Heading1"/>
        <w:keepNext/>
        <w:pageBreakBefore w:val="0"/>
        <w:jc w:val="left"/>
      </w:pPr>
      <w:r>
        <w:rPr>
          <w:rFonts w:ascii="Calibri" w:hAnsi="Calibri" w:eastAsia="Calibri"/>
          <w:b/>
          <w:i w:val="0"/>
          <w:color w:val="111111"/>
          <w:sz w:val="32"/>
        </w:rPr>
        <w:t>Slide 8 — Kết quả: toàn bộ chuỗi tích hợp đã hoạt động</w:t>
      </w:r>
    </w:p>
    <w:p>
      <w:pPr>
        <w:keepNext/>
        <w:spacing w:after="120"/>
      </w:pPr>
      <w:r>
        <w:rPr>
          <w:rFonts w:ascii="Calibri" w:hAnsi="Calibri" w:eastAsia="Calibri"/>
          <w:b/>
          <w:i w:val="0"/>
          <w:color w:val="696969"/>
          <w:sz w:val="19"/>
        </w:rPr>
        <w:t>Thời lượng gợi ý: 60–70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Khi kiểm tra, hệ thống nhận đủ ba địa chỉ I2C 0x3C, 0x57 và 0x68. BPM thực tế quan sát khoảng 72 đến 83 qua các lần thử; bộ dò vẫn khôi phục được khi dạng sóng PPG bị đảo. GPS đã bắt FIX với bốn vệ tinh ở lần chạy cuối. OLED, buzzer, Wi-Fi AP, dashboard và hai lệnh điều khiển web đều chạy trong cùng firmware. Các ca tự kiểm tra cũng xác nhận 20 chu kỳ bước cho 20 bước và chuỗi té ngã đầy đủ đi vào ALERT. Chương trình dùng khoảng 30 phần trăm flash và 15 phần trăm RAM toàn cục.</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Phân biệt rõ kết quả phần cứng thật với phép thử mô phỏng thuật toán.</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Từ các kết quả đó, nhóm đánh giá nguyên mẫu đã đạt mục tiêu học thuật nhưng vẫn còn các bước hiệu chuẩn.</w:t>
      </w:r>
    </w:p>
    <w:p>
      <w:pPr>
        <w:pStyle w:val="Heading1"/>
        <w:keepNext/>
        <w:pageBreakBefore/>
        <w:jc w:val="left"/>
      </w:pPr>
      <w:r>
        <w:rPr>
          <w:rFonts w:ascii="Calibri" w:hAnsi="Calibri" w:eastAsia="Calibri"/>
          <w:b/>
          <w:i w:val="0"/>
          <w:color w:val="111111"/>
          <w:sz w:val="32"/>
        </w:rPr>
        <w:t>Slide 9 — Kết luận và hướng phát triển</w:t>
      </w:r>
    </w:p>
    <w:p>
      <w:pPr>
        <w:keepNext/>
        <w:spacing w:after="120"/>
      </w:pPr>
      <w:r>
        <w:rPr>
          <w:rFonts w:ascii="Calibri" w:hAnsi="Calibri" w:eastAsia="Calibri"/>
          <w:b/>
          <w:i w:val="0"/>
          <w:color w:val="696969"/>
          <w:sz w:val="19"/>
        </w:rPr>
        <w:t>Thời lượng gợi ý: 45–55 giây</w:t>
      </w:r>
    </w:p>
    <w:p>
      <w:pPr>
        <w:keepLines/>
        <w:spacing w:before="0" w:after="140" w:line="300" w:lineRule="auto"/>
      </w:pPr>
      <w:r>
        <w:rPr>
          <w:rFonts w:ascii="Calibri" w:hAnsi="Calibri" w:eastAsia="Calibri"/>
          <w:b/>
          <w:i w:val="0"/>
          <w:color w:val="111111"/>
          <w:sz w:val="22"/>
        </w:rPr>
        <w:t xml:space="preserve">Lời nói gợi ý: </w:t>
      </w:r>
      <w:r>
        <w:rPr>
          <w:rFonts w:ascii="Calibri" w:hAnsi="Calibri" w:eastAsia="Calibri"/>
          <w:b w:val="0"/>
          <w:i w:val="0"/>
          <w:color w:val="111111"/>
          <w:sz w:val="22"/>
        </w:rPr>
        <w:t>Nhóm đã tích hợp sức khỏe, vận động, GPS, cảnh báo và hai giao diện trên một ESP32-S3; đồng thời tự viết driver, thuật toán và dịch vụ ứng dụng. Hạn chế chính là SpO₂ chưa hiệu chuẩn bằng thiết bị y tế, đếm bước và té ngã cần thêm dữ liệu thử an toàn. Hướng tiếp theo là hiệu chuẩn, thiết kế PCB, quản lý pin, vỏ đeo và kênh gửi cảnh báo từ xa. Đây là nguyên mẫu nghiên cứu và học tập, chưa phải thiết bị y tế. Em xin cảm ơn thầy và các bạn đã lắng nghe.</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Điểm cần nhấn: </w:t>
      </w:r>
      <w:r>
        <w:rPr>
          <w:rFonts w:ascii="Calibri" w:hAnsi="Calibri" w:eastAsia="Calibri"/>
          <w:b w:val="0"/>
          <w:i w:val="0"/>
          <w:color w:val="111111"/>
          <w:sz w:val="22"/>
        </w:rPr>
        <w:t>Kết luận ngắn: đã làm được gì, giới hạn gì và bước tiếp theo là gì.</w:t>
      </w:r>
    </w:p>
    <w:p>
      <w:pPr>
        <w:keepLines/>
        <w:spacing w:before="0" w:after="140" w:line="300" w:lineRule="auto"/>
      </w:pPr>
      <w:r>
        <w:rPr>
          <w:rFonts w:ascii="Calibri" w:hAnsi="Calibri" w:eastAsia="Calibri"/>
          <w:b/>
          <w:i/>
          <w:color w:val="111111"/>
          <w:sz w:val="22"/>
        </w:rPr>
        <w:t xml:space="preserve">Chuyển slide: </w:t>
      </w:r>
      <w:r>
        <w:rPr>
          <w:rFonts w:ascii="Calibri" w:hAnsi="Calibri" w:eastAsia="Calibri"/>
          <w:b w:val="0"/>
          <w:i/>
          <w:color w:val="111111"/>
          <w:sz w:val="22"/>
        </w:rPr>
        <w:t>Dừng lại, nhìn giảng viên và chờ câu hỏi.</w:t>
      </w:r>
    </w:p>
    <w:p>
      <w:r>
        <w:br w:type="page"/>
      </w:r>
    </w:p>
    <w:p>
      <w:pPr>
        <w:pStyle w:val="Heading1"/>
      </w:pPr>
      <w:r>
        <w:rPr>
          <w:rFonts w:ascii="Calibri" w:hAnsi="Calibri" w:eastAsia="Calibri"/>
          <w:b/>
          <w:i w:val="0"/>
          <w:color w:val="111111"/>
          <w:sz w:val="32"/>
        </w:rPr>
        <w:t>Câu hỏi giảng viên có thể hỏi Hồ Sĩ Phú</w:t>
      </w:r>
    </w:p>
    <w:p>
      <w:pPr>
        <w:pStyle w:val="Heading2"/>
      </w:pPr>
      <w:r>
        <w:rPr>
          <w:rFonts w:ascii="Calibri" w:hAnsi="Calibri" w:eastAsia="Calibri"/>
          <w:b/>
          <w:i w:val="0"/>
          <w:color w:val="464646"/>
          <w:sz w:val="26"/>
        </w:rPr>
        <w:t>1. Tại sao SpO₂ có thể hiện trước BPM?</w:t>
      </w:r>
    </w:p>
    <w:p>
      <w:pPr>
        <w:spacing w:after="160" w:line="300" w:lineRule="auto"/>
      </w:pPr>
      <w:r>
        <w:rPr>
          <w:rFonts w:ascii="Calibri" w:hAnsi="Calibri" w:eastAsia="Calibri"/>
          <w:b w:val="0"/>
          <w:i w:val="0"/>
          <w:color w:val="111111"/>
          <w:sz w:val="22"/>
        </w:rPr>
        <w:t>Hai đại lượng dùng điều kiện độc lập. SpO₂ cần đủ cửa sổ RED/IR để tính AC/DC, còn BPM cần quan sát được các cạnh nhịp và khoảng thời gian giữa chúng. Vì vậy có trường hợp tỷ số quang hợp lệ trước khi bộ dò xác nhận RR.</w:t>
      </w:r>
    </w:p>
    <w:p>
      <w:pPr>
        <w:pStyle w:val="Heading2"/>
      </w:pPr>
      <w:r>
        <w:rPr>
          <w:rFonts w:ascii="Calibri" w:hAnsi="Calibri" w:eastAsia="Calibri"/>
          <w:b/>
          <w:i w:val="0"/>
          <w:color w:val="464646"/>
          <w:sz w:val="26"/>
        </w:rPr>
        <w:t>2. Nhóm có dùng thư viện đo nhịp tim hoặc SpO₂ không?</w:t>
      </w:r>
    </w:p>
    <w:p>
      <w:pPr>
        <w:spacing w:after="160" w:line="300" w:lineRule="auto"/>
      </w:pPr>
      <w:r>
        <w:rPr>
          <w:rFonts w:ascii="Calibri" w:hAnsi="Calibri" w:eastAsia="Calibri"/>
          <w:b w:val="0"/>
          <w:i w:val="0"/>
          <w:color w:val="111111"/>
          <w:sz w:val="22"/>
        </w:rPr>
        <w:t>Không. Nhóm tự ghi thanh ghi MAX30102, đọc FIFO, ghép mẫu 18 bit, tách DC/AC bằng IIR, tạo ngưỡng thích nghi, dò cạnh, tính RR, làm mượt và tính ratio-of-ratios. Chương trình chỉ dùng các thành phần cơ bản của ESP32 Arduino Core để truy cập I2C, Wi-Fi và phần cứng.</w:t>
      </w:r>
    </w:p>
    <w:p>
      <w:pPr>
        <w:pStyle w:val="Heading2"/>
      </w:pPr>
      <w:r>
        <w:rPr>
          <w:rFonts w:ascii="Calibri" w:hAnsi="Calibri" w:eastAsia="Calibri"/>
          <w:b/>
          <w:i w:val="0"/>
          <w:color w:val="464646"/>
          <w:sz w:val="26"/>
        </w:rPr>
        <w:t>3. Vì sao BPM không thể chính xác ngay đúng thời điểm chạm?</w:t>
      </w:r>
    </w:p>
    <w:p>
      <w:pPr>
        <w:spacing w:after="160" w:line="300" w:lineRule="auto"/>
      </w:pPr>
      <w:r>
        <w:rPr>
          <w:rFonts w:ascii="Calibri" w:hAnsi="Calibri" w:eastAsia="Calibri"/>
          <w:b w:val="0"/>
          <w:i w:val="0"/>
          <w:color w:val="111111"/>
          <w:sz w:val="22"/>
        </w:rPr>
        <w:t>Nhịp tim là đại lượng theo thời gian nên phải có ít nhất các đặc trưng của sóng để ước lượng chu kỳ. Nhóm hiển thị BPM sơ bộ từ nửa chu kỳ để giảm thời gian chờ, sau đó thay bằng kết quả RR đầy đủ đã xác nhận.</w:t>
      </w:r>
    </w:p>
    <w:p>
      <w:pPr>
        <w:pStyle w:val="Heading2"/>
      </w:pPr>
      <w:r>
        <w:rPr>
          <w:rFonts w:ascii="Calibri" w:hAnsi="Calibri" w:eastAsia="Calibri"/>
          <w:b/>
          <w:i w:val="0"/>
          <w:color w:val="464646"/>
          <w:sz w:val="26"/>
        </w:rPr>
        <w:t>4. Vì sao phải bám nền 0,35 giây?</w:t>
      </w:r>
    </w:p>
    <w:p>
      <w:pPr>
        <w:spacing w:after="160" w:line="300" w:lineRule="auto"/>
      </w:pPr>
      <w:r>
        <w:rPr>
          <w:rFonts w:ascii="Calibri" w:hAnsi="Calibri" w:eastAsia="Calibri"/>
          <w:b w:val="0"/>
          <w:i w:val="0"/>
          <w:color w:val="111111"/>
          <w:sz w:val="22"/>
        </w:rPr>
        <w:t>Khi đặt tay, IR tăng từ vài trăm lên hơn một trăm nghìn và tạo xung giả rất lớn. Nếu đưa xung này vào đường bao, ngưỡng nhịp tăng sai và BPM bị che mất. Bám nền nhanh 0,35 giây loại xung đặt tay nhưng vẫn giữ tổng thời gian xuất kết quả quanh một giây.</w:t>
      </w:r>
    </w:p>
    <w:p>
      <w:pPr>
        <w:pStyle w:val="Heading2"/>
      </w:pPr>
      <w:r>
        <w:rPr>
          <w:rFonts w:ascii="Calibri" w:hAnsi="Calibri" w:eastAsia="Calibri"/>
          <w:b/>
          <w:i w:val="0"/>
          <w:color w:val="464646"/>
          <w:sz w:val="26"/>
        </w:rPr>
        <w:t>5. SpO₂ có dùng để kết luận sức khỏe được không?</w:t>
      </w:r>
    </w:p>
    <w:p>
      <w:pPr>
        <w:spacing w:after="160" w:line="300" w:lineRule="auto"/>
      </w:pPr>
      <w:r>
        <w:rPr>
          <w:rFonts w:ascii="Calibri" w:hAnsi="Calibri" w:eastAsia="Calibri"/>
          <w:b w:val="0"/>
          <w:i w:val="0"/>
          <w:color w:val="111111"/>
          <w:sz w:val="22"/>
        </w:rPr>
        <w:t>Chưa. Đây là ước lượng nguyên mẫu, chưa được hiệu chuẩn bằng máy đo y tế tham chiếu và chưa thử trên đủ người. Muốn kết luận cần thu dữ liệu đối chứng, khớp lại hệ số và đánh giá sai số.</w:t>
      </w:r>
    </w:p>
    <w:p>
      <w:pPr>
        <w:pStyle w:val="Heading2"/>
      </w:pPr>
      <w:r>
        <w:rPr>
          <w:rFonts w:ascii="Calibri" w:hAnsi="Calibri" w:eastAsia="Calibri"/>
          <w:b/>
          <w:i w:val="0"/>
          <w:color w:val="464646"/>
          <w:sz w:val="26"/>
        </w:rPr>
        <w:t>6. Vì sao mở Serial Monitor làm cảm biến có vẻ nhạy hơn?</w:t>
      </w:r>
    </w:p>
    <w:p>
      <w:pPr>
        <w:spacing w:after="160" w:line="300" w:lineRule="auto"/>
      </w:pPr>
      <w:r>
        <w:rPr>
          <w:rFonts w:ascii="Calibri" w:hAnsi="Calibri" w:eastAsia="Calibri"/>
          <w:b w:val="0"/>
          <w:i w:val="0"/>
          <w:color w:val="111111"/>
          <w:sz w:val="22"/>
        </w:rPr>
        <w:t>Việc mở monitor có thể làm ESP32-S3 khởi động lại và vô tình làm sạch MAX30102, FIFO cùng máy trạng thái. Firmware hiện tại chủ động thực hiện bước làm sạch riêng MAX30102 cho từng lần đặt tay và tự khởi tạo lại nếu quá 3,5 giây chưa có BPM, nên không còn phụ thuộc monitor.</w:t>
      </w:r>
    </w:p>
    <w:p>
      <w:pPr>
        <w:pStyle w:val="Heading2"/>
      </w:pPr>
      <w:r>
        <w:rPr>
          <w:rFonts w:ascii="Calibri" w:hAnsi="Calibri" w:eastAsia="Calibri"/>
          <w:b/>
          <w:i w:val="0"/>
          <w:color w:val="464646"/>
          <w:sz w:val="26"/>
        </w:rPr>
        <w:t>7. Làm sao tránh hiển thị số của người đo trước?</w:t>
      </w:r>
    </w:p>
    <w:p>
      <w:pPr>
        <w:spacing w:after="160" w:line="300" w:lineRule="auto"/>
      </w:pPr>
      <w:r>
        <w:rPr>
          <w:rFonts w:ascii="Calibri" w:hAnsi="Calibri" w:eastAsia="Calibri"/>
          <w:b w:val="0"/>
          <w:i w:val="0"/>
          <w:color w:val="111111"/>
          <w:sz w:val="22"/>
        </w:rPr>
        <w:t>Hụt tín hiệu dưới 180 mili giây được xem là rung tay. Rút rồi đặt lại từ 180 mili giây sẽ mở phiên mới; mất liên tục 450 mili giây xác nhận kết thúc phiên. Firmware xóa cờ hợp lệ, BPM, SpO₂, bộ lọc và làm sạch FIFO, nên không dùng cache của người trước.</w:t>
      </w:r>
    </w:p>
    <w:p>
      <w:pPr>
        <w:pStyle w:val="Heading1"/>
        <w:pageBreakBefore/>
      </w:pPr>
      <w:r>
        <w:rPr>
          <w:rFonts w:ascii="Calibri" w:hAnsi="Calibri" w:eastAsia="Calibri"/>
          <w:b/>
          <w:i w:val="0"/>
          <w:color w:val="111111"/>
          <w:sz w:val="32"/>
        </w:rPr>
        <w:t>Checklist trước khi lên thuyết trình</w:t>
      </w:r>
    </w:p>
    <w:p>
      <w:pPr>
        <w:spacing w:after="100" w:line="300" w:lineRule="auto"/>
        <w:ind w:left="518" w:hanging="288"/>
      </w:pPr>
      <w:r>
        <w:rPr>
          <w:rFonts w:ascii="Calibri" w:hAnsi="Calibri" w:eastAsia="Calibri"/>
          <w:b/>
          <w:i w:val="0"/>
          <w:color w:val="111111"/>
          <w:sz w:val="22"/>
        </w:rPr>
        <w:t xml:space="preserve">1. </w:t>
      </w:r>
      <w:r>
        <w:rPr>
          <w:rFonts w:ascii="Calibri" w:hAnsi="Calibri" w:eastAsia="Calibri"/>
          <w:b w:val="0"/>
          <w:i w:val="0"/>
          <w:color w:val="111111"/>
          <w:sz w:val="22"/>
        </w:rPr>
        <w:t>Kết nối thử Wi-Fi health-monitor và mở 192.168.4.1 trước giờ trình bày.</w:t>
      </w:r>
    </w:p>
    <w:p>
      <w:pPr>
        <w:spacing w:after="100" w:line="300" w:lineRule="auto"/>
        <w:ind w:left="518" w:hanging="288"/>
      </w:pPr>
      <w:r>
        <w:rPr>
          <w:rFonts w:ascii="Calibri" w:hAnsi="Calibri" w:eastAsia="Calibri"/>
          <w:b/>
          <w:i w:val="0"/>
          <w:color w:val="111111"/>
          <w:sz w:val="22"/>
        </w:rPr>
        <w:t xml:space="preserve">2. </w:t>
      </w:r>
      <w:r>
        <w:rPr>
          <w:rFonts w:ascii="Calibri" w:hAnsi="Calibri" w:eastAsia="Calibri"/>
          <w:b w:val="0"/>
          <w:i w:val="0"/>
          <w:color w:val="111111"/>
          <w:sz w:val="22"/>
        </w:rPr>
        <w:t>Đặt ngón tay che kín MAX30102, giữ yên và không ấn quá mạnh.</w:t>
      </w:r>
    </w:p>
    <w:p>
      <w:pPr>
        <w:spacing w:after="100" w:line="300" w:lineRule="auto"/>
        <w:ind w:left="518" w:hanging="288"/>
      </w:pPr>
      <w:r>
        <w:rPr>
          <w:rFonts w:ascii="Calibri" w:hAnsi="Calibri" w:eastAsia="Calibri"/>
          <w:b/>
          <w:i w:val="0"/>
          <w:color w:val="111111"/>
          <w:sz w:val="22"/>
        </w:rPr>
        <w:t xml:space="preserve">3. </w:t>
      </w:r>
      <w:r>
        <w:rPr>
          <w:rFonts w:ascii="Calibri" w:hAnsi="Calibri" w:eastAsia="Calibri"/>
          <w:b w:val="0"/>
          <w:i w:val="0"/>
          <w:color w:val="111111"/>
          <w:sz w:val="22"/>
        </w:rPr>
        <w:t>Nhớ bốn nhịp: PPG 100 Hz, IMU 50 Hz, OLED 10 Hz, dashboard 4 Hz.</w:t>
      </w:r>
    </w:p>
    <w:p>
      <w:pPr>
        <w:spacing w:after="100" w:line="300" w:lineRule="auto"/>
        <w:ind w:left="518" w:hanging="288"/>
      </w:pPr>
      <w:r>
        <w:rPr>
          <w:rFonts w:ascii="Calibri" w:hAnsi="Calibri" w:eastAsia="Calibri"/>
          <w:b/>
          <w:i w:val="0"/>
          <w:color w:val="111111"/>
          <w:sz w:val="22"/>
        </w:rPr>
        <w:t xml:space="preserve">4. </w:t>
      </w:r>
      <w:r>
        <w:rPr>
          <w:rFonts w:ascii="Calibri" w:hAnsi="Calibri" w:eastAsia="Calibri"/>
          <w:b w:val="0"/>
          <w:i w:val="0"/>
          <w:color w:val="111111"/>
          <w:sz w:val="22"/>
        </w:rPr>
        <w:t>Nhớ cấu hình MAX30102: ADC 400 Hz, trung bình 4 mẫu, FIFO hiệu dụng 100 Hz.</w:t>
      </w:r>
    </w:p>
    <w:p>
      <w:pPr>
        <w:spacing w:after="100" w:line="300" w:lineRule="auto"/>
        <w:ind w:left="518" w:hanging="288"/>
      </w:pPr>
      <w:r>
        <w:rPr>
          <w:rFonts w:ascii="Calibri" w:hAnsi="Calibri" w:eastAsia="Calibri"/>
          <w:b/>
          <w:i w:val="0"/>
          <w:color w:val="111111"/>
          <w:sz w:val="22"/>
        </w:rPr>
        <w:t xml:space="preserve">5. </w:t>
      </w:r>
      <w:r>
        <w:rPr>
          <w:rFonts w:ascii="Calibri" w:hAnsi="Calibri" w:eastAsia="Calibri"/>
          <w:b w:val="0"/>
          <w:i w:val="0"/>
          <w:color w:val="111111"/>
          <w:sz w:val="22"/>
        </w:rPr>
        <w:t>Nhớ công thức BPM = 60.000 / Δt(ms) và giới hạn SpO₂ chưa hiệu chuẩn.</w:t>
      </w:r>
    </w:p>
    <w:p>
      <w:pPr>
        <w:spacing w:after="100" w:line="300" w:lineRule="auto"/>
        <w:ind w:left="518" w:hanging="288"/>
      </w:pPr>
      <w:r>
        <w:rPr>
          <w:rFonts w:ascii="Calibri" w:hAnsi="Calibri" w:eastAsia="Calibri"/>
          <w:b/>
          <w:i w:val="0"/>
          <w:color w:val="111111"/>
          <w:sz w:val="22"/>
        </w:rPr>
        <w:t xml:space="preserve">6. </w:t>
      </w:r>
      <w:r>
        <w:rPr>
          <w:rFonts w:ascii="Calibri" w:hAnsi="Calibri" w:eastAsia="Calibri"/>
          <w:b w:val="0"/>
          <w:i w:val="0"/>
          <w:color w:val="111111"/>
          <w:sz w:val="22"/>
        </w:rPr>
        <w:t>Không khẳng định đây là thiết bị y tế; gọi đúng là nguyên mẫu đồ án.</w:t>
      </w:r>
    </w:p>
    <w:p>
      <w:pPr>
        <w:spacing w:after="100" w:line="300" w:lineRule="auto"/>
        <w:ind w:left="518" w:hanging="288"/>
      </w:pPr>
      <w:r>
        <w:rPr>
          <w:rFonts w:ascii="Calibri" w:hAnsi="Calibri" w:eastAsia="Calibri"/>
          <w:b/>
          <w:i w:val="0"/>
          <w:color w:val="111111"/>
          <w:sz w:val="22"/>
        </w:rPr>
        <w:t xml:space="preserve">7. </w:t>
      </w:r>
      <w:r>
        <w:rPr>
          <w:rFonts w:ascii="Calibri" w:hAnsi="Calibri" w:eastAsia="Calibri"/>
          <w:b w:val="0"/>
          <w:i w:val="0"/>
          <w:color w:val="111111"/>
          <w:sz w:val="22"/>
        </w:rPr>
        <w:t>Nếu demo lỗi, tiếp tục thuyết trình theo kết quả kiểm thử thay vì dừng quá lâu.</w:t>
      </w:r>
    </w:p>
    <w:p>
      <w:pPr>
        <w:pStyle w:val="Heading2"/>
      </w:pPr>
      <w:r>
        <w:rPr>
          <w:rFonts w:ascii="Calibri" w:hAnsi="Calibri" w:eastAsia="Calibri"/>
          <w:b/>
          <w:i w:val="0"/>
          <w:color w:val="464646"/>
          <w:sz w:val="26"/>
        </w:rPr>
        <w:t>Bản tóm tắt 60 giây khi được yêu cầu nói ngắn</w:t>
      </w:r>
    </w:p>
    <w:p>
      <w:pPr>
        <w:keepLines/>
        <w:spacing w:before="0" w:after="140" w:line="300" w:lineRule="auto"/>
        <w:shd w:fill="F2F2F2"/>
        <w:pBdr>
          <w:left w:val="single" w:sz="18" w:space="8" w:color="444444"/>
        </w:pBdr>
        <w:ind w:left="173" w:right="115"/>
      </w:pPr>
      <w:r>
        <w:rPr>
          <w:rFonts w:ascii="Calibri" w:hAnsi="Calibri" w:eastAsia="Calibri"/>
          <w:b/>
          <w:i w:val="0"/>
          <w:color w:val="111111"/>
          <w:sz w:val="22"/>
        </w:rPr>
        <w:t xml:space="preserve">Lời nói: </w:t>
      </w:r>
      <w:r>
        <w:rPr>
          <w:rFonts w:ascii="Calibri" w:hAnsi="Calibri" w:eastAsia="Calibri"/>
          <w:b w:val="0"/>
          <w:i w:val="0"/>
          <w:color w:val="111111"/>
          <w:sz w:val="22"/>
        </w:rPr>
        <w:t>Nhóm em xây dựng nguyên mẫu ESP32-S3 N16R8 tích hợp MAX30102, IMU, GPS, OLED, buzzer và dashboard Wi-Fi cục bộ. MAX30102 lấy ADC 400 Hz, trung bình bốn mẫu để tạo FIFO 100 Hz; firmware tự lọc RED/IR, tính RR, BPM và SpO₂. IMU 50 Hz phục vụ bước và máy trạng thái té ngã; GPS được xác minh checksum NMEA. Dữ liệu dùng chung cho OLED 10 Hz và API JSON 4 Hz. Driver cảm biến, bộ lọc, máy trạng thái, DNS, HTTP và giao diện đều do nhóm tự viết. Hạn chế còn lại là SpO₂ chưa hiệu chuẩn y tế và thuật toán vận động cần thử nghiệm thực tế nhiều hơn.</w:t>
      </w:r>
    </w:p>
    <w:p>
      <w:pPr>
        <w:pStyle w:val="Heading2"/>
      </w:pPr>
      <w:r>
        <w:rPr>
          <w:rFonts w:ascii="Calibri" w:hAnsi="Calibri" w:eastAsia="Calibri"/>
          <w:b/>
          <w:i w:val="0"/>
          <w:color w:val="464646"/>
          <w:sz w:val="26"/>
        </w:rPr>
        <w:t>Câu kết dự phòng khi demo không thành công</w:t>
      </w:r>
    </w:p>
    <w:p>
      <w:pPr>
        <w:keepLines/>
        <w:spacing w:before="0" w:after="140" w:line="300" w:lineRule="auto"/>
      </w:pPr>
      <w:r>
        <w:rPr>
          <w:rFonts w:ascii="Calibri" w:hAnsi="Calibri" w:eastAsia="Calibri"/>
          <w:b/>
          <w:i w:val="0"/>
          <w:color w:val="111111"/>
          <w:sz w:val="22"/>
        </w:rPr>
        <w:t xml:space="preserve">Lời nói: </w:t>
      </w:r>
      <w:r>
        <w:rPr>
          <w:rFonts w:ascii="Calibri" w:hAnsi="Calibri" w:eastAsia="Calibri"/>
          <w:b w:val="0"/>
          <w:i w:val="0"/>
          <w:color w:val="111111"/>
          <w:sz w:val="22"/>
        </w:rPr>
        <w:t>Tại thời điểm demo, tín hiệu quang phụ thuộc vị trí và lực đặt ngón tay. Nhóm xin trình bày kết quả kiểm thử đã ghi nhận: cảm biến nhận rõ ngón tay, BPM hội tụ khi giữ yên, GPS nhận dữ liệu và dashboard phản hồi đúng. Nhóm cũng đã nêu rõ giới hạn và hướng hiệu chuẩn tiếp theo trong báo cáo.</w:t>
      </w:r>
    </w:p>
    <w:sectPr w:rsidR="00FC693F" w:rsidRPr="0006063C" w:rsidSect="00034616">
      <w:headerReference w:type="default" r:id="rId9"/>
      <w:footerReference w:type="default" r:id="rId10"/>
      <w:pgSz w:w="12240" w:h="15840"/>
      <w:pgMar w:top="1123" w:right="1267" w:bottom="1037" w:left="1267"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96969"/>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96969"/>
        <w:sz w:val="17"/>
      </w:rPr>
      <w:t>KỊCH BẢN THUYẾT TRÌNH  |  HỒ SĨ PHÚ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4646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đồ án ESP32-S3 — Hồ Sĩ Phú</dc:title>
  <dc:subject>Lời thoại theo 9 slide trong 10 phút và câu hỏi dự phòng</dc:subject>
  <dc:creator>Nhóm đồ án ESP32-S3</dc:creator>
  <cp:keywords>ESP32-S3, MAX30102, BPM, SpO2, Hồ Sĩ Phú</cp:keywords>
  <dc:description>generated by python-docx</dc:description>
  <cp:lastModifiedBy/>
  <cp:revision>1</cp:revision>
  <dcterms:created xsi:type="dcterms:W3CDTF">2013-12-23T23:15:00Z</dcterms:created>
  <dcterms:modified xsi:type="dcterms:W3CDTF">2013-12-23T23:15:00Z</dcterms:modified>
  <cp:category/>
</cp:coreProperties>
</file>