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966F2" w14:textId="77777777" w:rsidR="007E2493" w:rsidRPr="004C61D0" w:rsidRDefault="00000000">
      <w:pPr>
        <w:pStyle w:val="Title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4C61D0">
        <w:rPr>
          <w:rFonts w:ascii="Times New Roman" w:hAnsi="Times New Roman" w:cs="Times New Roman"/>
          <w:color w:val="auto"/>
          <w:sz w:val="28"/>
          <w:szCs w:val="28"/>
        </w:rPr>
        <w:t>BÁO CÁO ĐÁNH GIÁ MODEL EMBEDDING FINE-TUNE</w:t>
      </w:r>
    </w:p>
    <w:p w14:paraId="4E4F2742" w14:textId="77777777" w:rsidR="007E2493" w:rsidRPr="004C61D0" w:rsidRDefault="00000000">
      <w:pPr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Semantic Product Search tiếng Việt - Phiên bản MVP (MiniLM)</w:t>
      </w:r>
    </w:p>
    <w:p w14:paraId="0E181235" w14:textId="77777777" w:rsidR="007E2493" w:rsidRPr="004C61D0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4C61D0">
        <w:rPr>
          <w:rFonts w:ascii="Times New Roman" w:hAnsi="Times New Roman" w:cs="Times New Roman"/>
          <w:color w:val="auto"/>
        </w:rPr>
        <w:t>1. Tóm tắt điều hành</w:t>
      </w:r>
    </w:p>
    <w:p w14:paraId="4C7F3420" w14:textId="697CEF18" w:rsidR="007E2493" w:rsidRPr="004C61D0" w:rsidRDefault="00000000">
      <w:pPr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 xml:space="preserve">Báo cáo đánh giá kết quả fine-tune embedding model đầu tiên cho semantic product search tiếng Việt. </w:t>
      </w:r>
      <w:r w:rsidR="004C61D0">
        <w:rPr>
          <w:rFonts w:ascii="Times New Roman" w:hAnsi="Times New Roman" w:cs="Times New Roman"/>
          <w:sz w:val="28"/>
          <w:szCs w:val="28"/>
        </w:rPr>
        <w:t>P</w:t>
      </w:r>
      <w:r w:rsidR="004C61D0" w:rsidRPr="004C61D0">
        <w:rPr>
          <w:rFonts w:ascii="Times New Roman" w:hAnsi="Times New Roman" w:cs="Times New Roman"/>
          <w:sz w:val="28"/>
          <w:szCs w:val="28"/>
        </w:rPr>
        <w:t>retrain</w:t>
      </w:r>
      <w:r w:rsidR="004C61D0">
        <w:rPr>
          <w:rFonts w:ascii="Times New Roman" w:hAnsi="Times New Roman" w:cs="Times New Roman"/>
          <w:sz w:val="28"/>
          <w:szCs w:val="28"/>
        </w:rPr>
        <w:t xml:space="preserve"> Model</w:t>
      </w:r>
      <w:r w:rsidRPr="004C61D0">
        <w:rPr>
          <w:rFonts w:ascii="Times New Roman" w:hAnsi="Times New Roman" w:cs="Times New Roman"/>
          <w:sz w:val="28"/>
          <w:szCs w:val="28"/>
        </w:rPr>
        <w:t>: sentence-transformers/paraphrase-multilingual-MiniLM-L12-v2. Huấn luyện bằng MultipleNegativesRankingLoss trên cặp query-positive. Đánh giá gồm metric retrieval tự động và đánh giá thủ công A/B trên 30 query thực tế.</w:t>
      </w:r>
    </w:p>
    <w:p w14:paraId="46FF844B" w14:textId="77777777" w:rsidR="007E2493" w:rsidRPr="004C61D0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4C61D0">
        <w:rPr>
          <w:rFonts w:ascii="Times New Roman" w:hAnsi="Times New Roman" w:cs="Times New Roman"/>
          <w:color w:val="auto"/>
        </w:rPr>
        <w:t>2. Phạm vi đánh giá</w:t>
      </w:r>
    </w:p>
    <w:p w14:paraId="538314D3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Loại model: Embedding model (Sentence Transformers), không phải LLM sinh văn bản.</w:t>
      </w:r>
    </w:p>
    <w:p w14:paraId="66C2CBDA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Mục tiêu: map query người dùng sang searchable_text sản phẩm.</w:t>
      </w:r>
    </w:p>
    <w:p w14:paraId="5A1344EF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Corpus: khoảng 2.000 sản phẩm (merged_products_vi_cleaned.csv).</w:t>
      </w:r>
    </w:p>
    <w:p w14:paraId="30485D64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Dữ liệu: train ~6.224, valid ~778, test ~779 cặp query-positive.</w:t>
      </w:r>
    </w:p>
    <w:p w14:paraId="633393A0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Model output: embedding_project/models/minilm_finetuned_final/</w:t>
      </w:r>
    </w:p>
    <w:p w14:paraId="1798917A" w14:textId="77777777" w:rsidR="007E2493" w:rsidRPr="004C61D0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4C61D0">
        <w:rPr>
          <w:rFonts w:ascii="Times New Roman" w:hAnsi="Times New Roman" w:cs="Times New Roman"/>
          <w:color w:val="auto"/>
        </w:rPr>
        <w:t>3. Bộ metric sử dụng</w:t>
      </w:r>
    </w:p>
    <w:p w14:paraId="5311B037" w14:textId="77777777" w:rsidR="007E2493" w:rsidRPr="004C61D0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4C61D0">
        <w:rPr>
          <w:rFonts w:ascii="Times New Roman" w:hAnsi="Times New Roman" w:cs="Times New Roman"/>
          <w:color w:val="auto"/>
          <w:sz w:val="28"/>
          <w:szCs w:val="28"/>
        </w:rPr>
        <w:t>3.1. Metric retrieval tự động (Top-K = 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E2493" w:rsidRPr="004C61D0" w14:paraId="380BEBA9" w14:textId="77777777">
        <w:tc>
          <w:tcPr>
            <w:tcW w:w="4320" w:type="dxa"/>
          </w:tcPr>
          <w:p w14:paraId="68A1FEFA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Metric</w:t>
            </w:r>
          </w:p>
        </w:tc>
        <w:tc>
          <w:tcPr>
            <w:tcW w:w="4320" w:type="dxa"/>
          </w:tcPr>
          <w:p w14:paraId="29BFA439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Ý nghĩa</w:t>
            </w:r>
          </w:p>
        </w:tc>
      </w:tr>
      <w:tr w:rsidR="007E2493" w:rsidRPr="004C61D0" w14:paraId="7CB49375" w14:textId="77777777">
        <w:tc>
          <w:tcPr>
            <w:tcW w:w="4320" w:type="dxa"/>
          </w:tcPr>
          <w:p w14:paraId="3C5C7AC7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NDCG@10</w:t>
            </w:r>
          </w:p>
        </w:tc>
        <w:tc>
          <w:tcPr>
            <w:tcW w:w="4320" w:type="dxa"/>
          </w:tcPr>
          <w:p w14:paraId="42DEE99A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Đo chất lượng xếp hạng, ưu tiên relevant ở top.</w:t>
            </w:r>
          </w:p>
        </w:tc>
      </w:tr>
      <w:tr w:rsidR="007E2493" w:rsidRPr="004C61D0" w14:paraId="5DBDD338" w14:textId="77777777">
        <w:tc>
          <w:tcPr>
            <w:tcW w:w="4320" w:type="dxa"/>
          </w:tcPr>
          <w:p w14:paraId="3689D987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Precision@10</w:t>
            </w:r>
          </w:p>
        </w:tc>
        <w:tc>
          <w:tcPr>
            <w:tcW w:w="4320" w:type="dxa"/>
          </w:tcPr>
          <w:p w14:paraId="616AEAC8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Tỷ lệ kết quả relevant trong top 10.</w:t>
            </w:r>
          </w:p>
        </w:tc>
      </w:tr>
      <w:tr w:rsidR="007E2493" w:rsidRPr="004C61D0" w14:paraId="598146A2" w14:textId="77777777">
        <w:tc>
          <w:tcPr>
            <w:tcW w:w="4320" w:type="dxa"/>
          </w:tcPr>
          <w:p w14:paraId="565D0002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Recall@10 / Hit Rate@10</w:t>
            </w:r>
          </w:p>
        </w:tc>
        <w:tc>
          <w:tcPr>
            <w:tcW w:w="4320" w:type="dxa"/>
          </w:tcPr>
          <w:p w14:paraId="48D61F72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Tỷ lệ query có ít nhất 1 relevant trong top 10.</w:t>
            </w:r>
          </w:p>
        </w:tc>
      </w:tr>
      <w:tr w:rsidR="007E2493" w:rsidRPr="004C61D0" w14:paraId="7D9E3605" w14:textId="77777777">
        <w:tc>
          <w:tcPr>
            <w:tcW w:w="4320" w:type="dxa"/>
          </w:tcPr>
          <w:p w14:paraId="4F7F961C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MRR@10</w:t>
            </w:r>
          </w:p>
        </w:tc>
        <w:tc>
          <w:tcPr>
            <w:tcW w:w="4320" w:type="dxa"/>
          </w:tcPr>
          <w:p w14:paraId="6CAE812B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Thứ hạng trung bình của relevant đầu tiên.</w:t>
            </w:r>
          </w:p>
        </w:tc>
      </w:tr>
    </w:tbl>
    <w:p w14:paraId="398B5122" w14:textId="77777777" w:rsidR="007E2493" w:rsidRPr="004C61D0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4C61D0">
        <w:rPr>
          <w:rFonts w:ascii="Times New Roman" w:hAnsi="Times New Roman" w:cs="Times New Roman"/>
          <w:color w:val="auto"/>
          <w:sz w:val="28"/>
          <w:szCs w:val="28"/>
        </w:rPr>
        <w:t>3.2. Metric đánh giá thủ công (Top-1)</w:t>
      </w:r>
    </w:p>
    <w:p w14:paraId="30B44DCF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Hit@1: % query có kết quả #1 relevant (label = 2).</w:t>
      </w:r>
    </w:p>
    <w:p w14:paraId="1019CA7B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Bad@1: % query có kết quả #1 irrelevant (label = 0).</w:t>
      </w:r>
    </w:p>
    <w:p w14:paraId="487980B6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AvgLabel@1: điểm trung bình 0/1/2.</w:t>
      </w:r>
    </w:p>
    <w:p w14:paraId="784BB083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lastRenderedPageBreak/>
        <w:t>Paired win-rate: % query fine-tuned có điểm cao hơn pretrained.</w:t>
      </w:r>
    </w:p>
    <w:p w14:paraId="0ABF8F19" w14:textId="77777777" w:rsidR="007E2493" w:rsidRPr="004C61D0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4C61D0">
        <w:rPr>
          <w:rFonts w:ascii="Times New Roman" w:hAnsi="Times New Roman" w:cs="Times New Roman"/>
          <w:color w:val="auto"/>
        </w:rPr>
        <w:t>4. Quá trình huấn luyện (Training / Validation Loss)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E2493" w:rsidRPr="004C61D0" w14:paraId="35F6C92A" w14:textId="77777777">
        <w:tc>
          <w:tcPr>
            <w:tcW w:w="2880" w:type="dxa"/>
          </w:tcPr>
          <w:p w14:paraId="71E16F25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Epoch</w:t>
            </w:r>
          </w:p>
        </w:tc>
        <w:tc>
          <w:tcPr>
            <w:tcW w:w="2880" w:type="dxa"/>
          </w:tcPr>
          <w:p w14:paraId="7071E011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Training Loss</w:t>
            </w:r>
          </w:p>
        </w:tc>
        <w:tc>
          <w:tcPr>
            <w:tcW w:w="2880" w:type="dxa"/>
          </w:tcPr>
          <w:p w14:paraId="5BADCF4E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Validation Loss</w:t>
            </w:r>
          </w:p>
        </w:tc>
      </w:tr>
      <w:tr w:rsidR="007E2493" w:rsidRPr="004C61D0" w14:paraId="0D88767B" w14:textId="77777777">
        <w:tc>
          <w:tcPr>
            <w:tcW w:w="2880" w:type="dxa"/>
          </w:tcPr>
          <w:p w14:paraId="57902454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80" w:type="dxa"/>
          </w:tcPr>
          <w:p w14:paraId="4FCE7CB6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0.077253</w:t>
            </w:r>
          </w:p>
        </w:tc>
        <w:tc>
          <w:tcPr>
            <w:tcW w:w="2880" w:type="dxa"/>
          </w:tcPr>
          <w:p w14:paraId="3F9335EC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0.045055</w:t>
            </w:r>
          </w:p>
        </w:tc>
      </w:tr>
      <w:tr w:rsidR="007E2493" w:rsidRPr="004C61D0" w14:paraId="7F8A5560" w14:textId="77777777">
        <w:tc>
          <w:tcPr>
            <w:tcW w:w="2880" w:type="dxa"/>
          </w:tcPr>
          <w:p w14:paraId="4735F4B2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80" w:type="dxa"/>
          </w:tcPr>
          <w:p w14:paraId="7BF92A5A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0.051476</w:t>
            </w:r>
          </w:p>
        </w:tc>
        <w:tc>
          <w:tcPr>
            <w:tcW w:w="2880" w:type="dxa"/>
          </w:tcPr>
          <w:p w14:paraId="20DAA8CC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0.029501</w:t>
            </w:r>
          </w:p>
        </w:tc>
      </w:tr>
    </w:tbl>
    <w:p w14:paraId="78FA37B6" w14:textId="77777777" w:rsidR="007E2493" w:rsidRPr="004C61D0" w:rsidRDefault="00000000">
      <w:pPr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Nhận xét quá trình train:</w:t>
      </w:r>
    </w:p>
    <w:p w14:paraId="32383A6D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Training loss giảm từ 0.0773 xuống 0.0515 (-33.3% so với epoch 1).</w:t>
      </w:r>
    </w:p>
    <w:p w14:paraId="3226446F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Validation loss giảm từ 0.0451 xuống 0.0295 (-34.5% so với epoch 1).</w:t>
      </w:r>
    </w:p>
    <w:p w14:paraId="011C3231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Không có dấu hiệu overfit rõ: validation loss giảm đồng thuận với training loss.</w:t>
      </w:r>
    </w:p>
    <w:p w14:paraId="31BE2970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Loss validation thấp hơn training loss ở cả 2 epoch — mô hình học ổn định trên tập valid.</w:t>
      </w:r>
    </w:p>
    <w:p w14:paraId="67488AE6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Đây là loss của contrastive training (MultipleNegativesRankingLoss), không phải perplexity LLM.</w:t>
      </w:r>
    </w:p>
    <w:p w14:paraId="65057D65" w14:textId="77777777" w:rsidR="007E2493" w:rsidRPr="004C61D0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4C61D0">
        <w:rPr>
          <w:rFonts w:ascii="Times New Roman" w:hAnsi="Times New Roman" w:cs="Times New Roman"/>
          <w:color w:val="auto"/>
        </w:rPr>
        <w:t>5. Kết quả đánh giá tự động (Retrieval)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E2493" w:rsidRPr="004C61D0" w14:paraId="18DB9F05" w14:textId="77777777">
        <w:tc>
          <w:tcPr>
            <w:tcW w:w="2880" w:type="dxa"/>
          </w:tcPr>
          <w:p w14:paraId="1EA87A23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Metric</w:t>
            </w:r>
          </w:p>
        </w:tc>
        <w:tc>
          <w:tcPr>
            <w:tcW w:w="2880" w:type="dxa"/>
          </w:tcPr>
          <w:p w14:paraId="40626084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Pretrained</w:t>
            </w:r>
          </w:p>
        </w:tc>
        <w:tc>
          <w:tcPr>
            <w:tcW w:w="2880" w:type="dxa"/>
          </w:tcPr>
          <w:p w14:paraId="191D6C97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Fine-tuned</w:t>
            </w:r>
          </w:p>
        </w:tc>
      </w:tr>
      <w:tr w:rsidR="007E2493" w:rsidRPr="004C61D0" w14:paraId="02EC3B6B" w14:textId="77777777">
        <w:tc>
          <w:tcPr>
            <w:tcW w:w="2880" w:type="dxa"/>
          </w:tcPr>
          <w:p w14:paraId="3C704534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NDCG@10</w:t>
            </w:r>
          </w:p>
        </w:tc>
        <w:tc>
          <w:tcPr>
            <w:tcW w:w="2880" w:type="dxa"/>
          </w:tcPr>
          <w:p w14:paraId="3A1BB32F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0.313</w:t>
            </w:r>
          </w:p>
        </w:tc>
        <w:tc>
          <w:tcPr>
            <w:tcW w:w="2880" w:type="dxa"/>
          </w:tcPr>
          <w:p w14:paraId="53B5DD00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0.778</w:t>
            </w:r>
          </w:p>
        </w:tc>
      </w:tr>
      <w:tr w:rsidR="007E2493" w:rsidRPr="004C61D0" w14:paraId="7507AAA0" w14:textId="77777777">
        <w:tc>
          <w:tcPr>
            <w:tcW w:w="2880" w:type="dxa"/>
          </w:tcPr>
          <w:p w14:paraId="3BB0395C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Precision@10</w:t>
            </w:r>
          </w:p>
        </w:tc>
        <w:tc>
          <w:tcPr>
            <w:tcW w:w="2880" w:type="dxa"/>
          </w:tcPr>
          <w:p w14:paraId="72954ED2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0.056</w:t>
            </w:r>
          </w:p>
        </w:tc>
        <w:tc>
          <w:tcPr>
            <w:tcW w:w="2880" w:type="dxa"/>
          </w:tcPr>
          <w:p w14:paraId="64FDBB4F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0.125</w:t>
            </w:r>
          </w:p>
        </w:tc>
      </w:tr>
      <w:tr w:rsidR="007E2493" w:rsidRPr="004C61D0" w14:paraId="14876AC2" w14:textId="77777777">
        <w:tc>
          <w:tcPr>
            <w:tcW w:w="2880" w:type="dxa"/>
          </w:tcPr>
          <w:p w14:paraId="4229AFAA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Recall@10 (Hit Rate@10)</w:t>
            </w:r>
          </w:p>
        </w:tc>
        <w:tc>
          <w:tcPr>
            <w:tcW w:w="2880" w:type="dxa"/>
          </w:tcPr>
          <w:p w14:paraId="5444EA31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0.434</w:t>
            </w:r>
          </w:p>
        </w:tc>
        <w:tc>
          <w:tcPr>
            <w:tcW w:w="2880" w:type="dxa"/>
          </w:tcPr>
          <w:p w14:paraId="72D9470B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0.923</w:t>
            </w:r>
          </w:p>
        </w:tc>
      </w:tr>
      <w:tr w:rsidR="007E2493" w:rsidRPr="004C61D0" w14:paraId="329734CE" w14:textId="77777777">
        <w:tc>
          <w:tcPr>
            <w:tcW w:w="2880" w:type="dxa"/>
          </w:tcPr>
          <w:p w14:paraId="2A174E66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MRR@10</w:t>
            </w:r>
          </w:p>
        </w:tc>
        <w:tc>
          <w:tcPr>
            <w:tcW w:w="2880" w:type="dxa"/>
          </w:tcPr>
          <w:p w14:paraId="5B276230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0.289</w:t>
            </w:r>
          </w:p>
        </w:tc>
        <w:tc>
          <w:tcPr>
            <w:tcW w:w="2880" w:type="dxa"/>
          </w:tcPr>
          <w:p w14:paraId="10EEC20D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0.736</w:t>
            </w:r>
          </w:p>
        </w:tc>
      </w:tr>
    </w:tbl>
    <w:p w14:paraId="6DD192A2" w14:textId="77777777" w:rsidR="007E2493" w:rsidRPr="004C61D0" w:rsidRDefault="00000000">
      <w:pPr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Nhận xét:</w:t>
      </w:r>
    </w:p>
    <w:p w14:paraId="1BF33BDA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Fine-tuned cải thiện mạnh Recall@10/Hit Rate@10.</w:t>
      </w:r>
    </w:p>
    <w:p w14:paraId="5D4BDC5B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NDCG@10 tăng từ 0.313 lên 0.778.</w:t>
      </w:r>
    </w:p>
    <w:p w14:paraId="425177CF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Precision@10 vẫn thấp (12.5%), top-10 còn nhiễu.</w:t>
      </w:r>
    </w:p>
    <w:p w14:paraId="4A6E177E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Cần đối chiếu thêm đánh giá thủ công để tránh overfit nhãn synthetic.</w:t>
      </w:r>
    </w:p>
    <w:p w14:paraId="7C8807B3" w14:textId="77777777" w:rsidR="007E2493" w:rsidRPr="004C61D0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4C61D0">
        <w:rPr>
          <w:rFonts w:ascii="Times New Roman" w:hAnsi="Times New Roman" w:cs="Times New Roman"/>
          <w:color w:val="auto"/>
        </w:rPr>
        <w:t>6. Kết quả đánh giá thủ công A/B (30 query)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E2493" w:rsidRPr="004C61D0" w14:paraId="2DE6EF56" w14:textId="77777777">
        <w:tc>
          <w:tcPr>
            <w:tcW w:w="2880" w:type="dxa"/>
          </w:tcPr>
          <w:p w14:paraId="099C5072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Metric</w:t>
            </w:r>
          </w:p>
        </w:tc>
        <w:tc>
          <w:tcPr>
            <w:tcW w:w="2880" w:type="dxa"/>
          </w:tcPr>
          <w:p w14:paraId="4CC6E6FA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Pretrained</w:t>
            </w:r>
          </w:p>
        </w:tc>
        <w:tc>
          <w:tcPr>
            <w:tcW w:w="2880" w:type="dxa"/>
          </w:tcPr>
          <w:p w14:paraId="0597DC31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Fine-tuned</w:t>
            </w:r>
          </w:p>
        </w:tc>
      </w:tr>
      <w:tr w:rsidR="007E2493" w:rsidRPr="004C61D0" w14:paraId="7D28938C" w14:textId="77777777">
        <w:tc>
          <w:tcPr>
            <w:tcW w:w="2880" w:type="dxa"/>
          </w:tcPr>
          <w:p w14:paraId="0F787E2D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Hit@1</w:t>
            </w:r>
          </w:p>
        </w:tc>
        <w:tc>
          <w:tcPr>
            <w:tcW w:w="2880" w:type="dxa"/>
          </w:tcPr>
          <w:p w14:paraId="1C8D4636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50.0%</w:t>
            </w:r>
          </w:p>
        </w:tc>
        <w:tc>
          <w:tcPr>
            <w:tcW w:w="2880" w:type="dxa"/>
          </w:tcPr>
          <w:p w14:paraId="72CB527E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73.3%</w:t>
            </w:r>
          </w:p>
        </w:tc>
      </w:tr>
      <w:tr w:rsidR="007E2493" w:rsidRPr="004C61D0" w14:paraId="18BAC39A" w14:textId="77777777">
        <w:tc>
          <w:tcPr>
            <w:tcW w:w="2880" w:type="dxa"/>
          </w:tcPr>
          <w:p w14:paraId="18B151BB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Bad@1</w:t>
            </w:r>
          </w:p>
        </w:tc>
        <w:tc>
          <w:tcPr>
            <w:tcW w:w="2880" w:type="dxa"/>
          </w:tcPr>
          <w:p w14:paraId="65992DC0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40.0%</w:t>
            </w:r>
          </w:p>
        </w:tc>
        <w:tc>
          <w:tcPr>
            <w:tcW w:w="2880" w:type="dxa"/>
          </w:tcPr>
          <w:p w14:paraId="407D0F25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10.0%</w:t>
            </w:r>
          </w:p>
        </w:tc>
      </w:tr>
      <w:tr w:rsidR="007E2493" w:rsidRPr="004C61D0" w14:paraId="457BA7A3" w14:textId="77777777">
        <w:tc>
          <w:tcPr>
            <w:tcW w:w="2880" w:type="dxa"/>
          </w:tcPr>
          <w:p w14:paraId="4FEEB785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AvgLabel@1</w:t>
            </w:r>
          </w:p>
        </w:tc>
        <w:tc>
          <w:tcPr>
            <w:tcW w:w="2880" w:type="dxa"/>
          </w:tcPr>
          <w:p w14:paraId="14035B96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1.10</w:t>
            </w:r>
          </w:p>
        </w:tc>
        <w:tc>
          <w:tcPr>
            <w:tcW w:w="2880" w:type="dxa"/>
          </w:tcPr>
          <w:p w14:paraId="5FDD3D0B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1.63</w:t>
            </w:r>
          </w:p>
        </w:tc>
      </w:tr>
      <w:tr w:rsidR="007E2493" w:rsidRPr="004C61D0" w14:paraId="46E9C981" w14:textId="77777777">
        <w:tc>
          <w:tcPr>
            <w:tcW w:w="2880" w:type="dxa"/>
          </w:tcPr>
          <w:p w14:paraId="33DAED7C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PartialOrBetter@1</w:t>
            </w:r>
          </w:p>
        </w:tc>
        <w:tc>
          <w:tcPr>
            <w:tcW w:w="2880" w:type="dxa"/>
          </w:tcPr>
          <w:p w14:paraId="70D57CA5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60.0%</w:t>
            </w:r>
          </w:p>
        </w:tc>
        <w:tc>
          <w:tcPr>
            <w:tcW w:w="2880" w:type="dxa"/>
          </w:tcPr>
          <w:p w14:paraId="491BB489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90.0%</w:t>
            </w:r>
          </w:p>
        </w:tc>
      </w:tr>
      <w:tr w:rsidR="007E2493" w:rsidRPr="004C61D0" w14:paraId="0DDC2640" w14:textId="77777777">
        <w:tc>
          <w:tcPr>
            <w:tcW w:w="2880" w:type="dxa"/>
          </w:tcPr>
          <w:p w14:paraId="11E43C9F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Paired wins</w:t>
            </w:r>
          </w:p>
        </w:tc>
        <w:tc>
          <w:tcPr>
            <w:tcW w:w="2880" w:type="dxa"/>
          </w:tcPr>
          <w:p w14:paraId="7BF662AB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1 query</w:t>
            </w:r>
          </w:p>
        </w:tc>
        <w:tc>
          <w:tcPr>
            <w:tcW w:w="2880" w:type="dxa"/>
          </w:tcPr>
          <w:p w14:paraId="36344231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12 query</w:t>
            </w:r>
          </w:p>
        </w:tc>
      </w:tr>
      <w:tr w:rsidR="007E2493" w:rsidRPr="004C61D0" w14:paraId="4FE65905" w14:textId="77777777">
        <w:tc>
          <w:tcPr>
            <w:tcW w:w="2880" w:type="dxa"/>
          </w:tcPr>
          <w:p w14:paraId="51B40D90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Tie</w:t>
            </w:r>
          </w:p>
        </w:tc>
        <w:tc>
          <w:tcPr>
            <w:tcW w:w="2880" w:type="dxa"/>
          </w:tcPr>
          <w:p w14:paraId="03791C84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17 query</w:t>
            </w:r>
          </w:p>
        </w:tc>
        <w:tc>
          <w:tcPr>
            <w:tcW w:w="2880" w:type="dxa"/>
          </w:tcPr>
          <w:p w14:paraId="5847A734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17 query</w:t>
            </w:r>
          </w:p>
        </w:tc>
      </w:tr>
    </w:tbl>
    <w:p w14:paraId="52F1FA91" w14:textId="77777777" w:rsidR="007E2493" w:rsidRPr="004C61D0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4C61D0">
        <w:rPr>
          <w:rFonts w:ascii="Times New Roman" w:hAnsi="Times New Roman" w:cs="Times New Roman"/>
          <w:color w:val="auto"/>
        </w:rPr>
        <w:t>7. So sánh với kỳ vọng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E2493" w:rsidRPr="004C61D0" w14:paraId="284CD4A9" w14:textId="77777777">
        <w:tc>
          <w:tcPr>
            <w:tcW w:w="2160" w:type="dxa"/>
          </w:tcPr>
          <w:p w14:paraId="28268024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Chỉ tiêu</w:t>
            </w:r>
          </w:p>
        </w:tc>
        <w:tc>
          <w:tcPr>
            <w:tcW w:w="2160" w:type="dxa"/>
          </w:tcPr>
          <w:p w14:paraId="680EBB65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Mục tiêu</w:t>
            </w:r>
          </w:p>
        </w:tc>
        <w:tc>
          <w:tcPr>
            <w:tcW w:w="2160" w:type="dxa"/>
          </w:tcPr>
          <w:p w14:paraId="1837F520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Kết quả</w:t>
            </w:r>
          </w:p>
        </w:tc>
        <w:tc>
          <w:tcPr>
            <w:tcW w:w="2160" w:type="dxa"/>
          </w:tcPr>
          <w:p w14:paraId="35C38186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Đánh giá</w:t>
            </w:r>
          </w:p>
        </w:tc>
      </w:tr>
      <w:tr w:rsidR="007E2493" w:rsidRPr="004C61D0" w14:paraId="2C0BEDB9" w14:textId="77777777">
        <w:tc>
          <w:tcPr>
            <w:tcW w:w="2160" w:type="dxa"/>
          </w:tcPr>
          <w:p w14:paraId="26872F36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NDCG@10</w:t>
            </w:r>
          </w:p>
        </w:tc>
        <w:tc>
          <w:tcPr>
            <w:tcW w:w="2160" w:type="dxa"/>
          </w:tcPr>
          <w:p w14:paraId="2B2AFFF6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&gt; 0.85</w:t>
            </w:r>
          </w:p>
        </w:tc>
        <w:tc>
          <w:tcPr>
            <w:tcW w:w="2160" w:type="dxa"/>
          </w:tcPr>
          <w:p w14:paraId="2BAA55F0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0.778</w:t>
            </w:r>
          </w:p>
        </w:tc>
        <w:tc>
          <w:tcPr>
            <w:tcW w:w="2160" w:type="dxa"/>
          </w:tcPr>
          <w:p w14:paraId="40AF9C4C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Gần đạt</w:t>
            </w:r>
          </w:p>
        </w:tc>
      </w:tr>
      <w:tr w:rsidR="007E2493" w:rsidRPr="004C61D0" w14:paraId="61C26E23" w14:textId="77777777">
        <w:tc>
          <w:tcPr>
            <w:tcW w:w="2160" w:type="dxa"/>
          </w:tcPr>
          <w:p w14:paraId="60AB8B13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Hit Rate@10</w:t>
            </w:r>
          </w:p>
        </w:tc>
        <w:tc>
          <w:tcPr>
            <w:tcW w:w="2160" w:type="dxa"/>
          </w:tcPr>
          <w:p w14:paraId="300352F0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&gt; 90%</w:t>
            </w:r>
          </w:p>
        </w:tc>
        <w:tc>
          <w:tcPr>
            <w:tcW w:w="2160" w:type="dxa"/>
          </w:tcPr>
          <w:p w14:paraId="0A917E68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92.3%</w:t>
            </w:r>
          </w:p>
        </w:tc>
        <w:tc>
          <w:tcPr>
            <w:tcW w:w="2160" w:type="dxa"/>
          </w:tcPr>
          <w:p w14:paraId="0AAB1E9F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Đạt (auto test)</w:t>
            </w:r>
          </w:p>
        </w:tc>
      </w:tr>
      <w:tr w:rsidR="007E2493" w:rsidRPr="004C61D0" w14:paraId="361E4F1E" w14:textId="77777777">
        <w:tc>
          <w:tcPr>
            <w:tcW w:w="2160" w:type="dxa"/>
          </w:tcPr>
          <w:p w14:paraId="7B080D47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Hit@1 manual</w:t>
            </w:r>
          </w:p>
        </w:tc>
        <w:tc>
          <w:tcPr>
            <w:tcW w:w="2160" w:type="dxa"/>
          </w:tcPr>
          <w:p w14:paraId="7EF25174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</w:p>
        </w:tc>
        <w:tc>
          <w:tcPr>
            <w:tcW w:w="2160" w:type="dxa"/>
          </w:tcPr>
          <w:p w14:paraId="312BC84D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73.3%</w:t>
            </w:r>
          </w:p>
        </w:tc>
        <w:tc>
          <w:tcPr>
            <w:tcW w:w="2160" w:type="dxa"/>
          </w:tcPr>
          <w:p w14:paraId="77B000DE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Khả dụng MVP</w:t>
            </w:r>
          </w:p>
        </w:tc>
      </w:tr>
      <w:tr w:rsidR="007E2493" w:rsidRPr="004C61D0" w14:paraId="16D79903" w14:textId="77777777">
        <w:tc>
          <w:tcPr>
            <w:tcW w:w="2160" w:type="dxa"/>
          </w:tcPr>
          <w:p w14:paraId="43CDFF26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Precision@10</w:t>
            </w:r>
          </w:p>
        </w:tc>
        <w:tc>
          <w:tcPr>
            <w:tcW w:w="2160" w:type="dxa"/>
          </w:tcPr>
          <w:p w14:paraId="50C2390F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</w:p>
        </w:tc>
        <w:tc>
          <w:tcPr>
            <w:tcW w:w="2160" w:type="dxa"/>
          </w:tcPr>
          <w:p w14:paraId="4613CFA3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12.5%</w:t>
            </w:r>
          </w:p>
        </w:tc>
        <w:tc>
          <w:tcPr>
            <w:tcW w:w="2160" w:type="dxa"/>
          </w:tcPr>
          <w:p w14:paraId="01117C3B" w14:textId="77777777" w:rsidR="007E2493" w:rsidRPr="004C61D0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C61D0">
              <w:rPr>
                <w:rFonts w:ascii="Times New Roman" w:hAnsi="Times New Roman" w:cs="Times New Roman"/>
                <w:sz w:val="28"/>
                <w:szCs w:val="28"/>
              </w:rPr>
              <w:t>Chưa đạt</w:t>
            </w:r>
          </w:p>
        </w:tc>
      </w:tr>
    </w:tbl>
    <w:p w14:paraId="6815B6B2" w14:textId="77777777" w:rsidR="007E2493" w:rsidRPr="004C61D0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4C61D0">
        <w:rPr>
          <w:rFonts w:ascii="Times New Roman" w:hAnsi="Times New Roman" w:cs="Times New Roman"/>
          <w:color w:val="auto"/>
        </w:rPr>
        <w:t>8. Hạn chế</w:t>
      </w:r>
    </w:p>
    <w:p w14:paraId="240EAF42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Nhãn train/query phần lớn sinh tự động.</w:t>
      </w:r>
    </w:p>
    <w:p w14:paraId="62663803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Đánh giá thủ công mới 30 query.</w:t>
      </w:r>
    </w:p>
    <w:p w14:paraId="067FBE69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Precision@10 thấp.</w:t>
      </w:r>
    </w:p>
    <w:p w14:paraId="6DB86429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Chưa có hard negative mining và hybrid rerank.</w:t>
      </w:r>
    </w:p>
    <w:p w14:paraId="55E76491" w14:textId="77777777" w:rsidR="007E2493" w:rsidRPr="004C61D0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4C61D0">
        <w:rPr>
          <w:rFonts w:ascii="Times New Roman" w:hAnsi="Times New Roman" w:cs="Times New Roman"/>
          <w:color w:val="auto"/>
        </w:rPr>
        <w:t>9. Hướng cải tiến</w:t>
      </w:r>
    </w:p>
    <w:p w14:paraId="2909E944" w14:textId="77777777" w:rsidR="007E2493" w:rsidRPr="004C61D0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4C61D0">
        <w:rPr>
          <w:rFonts w:ascii="Times New Roman" w:hAnsi="Times New Roman" w:cs="Times New Roman"/>
          <w:color w:val="auto"/>
          <w:sz w:val="28"/>
          <w:szCs w:val="28"/>
        </w:rPr>
        <w:t>9.1. Ngắn hạn (embedding)</w:t>
      </w:r>
    </w:p>
    <w:p w14:paraId="7C46A054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Thu thập 200-500 query thật, chấm tay.</w:t>
      </w:r>
    </w:p>
    <w:p w14:paraId="3C81B36C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Hard negatives cùng category/brand.</w:t>
      </w:r>
    </w:p>
    <w:p w14:paraId="56CD0848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Tối ưu searchable_text.</w:t>
      </w:r>
    </w:p>
    <w:p w14:paraId="12C38807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Rerank 2 tầng: embedding top-50 + cross-encoder.</w:t>
      </w:r>
    </w:p>
    <w:p w14:paraId="72462E29" w14:textId="77777777" w:rsidR="007E2493" w:rsidRPr="004C61D0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4C61D0">
        <w:rPr>
          <w:rFonts w:ascii="Times New Roman" w:hAnsi="Times New Roman" w:cs="Times New Roman"/>
          <w:color w:val="auto"/>
          <w:sz w:val="28"/>
          <w:szCs w:val="28"/>
        </w:rPr>
        <w:t>9.2. Trung hạn (mở rộng)</w:t>
      </w:r>
    </w:p>
    <w:p w14:paraId="0965CEE3" w14:textId="78ED5AC2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PEFT (LoRA/QLoRA) cho LLM mô tả sản phẩm.</w:t>
      </w:r>
    </w:p>
    <w:p w14:paraId="21BE94D6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Contextual prompting: ghép trường title/category/brand/attributes có chọn lọc.</w:t>
      </w:r>
    </w:p>
    <w:p w14:paraId="27609C54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A/B online theo CTR/conversion.</w:t>
      </w:r>
    </w:p>
    <w:p w14:paraId="4059FA0A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Triển khai Qdrant + filter metadata.</w:t>
      </w:r>
    </w:p>
    <w:p w14:paraId="56DA1BF6" w14:textId="77777777" w:rsidR="007E2493" w:rsidRPr="004C61D0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4C61D0">
        <w:rPr>
          <w:rFonts w:ascii="Times New Roman" w:hAnsi="Times New Roman" w:cs="Times New Roman"/>
          <w:color w:val="auto"/>
        </w:rPr>
        <w:lastRenderedPageBreak/>
        <w:t>10. Khuyến nghị</w:t>
      </w:r>
    </w:p>
    <w:p w14:paraId="086F8D67" w14:textId="77777777" w:rsidR="007E2493" w:rsidRPr="004C61D0" w:rsidRDefault="00000000">
      <w:pPr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Dùng fine-tuned làm model retrieval chính cho MVP, giữ pretrained làm fallback. Chưa production-final cho đến khi Precision@5/10 và đánh giá thủ công mở rộng đạt ngưỡng.</w:t>
      </w:r>
    </w:p>
    <w:p w14:paraId="3A906483" w14:textId="77777777" w:rsidR="007E2493" w:rsidRPr="004C61D0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4C61D0">
        <w:rPr>
          <w:rFonts w:ascii="Times New Roman" w:hAnsi="Times New Roman" w:cs="Times New Roman"/>
          <w:color w:val="auto"/>
        </w:rPr>
        <w:t>11. Phụ lục - Cấu hình huấn luyện</w:t>
      </w:r>
    </w:p>
    <w:p w14:paraId="506CC2FD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Base: paraphrase-multilingual-MiniLM-L12-v2</w:t>
      </w:r>
    </w:p>
    <w:p w14:paraId="77815619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Loss: MultipleNegativesRankingLoss</w:t>
      </w:r>
    </w:p>
    <w:p w14:paraId="37D0F664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Epochs: 2-3</w:t>
      </w:r>
    </w:p>
    <w:p w14:paraId="6689372A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Batch size: 8-16</w:t>
      </w:r>
    </w:p>
    <w:p w14:paraId="3916221F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Learning rate: 2e-5</w:t>
      </w:r>
    </w:p>
    <w:p w14:paraId="2127CD44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Max seq length: 256-384</w:t>
      </w:r>
    </w:p>
    <w:p w14:paraId="0EFA608E" w14:textId="77777777" w:rsidR="007E2493" w:rsidRPr="004C61D0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C61D0">
        <w:rPr>
          <w:rFonts w:ascii="Times New Roman" w:hAnsi="Times New Roman" w:cs="Times New Roman"/>
          <w:sz w:val="28"/>
          <w:szCs w:val="28"/>
        </w:rPr>
        <w:t>Warmup: 0.1</w:t>
      </w:r>
    </w:p>
    <w:sectPr w:rsidR="007E2493" w:rsidRPr="004C61D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607245">
    <w:abstractNumId w:val="8"/>
  </w:num>
  <w:num w:numId="2" w16cid:durableId="222907983">
    <w:abstractNumId w:val="6"/>
  </w:num>
  <w:num w:numId="3" w16cid:durableId="1972709188">
    <w:abstractNumId w:val="5"/>
  </w:num>
  <w:num w:numId="4" w16cid:durableId="1115562960">
    <w:abstractNumId w:val="4"/>
  </w:num>
  <w:num w:numId="5" w16cid:durableId="1262643242">
    <w:abstractNumId w:val="7"/>
  </w:num>
  <w:num w:numId="6" w16cid:durableId="583301841">
    <w:abstractNumId w:val="3"/>
  </w:num>
  <w:num w:numId="7" w16cid:durableId="288633394">
    <w:abstractNumId w:val="2"/>
  </w:num>
  <w:num w:numId="8" w16cid:durableId="1067609980">
    <w:abstractNumId w:val="1"/>
  </w:num>
  <w:num w:numId="9" w16cid:durableId="553392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61D0"/>
    <w:rsid w:val="007E2493"/>
    <w:rsid w:val="00AA1D8D"/>
    <w:rsid w:val="00B47730"/>
    <w:rsid w:val="00CB0664"/>
    <w:rsid w:val="00DB75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D3DBEDB"/>
  <w14:defaultImageDpi w14:val="300"/>
  <w15:docId w15:val="{56308E00-9985-4A22-BDC7-317F28DBE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547</Words>
  <Characters>3123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Dan. Pham Minh  - ST CMCU</cp:lastModifiedBy>
  <cp:revision>2</cp:revision>
  <dcterms:created xsi:type="dcterms:W3CDTF">2013-12-23T23:15:00Z</dcterms:created>
  <dcterms:modified xsi:type="dcterms:W3CDTF">2026-05-29T05:38:00Z</dcterms:modified>
  <cp:category/>
</cp:coreProperties>
</file>