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E88B" w14:textId="77777777" w:rsidR="0083496B" w:rsidRPr="004F0CF1" w:rsidRDefault="00000000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F0CF1">
        <w:rPr>
          <w:rFonts w:ascii="Times New Roman" w:hAnsi="Times New Roman" w:cs="Times New Roman"/>
          <w:color w:val="auto"/>
          <w:sz w:val="28"/>
          <w:szCs w:val="28"/>
        </w:rPr>
        <w:t>BÁO CÁO THỬ NGHIỆM MÔ HÌNH intfloat/multilingual-e5-base</w:t>
      </w:r>
    </w:p>
    <w:p w14:paraId="374912B4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t>1. Mục tiêu</w:t>
      </w:r>
    </w:p>
    <w:p w14:paraId="095F51EB" w14:textId="77777777" w:rsidR="0083496B" w:rsidRPr="004F0CF1" w:rsidRDefault="00000000">
      <w:pPr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Đánh giá truy hồi ngữ nghĩa E5-base: pretrained, fine-tune 1 epoch và 2 epoch (loss huấn luyện + metric retrieval @10).</w:t>
      </w:r>
    </w:p>
    <w:p w14:paraId="28D665A3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t>2. Cấu hình thử nghiệm</w:t>
      </w:r>
    </w:p>
    <w:p w14:paraId="4405D9B5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Model gốc: intfloat/multilingual-e5-base</w:t>
      </w:r>
    </w:p>
    <w:p w14:paraId="2F7DD723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Fine-tune 1 epoch: embedding_project/models/e5_base_finetuned_final/</w:t>
      </w:r>
    </w:p>
    <w:p w14:paraId="09B32027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Fine-tune 2 epoch: embedding_project/models/e5_base_finetuned_2ep_final/</w:t>
      </w:r>
    </w:p>
    <w:p w14:paraId="37E521C1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Loss: MultipleNegativesRankingLoss (contrastive, không phải perplexity LLM)</w:t>
      </w:r>
    </w:p>
    <w:p w14:paraId="6C4CBBAF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Quy ước retrieval: query: / passage:</w:t>
      </w:r>
    </w:p>
    <w:p w14:paraId="56C908DB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Dữ liệu: train ~6.224, valid ~778, test ~779 cặp query–positive</w:t>
      </w:r>
    </w:p>
    <w:p w14:paraId="7965A321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t>3. Quá trình huấn luyện (Training / Validation Loss)</w:t>
      </w:r>
    </w:p>
    <w:p w14:paraId="4B302691" w14:textId="77777777" w:rsidR="0083496B" w:rsidRPr="004F0CF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F0CF1">
        <w:rPr>
          <w:rFonts w:ascii="Times New Roman" w:hAnsi="Times New Roman" w:cs="Times New Roman"/>
          <w:color w:val="auto"/>
          <w:sz w:val="28"/>
          <w:szCs w:val="28"/>
        </w:rPr>
        <w:t>3.1. Fine-tune 1 epoch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96B" w:rsidRPr="004F0CF1" w14:paraId="51DB34C9" w14:textId="77777777">
        <w:tc>
          <w:tcPr>
            <w:tcW w:w="2880" w:type="dxa"/>
          </w:tcPr>
          <w:p w14:paraId="11447301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2880" w:type="dxa"/>
          </w:tcPr>
          <w:p w14:paraId="09FC972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Training Loss</w:t>
            </w:r>
          </w:p>
        </w:tc>
        <w:tc>
          <w:tcPr>
            <w:tcW w:w="2880" w:type="dxa"/>
          </w:tcPr>
          <w:p w14:paraId="3A405A76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Validation Loss</w:t>
            </w:r>
          </w:p>
        </w:tc>
      </w:tr>
      <w:tr w:rsidR="0083496B" w:rsidRPr="004F0CF1" w14:paraId="466B9951" w14:textId="77777777">
        <w:tc>
          <w:tcPr>
            <w:tcW w:w="2880" w:type="dxa"/>
          </w:tcPr>
          <w:p w14:paraId="6184EDA4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439D98A0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0.006353</w:t>
            </w:r>
          </w:p>
        </w:tc>
        <w:tc>
          <w:tcPr>
            <w:tcW w:w="2880" w:type="dxa"/>
          </w:tcPr>
          <w:p w14:paraId="0FF5091F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0.013850</w:t>
            </w:r>
          </w:p>
        </w:tc>
      </w:tr>
    </w:tbl>
    <w:p w14:paraId="28E594F7" w14:textId="77777777" w:rsidR="0083496B" w:rsidRPr="004F0CF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F0CF1">
        <w:rPr>
          <w:rFonts w:ascii="Times New Roman" w:hAnsi="Times New Roman" w:cs="Times New Roman"/>
          <w:color w:val="auto"/>
          <w:sz w:val="28"/>
          <w:szCs w:val="28"/>
        </w:rPr>
        <w:t>3.2. Fine-tune 2 epoch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96B" w:rsidRPr="004F0CF1" w14:paraId="1AB85D80" w14:textId="77777777">
        <w:tc>
          <w:tcPr>
            <w:tcW w:w="2880" w:type="dxa"/>
          </w:tcPr>
          <w:p w14:paraId="0A9087B9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2880" w:type="dxa"/>
          </w:tcPr>
          <w:p w14:paraId="65B37C54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Training Loss</w:t>
            </w:r>
          </w:p>
        </w:tc>
        <w:tc>
          <w:tcPr>
            <w:tcW w:w="2880" w:type="dxa"/>
          </w:tcPr>
          <w:p w14:paraId="31B57E3B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Validation Loss</w:t>
            </w:r>
          </w:p>
        </w:tc>
      </w:tr>
      <w:tr w:rsidR="0083496B" w:rsidRPr="004F0CF1" w14:paraId="5C8971E9" w14:textId="77777777">
        <w:tc>
          <w:tcPr>
            <w:tcW w:w="2880" w:type="dxa"/>
          </w:tcPr>
          <w:p w14:paraId="2DE7B69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2D549673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0.006079</w:t>
            </w:r>
          </w:p>
        </w:tc>
        <w:tc>
          <w:tcPr>
            <w:tcW w:w="2880" w:type="dxa"/>
          </w:tcPr>
          <w:p w14:paraId="211C7A38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0.013244</w:t>
            </w:r>
          </w:p>
        </w:tc>
      </w:tr>
      <w:tr w:rsidR="0083496B" w:rsidRPr="004F0CF1" w14:paraId="15320CFF" w14:textId="77777777">
        <w:tc>
          <w:tcPr>
            <w:tcW w:w="2880" w:type="dxa"/>
          </w:tcPr>
          <w:p w14:paraId="1FE3E0FF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043B58F4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0.019181</w:t>
            </w:r>
          </w:p>
        </w:tc>
        <w:tc>
          <w:tcPr>
            <w:tcW w:w="2880" w:type="dxa"/>
          </w:tcPr>
          <w:p w14:paraId="73D03299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0.010515</w:t>
            </w:r>
          </w:p>
        </w:tc>
      </w:tr>
    </w:tbl>
    <w:p w14:paraId="3C295E64" w14:textId="77777777" w:rsidR="0083496B" w:rsidRPr="004F0CF1" w:rsidRDefault="00000000">
      <w:pPr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Nhận xét loss:</w:t>
      </w:r>
    </w:p>
    <w:p w14:paraId="1A16EE4F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1 epoch: train=0.006353, valid=0.013850.</w:t>
      </w:r>
    </w:p>
    <w:p w14:paraId="7CC10737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2 epoch — Epoch 1: train=0.006079, valid=0.013244.</w:t>
      </w:r>
    </w:p>
    <w:p w14:paraId="143EC3DE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2 epoch — Epoch 2: train=0.019181, valid=0.010515 (valid giảm -20.6% so với epoch 1).</w:t>
      </w:r>
    </w:p>
    <w:p w14:paraId="46ECCAEE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Epoch 2: training loss tăng (0.019) nhưng validation loss thấp nhất — load_best_model_at_end chọn checkpoint epoch 2 theo eval_loss.</w:t>
      </w:r>
    </w:p>
    <w:p w14:paraId="0531D78B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Không có dấu hiệu overfit nặng trên valid: valid loss epoch 2 &lt; epoch 1.</w:t>
      </w:r>
    </w:p>
    <w:p w14:paraId="6426A31F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lastRenderedPageBreak/>
        <w:t>4. Kết quả pretrained (retrieval @10)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496B" w:rsidRPr="004F0CF1" w14:paraId="001492E0" w14:textId="77777777">
        <w:tc>
          <w:tcPr>
            <w:tcW w:w="4320" w:type="dxa"/>
          </w:tcPr>
          <w:p w14:paraId="394CBBDF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Chỉ số</w:t>
            </w:r>
          </w:p>
        </w:tc>
        <w:tc>
          <w:tcPr>
            <w:tcW w:w="4320" w:type="dxa"/>
          </w:tcPr>
          <w:p w14:paraId="4FD02B29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Pretrained</w:t>
            </w:r>
          </w:p>
        </w:tc>
      </w:tr>
      <w:tr w:rsidR="0083496B" w:rsidRPr="004F0CF1" w14:paraId="6589D082" w14:textId="77777777">
        <w:tc>
          <w:tcPr>
            <w:tcW w:w="4320" w:type="dxa"/>
          </w:tcPr>
          <w:p w14:paraId="305339B9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4320" w:type="dxa"/>
          </w:tcPr>
          <w:p w14:paraId="03DA3758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0.114229</w:t>
            </w:r>
          </w:p>
        </w:tc>
      </w:tr>
      <w:tr w:rsidR="0083496B" w:rsidRPr="004F0CF1" w14:paraId="522B5E30" w14:textId="77777777">
        <w:tc>
          <w:tcPr>
            <w:tcW w:w="4320" w:type="dxa"/>
          </w:tcPr>
          <w:p w14:paraId="7310E523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4320" w:type="dxa"/>
          </w:tcPr>
          <w:p w14:paraId="6A336EB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0.881543</w:t>
            </w:r>
          </w:p>
        </w:tc>
      </w:tr>
      <w:tr w:rsidR="0083496B" w:rsidRPr="004F0CF1" w14:paraId="1A7914DB" w14:textId="77777777">
        <w:tc>
          <w:tcPr>
            <w:tcW w:w="4320" w:type="dxa"/>
          </w:tcPr>
          <w:p w14:paraId="64C92D01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4320" w:type="dxa"/>
          </w:tcPr>
          <w:p w14:paraId="14D069D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0.750842</w:t>
            </w:r>
          </w:p>
        </w:tc>
      </w:tr>
      <w:tr w:rsidR="0083496B" w:rsidRPr="004F0CF1" w14:paraId="524BD211" w14:textId="77777777">
        <w:tc>
          <w:tcPr>
            <w:tcW w:w="4320" w:type="dxa"/>
          </w:tcPr>
          <w:p w14:paraId="3221CE6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4320" w:type="dxa"/>
          </w:tcPr>
          <w:p w14:paraId="55F926A1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0.775328</w:t>
            </w:r>
          </w:p>
        </w:tc>
      </w:tr>
    </w:tbl>
    <w:p w14:paraId="41C6BF60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t>5. Fine-tuned — 1 epoch (e5_base_finetuned_final)</w:t>
      </w:r>
    </w:p>
    <w:p w14:paraId="00A8A09E" w14:textId="77777777" w:rsidR="0083496B" w:rsidRPr="004F0CF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F0CF1">
        <w:rPr>
          <w:rFonts w:ascii="Times New Roman" w:hAnsi="Times New Roman" w:cs="Times New Roman"/>
          <w:color w:val="auto"/>
          <w:sz w:val="28"/>
          <w:szCs w:val="28"/>
        </w:rPr>
        <w:t>5.1. Bảng metric 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96B" w:rsidRPr="004F0CF1" w14:paraId="4DE338BE" w14:textId="77777777">
        <w:tc>
          <w:tcPr>
            <w:tcW w:w="2880" w:type="dxa"/>
          </w:tcPr>
          <w:p w14:paraId="60267F99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880" w:type="dxa"/>
          </w:tcPr>
          <w:p w14:paraId="3FFA053F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1 epoch</w:t>
            </w:r>
          </w:p>
        </w:tc>
        <w:tc>
          <w:tcPr>
            <w:tcW w:w="2880" w:type="dxa"/>
          </w:tcPr>
          <w:p w14:paraId="75A82012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Δ (vs pretrained)</w:t>
            </w:r>
          </w:p>
        </w:tc>
      </w:tr>
      <w:tr w:rsidR="0083496B" w:rsidRPr="004F0CF1" w14:paraId="37F160C6" w14:textId="77777777">
        <w:tc>
          <w:tcPr>
            <w:tcW w:w="2880" w:type="dxa"/>
          </w:tcPr>
          <w:p w14:paraId="2104A193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880" w:type="dxa"/>
          </w:tcPr>
          <w:p w14:paraId="49B741F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0.895</w:t>
            </w:r>
          </w:p>
        </w:tc>
        <w:tc>
          <w:tcPr>
            <w:tcW w:w="2880" w:type="dxa"/>
          </w:tcPr>
          <w:p w14:paraId="166B92F4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+15.5%</w:t>
            </w:r>
          </w:p>
        </w:tc>
      </w:tr>
      <w:tr w:rsidR="0083496B" w:rsidRPr="004F0CF1" w14:paraId="77F4A211" w14:textId="77777777">
        <w:tc>
          <w:tcPr>
            <w:tcW w:w="2880" w:type="dxa"/>
          </w:tcPr>
          <w:p w14:paraId="421A665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880" w:type="dxa"/>
          </w:tcPr>
          <w:p w14:paraId="09D60735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0.132</w:t>
            </w:r>
          </w:p>
        </w:tc>
        <w:tc>
          <w:tcPr>
            <w:tcW w:w="2880" w:type="dxa"/>
          </w:tcPr>
          <w:p w14:paraId="72DF34AC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+15.2%</w:t>
            </w:r>
          </w:p>
        </w:tc>
      </w:tr>
      <w:tr w:rsidR="0083496B" w:rsidRPr="004F0CF1" w14:paraId="21C902B7" w14:textId="77777777">
        <w:tc>
          <w:tcPr>
            <w:tcW w:w="2880" w:type="dxa"/>
          </w:tcPr>
          <w:p w14:paraId="7EFA627A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880" w:type="dxa"/>
          </w:tcPr>
          <w:p w14:paraId="66A0EFB5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0.978</w:t>
            </w:r>
          </w:p>
        </w:tc>
        <w:tc>
          <w:tcPr>
            <w:tcW w:w="2880" w:type="dxa"/>
          </w:tcPr>
          <w:p w14:paraId="4718E9AA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+10.9%</w:t>
            </w:r>
          </w:p>
        </w:tc>
      </w:tr>
      <w:tr w:rsidR="0083496B" w:rsidRPr="004F0CF1" w14:paraId="47DE656C" w14:textId="77777777">
        <w:tc>
          <w:tcPr>
            <w:tcW w:w="2880" w:type="dxa"/>
          </w:tcPr>
          <w:p w14:paraId="3779E5CC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880" w:type="dxa"/>
          </w:tcPr>
          <w:p w14:paraId="5A71893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0.872</w:t>
            </w:r>
          </w:p>
        </w:tc>
        <w:tc>
          <w:tcPr>
            <w:tcW w:w="2880" w:type="dxa"/>
          </w:tcPr>
          <w:p w14:paraId="50AAE9F6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+16.2%</w:t>
            </w:r>
          </w:p>
        </w:tc>
      </w:tr>
    </w:tbl>
    <w:p w14:paraId="39E5BF05" w14:textId="77777777" w:rsidR="0083496B" w:rsidRPr="004F0CF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F0CF1">
        <w:rPr>
          <w:rFonts w:ascii="Times New Roman" w:hAnsi="Times New Roman" w:cs="Times New Roman"/>
          <w:color w:val="auto"/>
          <w:sz w:val="28"/>
          <w:szCs w:val="28"/>
        </w:rPr>
        <w:t>5.2. Nhận xét</w:t>
      </w:r>
    </w:p>
    <w:p w14:paraId="3DDDF40A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NDCG@10: 0.775 → 0.895.</w:t>
      </w:r>
    </w:p>
    <w:p w14:paraId="06E7F994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Recall@10: 97.8%.</w:t>
      </w:r>
    </w:p>
    <w:p w14:paraId="0C5E635B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MRR@10: 0.872.</w:t>
      </w:r>
    </w:p>
    <w:p w14:paraId="1C166391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t>6. Fine-tuned — 2 epoch (e5_base_finetuned_2ep_final)</w:t>
      </w:r>
    </w:p>
    <w:p w14:paraId="21F66C6C" w14:textId="77777777" w:rsidR="0083496B" w:rsidRPr="004F0CF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F0CF1">
        <w:rPr>
          <w:rFonts w:ascii="Times New Roman" w:hAnsi="Times New Roman" w:cs="Times New Roman"/>
          <w:color w:val="auto"/>
          <w:sz w:val="28"/>
          <w:szCs w:val="28"/>
        </w:rPr>
        <w:t>6.1. Bảng metric 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96B" w:rsidRPr="004F0CF1" w14:paraId="60812F67" w14:textId="77777777">
        <w:tc>
          <w:tcPr>
            <w:tcW w:w="2880" w:type="dxa"/>
          </w:tcPr>
          <w:p w14:paraId="05AA2E4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880" w:type="dxa"/>
          </w:tcPr>
          <w:p w14:paraId="6CBEE2E3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2 epoch</w:t>
            </w:r>
          </w:p>
        </w:tc>
        <w:tc>
          <w:tcPr>
            <w:tcW w:w="2880" w:type="dxa"/>
          </w:tcPr>
          <w:p w14:paraId="7213110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Δ (vs pretrained)</w:t>
            </w:r>
          </w:p>
        </w:tc>
      </w:tr>
      <w:tr w:rsidR="0083496B" w:rsidRPr="004F0CF1" w14:paraId="580883E9" w14:textId="77777777">
        <w:tc>
          <w:tcPr>
            <w:tcW w:w="2880" w:type="dxa"/>
          </w:tcPr>
          <w:p w14:paraId="570477FB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880" w:type="dxa"/>
          </w:tcPr>
          <w:p w14:paraId="617BB1CC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0.914</w:t>
            </w:r>
          </w:p>
        </w:tc>
        <w:tc>
          <w:tcPr>
            <w:tcW w:w="2880" w:type="dxa"/>
          </w:tcPr>
          <w:p w14:paraId="6160C23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+17.9%</w:t>
            </w:r>
          </w:p>
        </w:tc>
      </w:tr>
      <w:tr w:rsidR="0083496B" w:rsidRPr="004F0CF1" w14:paraId="056C0A5F" w14:textId="77777777">
        <w:tc>
          <w:tcPr>
            <w:tcW w:w="2880" w:type="dxa"/>
          </w:tcPr>
          <w:p w14:paraId="59B9751C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880" w:type="dxa"/>
          </w:tcPr>
          <w:p w14:paraId="3ACE897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0.133</w:t>
            </w:r>
          </w:p>
        </w:tc>
        <w:tc>
          <w:tcPr>
            <w:tcW w:w="2880" w:type="dxa"/>
          </w:tcPr>
          <w:p w14:paraId="207D63D8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+16.6%</w:t>
            </w:r>
          </w:p>
        </w:tc>
      </w:tr>
      <w:tr w:rsidR="0083496B" w:rsidRPr="004F0CF1" w14:paraId="4A50F65B" w14:textId="77777777">
        <w:tc>
          <w:tcPr>
            <w:tcW w:w="2880" w:type="dxa"/>
          </w:tcPr>
          <w:p w14:paraId="1CD69B22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880" w:type="dxa"/>
          </w:tcPr>
          <w:p w14:paraId="700A18C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0.986</w:t>
            </w:r>
          </w:p>
        </w:tc>
        <w:tc>
          <w:tcPr>
            <w:tcW w:w="2880" w:type="dxa"/>
          </w:tcPr>
          <w:p w14:paraId="4E666C2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+11.8%</w:t>
            </w:r>
          </w:p>
        </w:tc>
      </w:tr>
      <w:tr w:rsidR="0083496B" w:rsidRPr="004F0CF1" w14:paraId="3E307A26" w14:textId="77777777">
        <w:tc>
          <w:tcPr>
            <w:tcW w:w="2880" w:type="dxa"/>
          </w:tcPr>
          <w:p w14:paraId="1F07CC24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880" w:type="dxa"/>
          </w:tcPr>
          <w:p w14:paraId="092F34B5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0.894</w:t>
            </w:r>
          </w:p>
        </w:tc>
        <w:tc>
          <w:tcPr>
            <w:tcW w:w="2880" w:type="dxa"/>
          </w:tcPr>
          <w:p w14:paraId="7305BCFF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+19.1%</w:t>
            </w:r>
          </w:p>
        </w:tc>
      </w:tr>
    </w:tbl>
    <w:p w14:paraId="64CAD2DA" w14:textId="77777777" w:rsidR="0083496B" w:rsidRPr="004F0CF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4F0CF1">
        <w:rPr>
          <w:rFonts w:ascii="Times New Roman" w:hAnsi="Times New Roman" w:cs="Times New Roman"/>
          <w:color w:val="auto"/>
          <w:sz w:val="28"/>
          <w:szCs w:val="28"/>
        </w:rPr>
        <w:t>6.2. Nhận xét</w:t>
      </w:r>
    </w:p>
    <w:p w14:paraId="5407E73C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NDCG@10: 0.914 — cao hơn 1 epoch (+2.1%).</w:t>
      </w:r>
    </w:p>
    <w:p w14:paraId="4E3ED42B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Recall@10: 98.6% (1 epoch: 97.8%).</w:t>
      </w:r>
    </w:p>
    <w:p w14:paraId="5B5E5AA0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MRR@10: 0.894 (+2.5% vs 1 epoch).</w:t>
      </w:r>
    </w:p>
    <w:p w14:paraId="4DC78045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t>7. So sánh 1 epoch vs 2 epoch (retrieval)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432"/>
        <w:gridCol w:w="1296"/>
        <w:gridCol w:w="864"/>
        <w:gridCol w:w="864"/>
        <w:gridCol w:w="1296"/>
        <w:gridCol w:w="432"/>
        <w:gridCol w:w="1728"/>
      </w:tblGrid>
      <w:tr w:rsidR="0083496B" w:rsidRPr="004F0CF1" w14:paraId="1A40EBAD" w14:textId="77777777">
        <w:tc>
          <w:tcPr>
            <w:tcW w:w="2160" w:type="dxa"/>
            <w:gridSpan w:val="2"/>
          </w:tcPr>
          <w:p w14:paraId="7990B03A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2160" w:type="dxa"/>
            <w:gridSpan w:val="2"/>
          </w:tcPr>
          <w:p w14:paraId="3EC5A71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1 epoch</w:t>
            </w:r>
          </w:p>
        </w:tc>
        <w:tc>
          <w:tcPr>
            <w:tcW w:w="2160" w:type="dxa"/>
            <w:gridSpan w:val="2"/>
          </w:tcPr>
          <w:p w14:paraId="3FA9021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2 epoch</w:t>
            </w:r>
          </w:p>
        </w:tc>
        <w:tc>
          <w:tcPr>
            <w:tcW w:w="2160" w:type="dxa"/>
            <w:gridSpan w:val="2"/>
          </w:tcPr>
          <w:p w14:paraId="51C1FE2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Δ (2 vs 1)</w:t>
            </w:r>
          </w:p>
        </w:tc>
      </w:tr>
      <w:tr w:rsidR="0083496B" w:rsidRPr="004F0CF1" w14:paraId="6B1BF299" w14:textId="77777777">
        <w:tc>
          <w:tcPr>
            <w:tcW w:w="2160" w:type="dxa"/>
            <w:gridSpan w:val="2"/>
          </w:tcPr>
          <w:p w14:paraId="479E11D5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NDCG@10</w:t>
            </w:r>
          </w:p>
        </w:tc>
        <w:tc>
          <w:tcPr>
            <w:tcW w:w="2160" w:type="dxa"/>
            <w:gridSpan w:val="2"/>
          </w:tcPr>
          <w:p w14:paraId="161EE4E2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0.895</w:t>
            </w:r>
          </w:p>
        </w:tc>
        <w:tc>
          <w:tcPr>
            <w:tcW w:w="2160" w:type="dxa"/>
            <w:gridSpan w:val="2"/>
          </w:tcPr>
          <w:p w14:paraId="3A3F7709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0.914</w:t>
            </w:r>
          </w:p>
        </w:tc>
        <w:tc>
          <w:tcPr>
            <w:tcW w:w="2160" w:type="dxa"/>
            <w:gridSpan w:val="2"/>
          </w:tcPr>
          <w:p w14:paraId="2FC6724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+2.1%</w:t>
            </w:r>
          </w:p>
        </w:tc>
      </w:tr>
      <w:tr w:rsidR="0083496B" w:rsidRPr="004F0CF1" w14:paraId="040CE1D6" w14:textId="77777777">
        <w:tc>
          <w:tcPr>
            <w:tcW w:w="2160" w:type="dxa"/>
            <w:gridSpan w:val="2"/>
          </w:tcPr>
          <w:p w14:paraId="2A36D6B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160" w:type="dxa"/>
            <w:gridSpan w:val="2"/>
          </w:tcPr>
          <w:p w14:paraId="14D8CD94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0.132</w:t>
            </w:r>
          </w:p>
        </w:tc>
        <w:tc>
          <w:tcPr>
            <w:tcW w:w="2160" w:type="dxa"/>
            <w:gridSpan w:val="2"/>
          </w:tcPr>
          <w:p w14:paraId="5C53741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0.133</w:t>
            </w:r>
          </w:p>
        </w:tc>
        <w:tc>
          <w:tcPr>
            <w:tcW w:w="2160" w:type="dxa"/>
            <w:gridSpan w:val="2"/>
          </w:tcPr>
          <w:p w14:paraId="08998195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+1.2%</w:t>
            </w:r>
          </w:p>
        </w:tc>
      </w:tr>
      <w:tr w:rsidR="0083496B" w:rsidRPr="004F0CF1" w14:paraId="5ABFC0F6" w14:textId="77777777">
        <w:tc>
          <w:tcPr>
            <w:tcW w:w="2160" w:type="dxa"/>
            <w:gridSpan w:val="2"/>
          </w:tcPr>
          <w:p w14:paraId="7D4084C3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160" w:type="dxa"/>
            <w:gridSpan w:val="2"/>
          </w:tcPr>
          <w:p w14:paraId="2F322B9F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0.978</w:t>
            </w:r>
          </w:p>
        </w:tc>
        <w:tc>
          <w:tcPr>
            <w:tcW w:w="2160" w:type="dxa"/>
            <w:gridSpan w:val="2"/>
          </w:tcPr>
          <w:p w14:paraId="32C03320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0.986</w:t>
            </w:r>
          </w:p>
        </w:tc>
        <w:tc>
          <w:tcPr>
            <w:tcW w:w="2160" w:type="dxa"/>
            <w:gridSpan w:val="2"/>
          </w:tcPr>
          <w:p w14:paraId="12762D9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+0.8%</w:t>
            </w:r>
          </w:p>
        </w:tc>
      </w:tr>
      <w:tr w:rsidR="0083496B" w:rsidRPr="004F0CF1" w14:paraId="218E11ED" w14:textId="77777777">
        <w:tc>
          <w:tcPr>
            <w:tcW w:w="2160" w:type="dxa"/>
            <w:gridSpan w:val="2"/>
          </w:tcPr>
          <w:p w14:paraId="095A85AC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160" w:type="dxa"/>
            <w:gridSpan w:val="2"/>
          </w:tcPr>
          <w:p w14:paraId="70C6C4F7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0.872</w:t>
            </w:r>
          </w:p>
        </w:tc>
        <w:tc>
          <w:tcPr>
            <w:tcW w:w="2160" w:type="dxa"/>
            <w:gridSpan w:val="2"/>
          </w:tcPr>
          <w:p w14:paraId="147F1B63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0.894</w:t>
            </w:r>
          </w:p>
        </w:tc>
        <w:tc>
          <w:tcPr>
            <w:tcW w:w="2160" w:type="dxa"/>
            <w:gridSpan w:val="2"/>
          </w:tcPr>
          <w:p w14:paraId="6B4A6EEB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+2.5%</w:t>
            </w:r>
          </w:p>
        </w:tc>
      </w:tr>
      <w:tr w:rsidR="0083496B" w:rsidRPr="004F0CF1" w14:paraId="70FF787E" w14:textId="77777777">
        <w:tc>
          <w:tcPr>
            <w:tcW w:w="1728" w:type="dxa"/>
          </w:tcPr>
          <w:p w14:paraId="625281F2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Epoch</w:t>
            </w:r>
          </w:p>
        </w:tc>
        <w:tc>
          <w:tcPr>
            <w:tcW w:w="1728" w:type="dxa"/>
            <w:gridSpan w:val="2"/>
          </w:tcPr>
          <w:p w14:paraId="124FFA62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Train loss (1 ep run)</w:t>
            </w:r>
          </w:p>
        </w:tc>
        <w:tc>
          <w:tcPr>
            <w:tcW w:w="1728" w:type="dxa"/>
            <w:gridSpan w:val="2"/>
          </w:tcPr>
          <w:p w14:paraId="2145306F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Valid loss (1 ep run)</w:t>
            </w:r>
          </w:p>
        </w:tc>
        <w:tc>
          <w:tcPr>
            <w:tcW w:w="1728" w:type="dxa"/>
            <w:gridSpan w:val="2"/>
          </w:tcPr>
          <w:p w14:paraId="765FD9F4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Train loss (2 ep run)</w:t>
            </w:r>
          </w:p>
        </w:tc>
        <w:tc>
          <w:tcPr>
            <w:tcW w:w="1728" w:type="dxa"/>
          </w:tcPr>
          <w:p w14:paraId="5639585B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Valid loss (2 ep run)</w:t>
            </w:r>
          </w:p>
        </w:tc>
      </w:tr>
      <w:tr w:rsidR="0083496B" w:rsidRPr="004F0CF1" w14:paraId="686408DB" w14:textId="77777777">
        <w:tc>
          <w:tcPr>
            <w:tcW w:w="1728" w:type="dxa"/>
          </w:tcPr>
          <w:p w14:paraId="13BE6706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8" w:type="dxa"/>
            <w:gridSpan w:val="2"/>
          </w:tcPr>
          <w:p w14:paraId="0A82FE5D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0.006353</w:t>
            </w:r>
          </w:p>
        </w:tc>
        <w:tc>
          <w:tcPr>
            <w:tcW w:w="1728" w:type="dxa"/>
            <w:gridSpan w:val="2"/>
          </w:tcPr>
          <w:p w14:paraId="5E64FD91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0.013850</w:t>
            </w:r>
          </w:p>
        </w:tc>
        <w:tc>
          <w:tcPr>
            <w:tcW w:w="1728" w:type="dxa"/>
            <w:gridSpan w:val="2"/>
          </w:tcPr>
          <w:p w14:paraId="63607DF6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0.006079</w:t>
            </w:r>
          </w:p>
        </w:tc>
        <w:tc>
          <w:tcPr>
            <w:tcW w:w="1728" w:type="dxa"/>
          </w:tcPr>
          <w:p w14:paraId="07CD41DA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0.013244</w:t>
            </w:r>
          </w:p>
        </w:tc>
      </w:tr>
      <w:tr w:rsidR="0083496B" w:rsidRPr="004F0CF1" w14:paraId="08B2773B" w14:textId="77777777">
        <w:tc>
          <w:tcPr>
            <w:tcW w:w="1728" w:type="dxa"/>
          </w:tcPr>
          <w:p w14:paraId="60B4B065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28" w:type="dxa"/>
            <w:gridSpan w:val="2"/>
          </w:tcPr>
          <w:p w14:paraId="0EDFEFAE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28" w:type="dxa"/>
            <w:gridSpan w:val="2"/>
          </w:tcPr>
          <w:p w14:paraId="3FFAA9A6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28" w:type="dxa"/>
            <w:gridSpan w:val="2"/>
          </w:tcPr>
          <w:p w14:paraId="0E4B0B11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0.019181</w:t>
            </w:r>
          </w:p>
        </w:tc>
        <w:tc>
          <w:tcPr>
            <w:tcW w:w="1728" w:type="dxa"/>
          </w:tcPr>
          <w:p w14:paraId="6FF442C5" w14:textId="77777777" w:rsidR="0083496B" w:rsidRPr="004F0C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0CF1">
              <w:rPr>
                <w:rFonts w:ascii="Times New Roman" w:hAnsi="Times New Roman" w:cs="Times New Roman"/>
                <w:sz w:val="28"/>
                <w:szCs w:val="28"/>
              </w:rPr>
              <w:t>0.010515</w:t>
            </w:r>
          </w:p>
        </w:tc>
      </w:tr>
    </w:tbl>
    <w:p w14:paraId="4194C90E" w14:textId="77777777" w:rsidR="0083496B" w:rsidRPr="004F0CF1" w:rsidRDefault="00000000">
      <w:pPr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Retrieval: 2 epoch tốt hơn 1 epoch trên 4/4 metric. Loss: valid epoch 2 (0.010515) thấp nhất trong run 2 epoch.</w:t>
      </w:r>
    </w:p>
    <w:p w14:paraId="03F207E4" w14:textId="77777777" w:rsidR="0083496B" w:rsidRPr="004F0CF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F0CF1">
        <w:rPr>
          <w:rFonts w:ascii="Times New Roman" w:hAnsi="Times New Roman" w:cs="Times New Roman"/>
          <w:color w:val="auto"/>
        </w:rPr>
        <w:t>8. Kết luận</w:t>
      </w:r>
    </w:p>
    <w:p w14:paraId="77255538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E5-base pretrained là baseline mạnh; fine-tune cải thiện retrieval so với pretrained.</w:t>
      </w:r>
    </w:p>
    <w:p w14:paraId="6E4349AA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2 epoch: valid loss giảm ở epoch 2; metric retrieval (NDCG, Recall) tốt hơn 1 epoch.</w:t>
      </w:r>
    </w:p>
    <w:p w14:paraId="266DF692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Model đề xuất triển khai: e5_base_finetuned_2ep_final (metric cao hơn).</w:t>
      </w:r>
    </w:p>
    <w:p w14:paraId="63990399" w14:textId="77777777" w:rsidR="0083496B" w:rsidRPr="004F0CF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4F0CF1">
        <w:rPr>
          <w:rFonts w:ascii="Times New Roman" w:hAnsi="Times New Roman" w:cs="Times New Roman"/>
          <w:sz w:val="28"/>
          <w:szCs w:val="28"/>
        </w:rPr>
        <w:t>Model 1 epoch: e5_base_finetuned_final/ (nhẹ hơn về thời gian train).</w:t>
      </w:r>
    </w:p>
    <w:sectPr w:rsidR="0083496B" w:rsidRPr="004F0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015815">
    <w:abstractNumId w:val="8"/>
  </w:num>
  <w:num w:numId="2" w16cid:durableId="786198132">
    <w:abstractNumId w:val="6"/>
  </w:num>
  <w:num w:numId="3" w16cid:durableId="1253079803">
    <w:abstractNumId w:val="5"/>
  </w:num>
  <w:num w:numId="4" w16cid:durableId="1309507011">
    <w:abstractNumId w:val="4"/>
  </w:num>
  <w:num w:numId="5" w16cid:durableId="953898490">
    <w:abstractNumId w:val="7"/>
  </w:num>
  <w:num w:numId="6" w16cid:durableId="1202061850">
    <w:abstractNumId w:val="3"/>
  </w:num>
  <w:num w:numId="7" w16cid:durableId="1763379777">
    <w:abstractNumId w:val="2"/>
  </w:num>
  <w:num w:numId="8" w16cid:durableId="52043020">
    <w:abstractNumId w:val="1"/>
  </w:num>
  <w:num w:numId="9" w16cid:durableId="16857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752"/>
    <w:rsid w:val="004F0CF1"/>
    <w:rsid w:val="0083496B"/>
    <w:rsid w:val="00983D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8546FB"/>
  <w14:defaultImageDpi w14:val="300"/>
  <w15:docId w15:val="{6E42E653-72BC-4A35-BF1C-655823F5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Dan. Pham Minh  - ST CMCU</cp:lastModifiedBy>
  <cp:revision>2</cp:revision>
  <dcterms:created xsi:type="dcterms:W3CDTF">2013-12-23T23:15:00Z</dcterms:created>
  <dcterms:modified xsi:type="dcterms:W3CDTF">2026-06-04T13:55:00Z</dcterms:modified>
  <cp:category/>
</cp:coreProperties>
</file>