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Lesson 5: Classification with Decision Tree &amp; Random Forest</w:t>
          </w:r>
          <w:r w:rsidDel="00000000" w:rsidR="00000000" w:rsidRPr="00000000">
            <w:rPr>
              <w:rtl w:val="0"/>
            </w:rPr>
          </w:r>
        </w:p>
      </w:sdtContent>
    </w:sdt>
    <w:p w:rsidR="00000000" w:rsidDel="00000000" w:rsidP="00000000" w:rsidRDefault="00000000" w:rsidRPr="00000000" w14:paraId="00000002">
      <w:pPr>
        <w:pStyle w:val="Title"/>
        <w:numPr>
          <w:ilvl w:val="0"/>
          <w:numId w:val="6"/>
        </w:numPr>
        <w:spacing w:line="276" w:lineRule="auto"/>
        <w:ind w:left="765" w:hanging="360"/>
        <w:rPr/>
      </w:pPr>
      <w:bookmarkStart w:colFirst="0" w:colLast="0" w:name="_heading=h.qtjy1bd15q7a" w:id="0"/>
      <w:bookmarkEnd w:id="0"/>
      <w:r w:rsidDel="00000000" w:rsidR="00000000" w:rsidRPr="00000000">
        <w:rPr>
          <w:rtl w:val="0"/>
        </w:rPr>
        <w:t xml:space="preserve">Decision Tree là gì ? </w:t>
      </w:r>
    </w:p>
    <w:p w:rsidR="00000000" w:rsidDel="00000000" w:rsidP="00000000" w:rsidRDefault="00000000" w:rsidRPr="00000000" w14:paraId="00000003">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Cây quyết định, hay decision tree là 1 thuật toán phân lớp dựa vào 1 dãy các thuộc tính được cho sẵn. Từ đó, mô hình sẽ rút ra được quy luật từ các thuộc tính đó và sẽ sử dụng quy luật đó để dự đoán class chưa biết dựa vào các thuộc tính cho trước. </w:t>
      </w:r>
    </w:p>
    <w:p w:rsidR="00000000" w:rsidDel="00000000" w:rsidP="00000000" w:rsidRDefault="00000000" w:rsidRPr="00000000" w14:paraId="00000004">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76"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4838" cy="2914925"/>
            <wp:effectExtent b="12700" l="12700" r="12700" t="12700"/>
            <wp:docPr descr="A picture containing graphical user interface&#10;&#10;Description automatically generated" id="31" name="image8.png"/>
            <a:graphic>
              <a:graphicData uri="http://schemas.openxmlformats.org/drawingml/2006/picture">
                <pic:pic>
                  <pic:nvPicPr>
                    <pic:cNvPr descr="A picture containing graphical user interface&#10;&#10;Description automatically generated" id="0" name="image8.png"/>
                    <pic:cNvPicPr preferRelativeResize="0"/>
                  </pic:nvPicPr>
                  <pic:blipFill>
                    <a:blip r:embed="rId7"/>
                    <a:srcRect b="0" l="0" r="0" t="0"/>
                    <a:stretch>
                      <a:fillRect/>
                    </a:stretch>
                  </pic:blipFill>
                  <pic:spPr>
                    <a:xfrm>
                      <a:off x="0" y="0"/>
                      <a:ext cx="4414838" cy="2914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vào 3 yếu tố outlook, wind, và humidity, có thể rút ra các quy luật: </w:t>
      </w:r>
    </w:p>
    <w:p w:rsidR="00000000" w:rsidDel="00000000" w:rsidP="00000000" w:rsidRDefault="00000000" w:rsidRPr="00000000" w14:paraId="00000008">
      <w:pPr>
        <w:numPr>
          <w:ilvl w:val="0"/>
          <w:numId w:val="16"/>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nắng, độ ẩm bình thường =&gt; đi chơi</w:t>
      </w:r>
    </w:p>
    <w:p w:rsidR="00000000" w:rsidDel="00000000" w:rsidP="00000000" w:rsidRDefault="00000000" w:rsidRPr="00000000" w14:paraId="00000009">
      <w:pPr>
        <w:numPr>
          <w:ilvl w:val="0"/>
          <w:numId w:val="16"/>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mưa, gió yếu =&gt; đi chơi</w:t>
      </w:r>
    </w:p>
    <w:p w:rsidR="00000000" w:rsidDel="00000000" w:rsidP="00000000" w:rsidRDefault="00000000" w:rsidRPr="00000000" w14:paraId="0000000A">
      <w:pPr>
        <w:numPr>
          <w:ilvl w:val="0"/>
          <w:numId w:val="1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trời âm u, không nắng không mưa =&gt; đi chơi </w:t>
      </w:r>
    </w:p>
    <w:p w:rsidR="00000000" w:rsidDel="00000000" w:rsidP="00000000" w:rsidRDefault="00000000" w:rsidRPr="00000000" w14:paraId="0000000B">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Như vậy, yếu tố quan trọng nhất là bầu trời như thế nào, tiếp đó mới là các yếu tố như độ ẩm, gió, ...</w:t>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07205" cy="3300413"/>
            <wp:effectExtent b="12700" l="12700" r="12700" t="12700"/>
            <wp:docPr descr="A picture containing text&#10;&#10;Description automatically generated" id="32" name="image9.png"/>
            <a:graphic>
              <a:graphicData uri="http://schemas.openxmlformats.org/drawingml/2006/picture">
                <pic:pic>
                  <pic:nvPicPr>
                    <pic:cNvPr descr="A picture containing text&#10;&#10;Description automatically generated" id="0" name="image9.png"/>
                    <pic:cNvPicPr preferRelativeResize="0"/>
                  </pic:nvPicPr>
                  <pic:blipFill>
                    <a:blip r:embed="rId8"/>
                    <a:srcRect b="0" l="0" r="0" t="0"/>
                    <a:stretch>
                      <a:fillRect/>
                    </a:stretch>
                  </pic:blipFill>
                  <pic:spPr>
                    <a:xfrm>
                      <a:off x="0" y="0"/>
                      <a:ext cx="3507205" cy="3300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Nhìn một cách đơn giản, nó chính là một tập các IF-ELSE, là kết quả của quá trình đào tạo dữ liệu bằng cây quyết định</w:t>
      </w:r>
    </w:p>
    <w:p w:rsidR="00000000" w:rsidDel="00000000" w:rsidP="00000000" w:rsidRDefault="00000000" w:rsidRPr="00000000" w14:paraId="0000000F">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thấy, nhiều việc trong cuộc sống cũng được chúng ta thực thi dựa trên mô hình cây quyết định này.</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3"/>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Nguyên lý hoạt động</w:t>
      </w:r>
      <w:r w:rsidDel="00000000" w:rsidR="00000000" w:rsidRPr="00000000">
        <w:rPr>
          <w:rtl w:val="0"/>
        </w:rPr>
      </w:r>
    </w:p>
    <w:p w:rsidR="00000000" w:rsidDel="00000000" w:rsidP="00000000" w:rsidRDefault="00000000" w:rsidRPr="00000000" w14:paraId="00000012">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hoạt động bằng cách phân tích các features thành các nodes </w:t>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9153" cy="2514569"/>
            <wp:effectExtent b="12700" l="12700" r="12700" t="12700"/>
            <wp:docPr descr="A picture containing diagram&#10;&#10;Description automatically generated" id="33" name="image6.png"/>
            <a:graphic>
              <a:graphicData uri="http://schemas.openxmlformats.org/drawingml/2006/picture">
                <pic:pic>
                  <pic:nvPicPr>
                    <pic:cNvPr descr="A picture containing diagram&#10;&#10;Description automatically generated" id="0" name="image6.png"/>
                    <pic:cNvPicPr preferRelativeResize="0"/>
                  </pic:nvPicPr>
                  <pic:blipFill>
                    <a:blip r:embed="rId9"/>
                    <a:srcRect b="0" l="0" r="0" t="0"/>
                    <a:stretch>
                      <a:fillRect/>
                    </a:stretch>
                  </pic:blipFill>
                  <pic:spPr>
                    <a:xfrm>
                      <a:off x="0" y="0"/>
                      <a:ext cx="5339153" cy="2514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node sẽ có tác động tương ứng với các đầu ra khác nhau, vì vậy các đầu ra đó được ký hiệu thành 2 màu xanh và đỏ. Một node sẽ có chứa 1 điều kiện hoặc 1 giá trị. Mỗi node có thể có nhiều node con hoặc không có node con nào.</w:t>
      </w:r>
    </w:p>
    <w:p w:rsidR="00000000" w:rsidDel="00000000" w:rsidP="00000000" w:rsidRDefault="00000000" w:rsidRPr="00000000" w14:paraId="00000015">
      <w:pPr>
        <w:numPr>
          <w:ilvl w:val="0"/>
          <w:numId w:val="1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Node : là node ở thứ tự cao nhất trong decision tree, nơi các node khác bắt đầu xuất hiện</w:t>
      </w:r>
    </w:p>
    <w:p w:rsidR="00000000" w:rsidDel="00000000" w:rsidP="00000000" w:rsidRDefault="00000000" w:rsidRPr="00000000" w14:paraId="00000016">
      <w:pPr>
        <w:numPr>
          <w:ilvl w:val="0"/>
          <w:numId w:val="1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 node : là node có các child node theo sau nó</w:t>
      </w:r>
    </w:p>
    <w:p w:rsidR="00000000" w:rsidDel="00000000" w:rsidP="00000000" w:rsidRDefault="00000000" w:rsidRPr="00000000" w14:paraId="00000017">
      <w:pPr>
        <w:numPr>
          <w:ilvl w:val="0"/>
          <w:numId w:val="1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Leaf Node : là node không có child node nào. </w:t>
      </w:r>
    </w:p>
    <w:p w:rsidR="00000000" w:rsidDel="00000000" w:rsidP="00000000" w:rsidRDefault="00000000" w:rsidRPr="00000000" w14:paraId="00000018">
      <w:pPr>
        <w:numPr>
          <w:ilvl w:val="0"/>
          <w:numId w:val="1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sẽ tính toán và phân loại đầu ra dựa vào dữ liệu đầu vào rơi vào các node nào. </w:t>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3"/>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Entropy</w:t>
      </w:r>
    </w:p>
    <w:p w:rsidR="00000000" w:rsidDel="00000000" w:rsidP="00000000" w:rsidRDefault="00000000" w:rsidRPr="00000000" w14:paraId="0000001B">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số Entropy là một hàm số thể hiện phân phối xác suất của một biến rời rạc với nhiều giá trị khác nhau (vì 1 class có thể có nhiều giá trị dẫn tới class đó) </w:t>
      </w:r>
    </w:p>
    <w:p w:rsidR="00000000" w:rsidDel="00000000" w:rsidP="00000000" w:rsidRDefault="00000000" w:rsidRPr="00000000" w14:paraId="0000001C">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thức :</w:t>
      </w:r>
    </w:p>
    <w:p w:rsidR="00000000" w:rsidDel="00000000" w:rsidP="00000000" w:rsidRDefault="00000000" w:rsidRPr="00000000" w14:paraId="0000001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1924050" cy="600075"/>
            <wp:effectExtent b="12700" l="12700" r="12700" t="12700"/>
            <wp:docPr descr="A picture containing text, watch&#10;&#10;Description automatically generated" id="29" name="image7.png"/>
            <a:graphic>
              <a:graphicData uri="http://schemas.openxmlformats.org/drawingml/2006/picture">
                <pic:pic>
                  <pic:nvPicPr>
                    <pic:cNvPr descr="A picture containing text, watch&#10;&#10;Description automatically generated" id="0" name="image7.png"/>
                    <pic:cNvPicPr preferRelativeResize="0"/>
                  </pic:nvPicPr>
                  <pic:blipFill>
                    <a:blip r:embed="rId10"/>
                    <a:srcRect b="0" l="0" r="0" t="0"/>
                    <a:stretch>
                      <a:fillRect/>
                    </a:stretch>
                  </pic:blipFill>
                  <pic:spPr>
                    <a:xfrm>
                      <a:off x="0" y="0"/>
                      <a:ext cx="1924050" cy="60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khi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=P(X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và </w:t>
      </w:r>
      <m:oMath>
        <m:r>
          <w:rPr>
            <w:rFonts w:ascii="Times New Roman" w:cs="Times New Roman" w:eastAsia="Times New Roman" w:hAnsi="Times New Roman"/>
            <w:sz w:val="24"/>
            <w:szCs w:val="24"/>
          </w:rPr>
          <m:t xml:space="preserve">0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log là logarit tự nhiên </w:t>
      </w:r>
    </w:p>
    <w:p w:rsidR="00000000" w:rsidDel="00000000" w:rsidP="00000000" w:rsidRDefault="00000000" w:rsidRPr="00000000" w14:paraId="0000001F">
      <w:pPr>
        <w:numPr>
          <w:ilvl w:val="0"/>
          <w:numId w:val="25"/>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Lưu ý: Một số tài liệu dùng logarit cơ số 2 và quy ước </w:t>
      </w:r>
      <m:oMath>
        <m:r>
          <w:rPr>
            <w:rFonts w:ascii="Times New Roman" w:cs="Times New Roman" w:eastAsia="Times New Roman" w:hAnsi="Times New Roman"/>
            <w:sz w:val="24"/>
            <w:szCs w:val="24"/>
            <w:highlight w:val="white"/>
          </w:rPr>
          <m:t xml:space="preserve">0log</m:t>
        </m:r>
        <m:r>
          <w:rPr>
            <w:rFonts w:ascii="Times New Roman" w:cs="Times New Roman" w:eastAsia="Times New Roman" w:hAnsi="Times New Roman"/>
            <w:sz w:val="24"/>
            <w:szCs w:val="24"/>
            <w:highlight w:val="white"/>
          </w:rPr>
          <m:t xml:space="preserve">(0)= 0</m:t>
        </m:r>
      </m:oMath>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81213" cy="844265"/>
            <wp:effectExtent b="12700" l="12700" r="12700" t="12700"/>
            <wp:docPr descr="Text&#10;&#10;Description automatically generated" id="36" name="image2.jpg"/>
            <a:graphic>
              <a:graphicData uri="http://schemas.openxmlformats.org/drawingml/2006/picture">
                <pic:pic>
                  <pic:nvPicPr>
                    <pic:cNvPr descr="Text&#10;&#10;Description automatically generated" id="0" name="image2.jpg"/>
                    <pic:cNvPicPr preferRelativeResize="0"/>
                  </pic:nvPicPr>
                  <pic:blipFill>
                    <a:blip r:embed="rId11"/>
                    <a:srcRect b="0" l="0" r="0" t="0"/>
                    <a:stretch>
                      <a:fillRect/>
                    </a:stretch>
                  </pic:blipFill>
                  <pic:spPr>
                    <a:xfrm>
                      <a:off x="0" y="0"/>
                      <a:ext cx="2081213" cy="8442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3013" cy="1846293"/>
            <wp:effectExtent b="12700" l="12700" r="12700" t="12700"/>
            <wp:docPr descr="Understanding Entropy: the Golden Measurement of Machine Learning | by  Andre Ye | Analytics Vidhya | Medium" id="28" name="image10.png"/>
            <a:graphic>
              <a:graphicData uri="http://schemas.openxmlformats.org/drawingml/2006/picture">
                <pic:pic>
                  <pic:nvPicPr>
                    <pic:cNvPr descr="Understanding Entropy: the Golden Measurement of Machine Learning | by  Andre Ye | Analytics Vidhya | Medium" id="0" name="image10.png"/>
                    <pic:cNvPicPr preferRelativeResize="0"/>
                  </pic:nvPicPr>
                  <pic:blipFill>
                    <a:blip r:embed="rId12"/>
                    <a:srcRect b="0" l="0" r="0" t="0"/>
                    <a:stretch>
                      <a:fillRect/>
                    </a:stretch>
                  </pic:blipFill>
                  <pic:spPr>
                    <a:xfrm>
                      <a:off x="0" y="0"/>
                      <a:ext cx="5053013" cy="1846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5047" cy="3260210"/>
            <wp:effectExtent b="12700" l="12700" r="12700" t="12700"/>
            <wp:docPr descr="Entropy: How Decision Trees Make Decisions | by Sam T | Towards Data Science" id="37" name="image5.png"/>
            <a:graphic>
              <a:graphicData uri="http://schemas.openxmlformats.org/drawingml/2006/picture">
                <pic:pic>
                  <pic:nvPicPr>
                    <pic:cNvPr descr="Entropy: How Decision Trees Make Decisions | by Sam T | Towards Data Science" id="0" name="image5.png"/>
                    <pic:cNvPicPr preferRelativeResize="0"/>
                  </pic:nvPicPr>
                  <pic:blipFill>
                    <a:blip r:embed="rId13"/>
                    <a:srcRect b="0" l="0" r="0" t="0"/>
                    <a:stretch>
                      <a:fillRect/>
                    </a:stretch>
                  </pic:blipFill>
                  <pic:spPr>
                    <a:xfrm>
                      <a:off x="0" y="0"/>
                      <a:ext cx="4605047" cy="32602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Vì mỗi features sẽ là một node, mỗi node lại có thể có nhiều child node hoặc mang giá trị khác nhau nên mô hình decision tree rất dễ bị overfitting nếu model có quá nhiều features.</w:t>
      </w:r>
    </w:p>
    <w:p w:rsidR="00000000" w:rsidDel="00000000" w:rsidP="00000000" w:rsidRDefault="00000000" w:rsidRPr="00000000" w14:paraId="0000002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cần phải xác định các features chính để xây decision tree. Có thể xác định các features chính bằng cách tính chỉ số GINI ( information gain). </w:t>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3"/>
        </w:numPr>
        <w:spacing w:after="0" w:afterAutospacing="0" w:line="276" w:lineRule="auto"/>
        <w:ind w:left="720" w:hanging="36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u w:val="single"/>
          <w:rtl w:val="0"/>
        </w:rPr>
        <w:t xml:space="preserve">GINI Index</w:t>
      </w:r>
    </w:p>
    <w:p w:rsidR="00000000" w:rsidDel="00000000" w:rsidP="00000000" w:rsidRDefault="00000000" w:rsidRPr="00000000" w14:paraId="0000002B">
      <w:pPr>
        <w:numPr>
          <w:ilvl w:val="0"/>
          <w:numId w:val="22"/>
        </w:numPr>
        <w:spacing w:after="0" w:afterAutospacing="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Gini index tương tự như information gain, dùng để đánh giá xem việc phân chia ở node điều kiện có tốt hay không</w:t>
      </w:r>
      <w:r w:rsidDel="00000000" w:rsidR="00000000" w:rsidRPr="00000000">
        <w:rPr>
          <w:rtl w:val="0"/>
        </w:rPr>
      </w:r>
    </w:p>
    <w:p w:rsidR="00000000" w:rsidDel="00000000" w:rsidP="00000000" w:rsidRDefault="00000000" w:rsidRPr="00000000" w14:paraId="0000002C">
      <w:pPr>
        <w:numPr>
          <w:ilvl w:val="0"/>
          <w:numId w:val="22"/>
        </w:numPr>
        <w:spacing w:after="0" w:afterAutospacing="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Chỉ số gini thấp nhất (=0) khi node đó chỉ chứa dữ liệu của 1 lớp duy nhất, chỉ số gini cao nhất khi dữ liệu các lớp ở trong node đó cân bằng (đã chứng minh ở trên) =&gt; Ta mong muốn khi phân tách thì chỉ số gini ở những lớp con thấp</w:t>
      </w:r>
    </w:p>
    <w:p w:rsidR="00000000" w:rsidDel="00000000" w:rsidP="00000000" w:rsidRDefault="00000000" w:rsidRPr="00000000" w14:paraId="0000002D">
      <w:pPr>
        <w:numPr>
          <w:ilvl w:val="0"/>
          <w:numId w:val="2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còn có thể hạn chế overfitting bằng cách giới hạn độ sâu của cây (dừng việc insert thêm các node có nhiều child node) , hoặc giới hạn min value các leaf node (nếu leaf node có tổng value  &lt;=  n value thì sẽ không phân tách tiếp nữa) </w:t>
      </w:r>
    </w:p>
    <w:p w:rsidR="00000000" w:rsidDel="00000000" w:rsidP="00000000" w:rsidRDefault="00000000" w:rsidRPr="00000000" w14:paraId="0000002E">
      <w:pPr>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Pruning (cắt tỉa các branch node, chỉ lấy các branch node dẫn đến mô hình có accuracy cao, hoặc giảm thiểu loss function) (kỹ thuật cao). </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Title"/>
        <w:numPr>
          <w:ilvl w:val="0"/>
          <w:numId w:val="6"/>
        </w:numPr>
        <w:ind w:left="765" w:hanging="360"/>
        <w:rPr>
          <w:b w:val="1"/>
        </w:rPr>
      </w:pPr>
      <w:bookmarkStart w:colFirst="0" w:colLast="0" w:name="_heading=h.6u6zzor8blrn" w:id="1"/>
      <w:bookmarkEnd w:id="1"/>
      <w:r w:rsidDel="00000000" w:rsidR="00000000" w:rsidRPr="00000000">
        <w:rPr>
          <w:b w:val="1"/>
          <w:rtl w:val="0"/>
        </w:rPr>
        <w:t xml:space="preserve">Practice </w:t>
      </w:r>
      <w:r w:rsidDel="00000000" w:rsidR="00000000" w:rsidRPr="00000000">
        <w:rPr>
          <w:rtl w:val="0"/>
        </w:rPr>
        <w:t xml:space="preserve">1</w:t>
      </w:r>
      <w:r w:rsidDel="00000000" w:rsidR="00000000" w:rsidRPr="00000000">
        <w:rPr>
          <w:rtl w:val="0"/>
        </w:rPr>
        <w:t xml:space="preserve"> </w:t>
      </w:r>
      <w:r w:rsidDel="00000000" w:rsidR="00000000" w:rsidRPr="00000000">
        <w:rPr>
          <w:b w:val="0"/>
          <w:rtl w:val="0"/>
        </w:rPr>
        <w:t xml:space="preserve">(</w:t>
      </w:r>
      <w:hyperlink r:id="rId14">
        <w:r w:rsidDel="00000000" w:rsidR="00000000" w:rsidRPr="00000000">
          <w:rPr>
            <w:b w:val="0"/>
            <w:color w:val="1155cc"/>
            <w:u w:val="single"/>
            <w:rtl w:val="0"/>
          </w:rPr>
          <w:t xml:space="preserve">Link)</w:t>
        </w:r>
      </w:hyperlink>
      <w:hyperlink r:id="rId1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31">
      <w:pPr>
        <w:pStyle w:val="Title"/>
        <w:numPr>
          <w:ilvl w:val="0"/>
          <w:numId w:val="6"/>
        </w:numPr>
        <w:ind w:left="765" w:hanging="360"/>
        <w:rPr>
          <w:b w:val="1"/>
        </w:rPr>
      </w:pPr>
      <w:bookmarkStart w:colFirst="0" w:colLast="0" w:name="_heading=h.g30f55asbxbd" w:id="2"/>
      <w:bookmarkEnd w:id="2"/>
      <w:r w:rsidDel="00000000" w:rsidR="00000000" w:rsidRPr="00000000">
        <w:rPr>
          <w:rFonts w:ascii="Times New Roman" w:cs="Times New Roman" w:eastAsia="Times New Roman" w:hAnsi="Times New Roman"/>
          <w:b w:val="1"/>
          <w:color w:val="000000"/>
          <w:sz w:val="24"/>
          <w:szCs w:val="24"/>
          <w:rtl w:val="0"/>
        </w:rPr>
        <w:t xml:space="preserve">Các thuật toán dựa trên Decision Tree</w:t>
      </w:r>
    </w:p>
    <w:p w:rsidR="00000000" w:rsidDel="00000000" w:rsidP="00000000" w:rsidRDefault="00000000" w:rsidRPr="00000000" w14:paraId="00000032">
      <w:pPr>
        <w:numPr>
          <w:ilvl w:val="0"/>
          <w:numId w:val="5"/>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Iterative Dichotomiser 3</w:t>
      </w:r>
    </w:p>
    <w:p w:rsidR="00000000" w:rsidDel="00000000" w:rsidP="00000000" w:rsidRDefault="00000000" w:rsidRPr="00000000" w14:paraId="00000033">
      <w:pPr>
        <w:numPr>
          <w:ilvl w:val="0"/>
          <w:numId w:val="14"/>
        </w:numPr>
        <w:spacing w:after="0" w:after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ID3 là một thuật toán decision tree được áp dụng cho các bài toán binary classification mà tất cả các thuộc tính đều ở dạng categorical</w:t>
      </w:r>
    </w:p>
    <w:p w:rsidR="00000000" w:rsidDel="00000000" w:rsidP="00000000" w:rsidRDefault="00000000" w:rsidRPr="00000000" w14:paraId="00000034">
      <w:pPr>
        <w:numPr>
          <w:ilvl w:val="0"/>
          <w:numId w:val="5"/>
        </w:numPr>
        <w:spacing w:after="0" w:after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Classification and Regression Tree (CART)</w:t>
      </w:r>
    </w:p>
    <w:p w:rsidR="00000000" w:rsidDel="00000000" w:rsidP="00000000" w:rsidRDefault="00000000" w:rsidRPr="00000000" w14:paraId="00000035">
      <w:pPr>
        <w:numPr>
          <w:ilvl w:val="0"/>
          <w:numId w:val="8"/>
        </w:numPr>
        <w:spacing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CART là một thuật toán decision tree được áp dụng cho các bài toán classification mà tất cả các thuộc tính đều có thể ở dạng biến categorical hoặc biến liên tục </w:t>
      </w:r>
      <w:r w:rsidDel="00000000" w:rsidR="00000000" w:rsidRPr="00000000">
        <w:rPr>
          <w:rtl w:val="0"/>
        </w:rPr>
      </w:r>
    </w:p>
    <w:p w:rsidR="00000000" w:rsidDel="00000000" w:rsidP="00000000" w:rsidRDefault="00000000" w:rsidRPr="00000000" w14:paraId="0000003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38400"/>
            <wp:effectExtent b="0" l="0" r="0" t="0"/>
            <wp:docPr descr="Diagram&#10;&#10;Description automatically generated" id="38" name="image12.png"/>
            <a:graphic>
              <a:graphicData uri="http://schemas.openxmlformats.org/drawingml/2006/picture">
                <pic:pic>
                  <pic:nvPicPr>
                    <pic:cNvPr descr="Diagram&#10;&#10;Description automatically generated" id="0" name="image12.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37">
          <w:pPr>
            <w:numPr>
              <w:ilvl w:val="0"/>
              <w:numId w:val="5"/>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C4.5</w:t>
          </w:r>
        </w:p>
      </w:sdtContent>
    </w:sdt>
    <w:p w:rsidR="00000000" w:rsidDel="00000000" w:rsidP="00000000" w:rsidRDefault="00000000" w:rsidRPr="00000000" w14:paraId="00000038">
      <w:pPr>
        <w:numPr>
          <w:ilvl w:val="0"/>
          <w:numId w:val="1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C4.5 là một phiên bản decision tree không bị giới hạn ở khả năng phân nhánh (decision tree bình thường sẽ phân 2 nhánh 1 lần) </w:t>
      </w:r>
    </w:p>
    <w:p w:rsidR="00000000" w:rsidDel="00000000" w:rsidP="00000000" w:rsidRDefault="00000000" w:rsidRPr="00000000" w14:paraId="00000039">
      <w:pPr>
        <w:numPr>
          <w:ilvl w:val="0"/>
          <w:numId w:val="5"/>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Random forest </w:t>
      </w:r>
    </w:p>
    <w:p w:rsidR="00000000" w:rsidDel="00000000" w:rsidP="00000000" w:rsidRDefault="00000000" w:rsidRPr="00000000" w14:paraId="0000003A">
      <w:pPr>
        <w:numPr>
          <w:ilvl w:val="0"/>
          <w:numId w:val="21"/>
        </w:numPr>
        <w:spacing w:after="0" w:line="276"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Random là ngẫu nhiên, Forest là rừng. Random Forest là một thuật toán xây dựng nhiều cây quyết định bằng thuật toán Decision Tree, tuy nhiên, mỗi cây quyết định này là khác nhau (lấy random). Sau đó kết quả dự đoán sẽ được tổng hợp từ các cây quyết định này. </w:t>
      </w:r>
    </w:p>
    <w:p w:rsidR="00000000" w:rsidDel="00000000" w:rsidP="00000000" w:rsidRDefault="00000000" w:rsidRPr="00000000" w14:paraId="0000003B">
      <w:pPr>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cây quyết định có thể vận hành khác nhau để trả ra class giống nhau </w:t>
      </w:r>
    </w:p>
    <w:p w:rsidR="00000000" w:rsidDel="00000000" w:rsidP="00000000" w:rsidRDefault="00000000" w:rsidRPr="00000000" w14:paraId="0000003C">
      <w:pPr>
        <w:spacing w:after="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66585" cy="2997603"/>
            <wp:effectExtent b="12700" l="12700" r="12700" t="12700"/>
            <wp:docPr descr="random forest" id="39" name="image11.png"/>
            <a:graphic>
              <a:graphicData uri="http://schemas.openxmlformats.org/drawingml/2006/picture">
                <pic:pic>
                  <pic:nvPicPr>
                    <pic:cNvPr descr="random forest" id="0" name="image11.png"/>
                    <pic:cNvPicPr preferRelativeResize="0"/>
                  </pic:nvPicPr>
                  <pic:blipFill>
                    <a:blip r:embed="rId17"/>
                    <a:srcRect b="0" l="0" r="0" t="0"/>
                    <a:stretch>
                      <a:fillRect/>
                    </a:stretch>
                  </pic:blipFill>
                  <pic:spPr>
                    <a:xfrm>
                      <a:off x="0" y="0"/>
                      <a:ext cx="4166585" cy="29976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cùng 1 vấn đề, nhưng 6 decision tree cho ra 5 dự đoán là class 1 trong khi chỉ có 1 cây cho dự đoán là class 0 =&gt; Vote dự đoán là class 1.</w:t>
      </w:r>
    </w:p>
    <w:p w:rsidR="00000000" w:rsidDel="00000000" w:rsidP="00000000" w:rsidRDefault="00000000" w:rsidRPr="00000000" w14:paraId="0000003E">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Mọi người muốn mua 1 sản phẩm trên tiki chẳng hạn, khi đọc review sản phẩm, nếu chỉ đọc 1 review thì có thể là ý kiến chủ quan của người đấy, hoặc sản phẩm người ấy mua không may bị lỗi gì; thông thường để có cái nhìn tốt về sản phẩm, mình hay đọc tất cả review rồi cho ra quyết định cuối cùng</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Title"/>
        <w:numPr>
          <w:ilvl w:val="0"/>
          <w:numId w:val="6"/>
        </w:numPr>
        <w:ind w:left="765" w:hanging="360"/>
        <w:rPr/>
      </w:pPr>
      <w:bookmarkStart w:colFirst="0" w:colLast="0" w:name="_heading=h.zd7vv0jnqu0b" w:id="3"/>
      <w:bookmarkEnd w:id="3"/>
      <w:r w:rsidDel="00000000" w:rsidR="00000000" w:rsidRPr="00000000">
        <w:rPr>
          <w:rtl w:val="0"/>
        </w:rPr>
        <w:t xml:space="preserve">Nguyên lý hoạt động của Random forest classifier </w:t>
      </w:r>
    </w:p>
    <w:p w:rsidR="00000000" w:rsidDel="00000000" w:rsidP="00000000" w:rsidRDefault="00000000" w:rsidRPr="00000000" w14:paraId="00000041">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là một thuật toán bagging thay vì boosting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86338" cy="2790431"/>
            <wp:effectExtent b="12700" l="12700" r="12700" t="12700"/>
            <wp:docPr descr="working" id="30" name="image3.png"/>
            <a:graphic>
              <a:graphicData uri="http://schemas.openxmlformats.org/drawingml/2006/picture">
                <pic:pic>
                  <pic:nvPicPr>
                    <pic:cNvPr descr="working" id="0" name="image3.png"/>
                    <pic:cNvPicPr preferRelativeResize="0"/>
                  </pic:nvPicPr>
                  <pic:blipFill>
                    <a:blip r:embed="rId18"/>
                    <a:srcRect b="0" l="0" r="0" t="0"/>
                    <a:stretch>
                      <a:fillRect/>
                    </a:stretch>
                  </pic:blipFill>
                  <pic:spPr>
                    <a:xfrm>
                      <a:off x="0" y="0"/>
                      <a:ext cx="4986338" cy="2790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74315"/>
            <wp:effectExtent b="12700" l="12700" r="12700" t="12700"/>
            <wp:docPr descr="Diagram of random forest algorithm" id="40" name="image13.jpg"/>
            <a:graphic>
              <a:graphicData uri="http://schemas.openxmlformats.org/drawingml/2006/picture">
                <pic:pic>
                  <pic:nvPicPr>
                    <pic:cNvPr descr="Diagram of random forest algorithm" id="0" name="image13.jpg"/>
                    <pic:cNvPicPr preferRelativeResize="0"/>
                  </pic:nvPicPr>
                  <pic:blipFill>
                    <a:blip r:embed="rId19"/>
                    <a:srcRect b="0" l="0" r="0" t="0"/>
                    <a:stretch>
                      <a:fillRect/>
                    </a:stretch>
                  </pic:blipFill>
                  <pic:spPr>
                    <a:xfrm>
                      <a:off x="0" y="0"/>
                      <a:ext cx="5943600" cy="27743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72163" cy="2983134"/>
            <wp:effectExtent b="12700" l="12700" r="12700" t="12700"/>
            <wp:docPr descr="random forest voting" id="35" name="image4.jpg"/>
            <a:graphic>
              <a:graphicData uri="http://schemas.openxmlformats.org/drawingml/2006/picture">
                <pic:pic>
                  <pic:nvPicPr>
                    <pic:cNvPr descr="random forest voting" id="0" name="image4.jpg"/>
                    <pic:cNvPicPr preferRelativeResize="0"/>
                  </pic:nvPicPr>
                  <pic:blipFill>
                    <a:blip r:embed="rId20"/>
                    <a:srcRect b="0" l="0" r="0" t="0"/>
                    <a:stretch>
                      <a:fillRect/>
                    </a:stretch>
                  </pic:blipFill>
                  <pic:spPr>
                    <a:xfrm>
                      <a:off x="0" y="0"/>
                      <a:ext cx="5872163" cy="29831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3888" cy="4693179"/>
            <wp:effectExtent b="0" l="0" r="0" t="0"/>
            <wp:docPr descr="ensemble model random forest" id="34" name="image1.png"/>
            <a:graphic>
              <a:graphicData uri="http://schemas.openxmlformats.org/drawingml/2006/picture">
                <pic:pic>
                  <pic:nvPicPr>
                    <pic:cNvPr descr="ensemble model random forest" id="0" name="image1.png"/>
                    <pic:cNvPicPr preferRelativeResize="0"/>
                  </pic:nvPicPr>
                  <pic:blipFill>
                    <a:blip r:embed="rId21"/>
                    <a:srcRect b="0" l="0" r="0" t="0"/>
                    <a:stretch>
                      <a:fillRect/>
                    </a:stretch>
                  </pic:blipFill>
                  <pic:spPr>
                    <a:xfrm>
                      <a:off x="0" y="0"/>
                      <a:ext cx="4433888" cy="46931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1"/>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Ưu điểm: </w:t>
      </w:r>
    </w:p>
    <w:p w:rsidR="00000000" w:rsidDel="00000000" w:rsidP="00000000" w:rsidRDefault="00000000" w:rsidRPr="00000000" w14:paraId="00000047">
      <w:pPr>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Hạn chế được overfitting, thay vì 1 cây có quá nhiều features thì chúng ta tạo ra nhiều cây để chứa nhiều features. </w:t>
      </w:r>
    </w:p>
    <w:p w:rsidR="00000000" w:rsidDel="00000000" w:rsidP="00000000" w:rsidRDefault="00000000" w:rsidRPr="00000000" w14:paraId="00000048">
      <w:pPr>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 kết quả tốt hơn</w:t>
      </w:r>
    </w:p>
    <w:p w:rsidR="00000000" w:rsidDel="00000000" w:rsidP="00000000" w:rsidRDefault="00000000" w:rsidRPr="00000000" w14:paraId="00000049">
      <w:pPr>
        <w:numPr>
          <w:ilvl w:val="0"/>
          <w:numId w:val="20"/>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Nhược điểm: </w:t>
      </w:r>
    </w:p>
    <w:p w:rsidR="00000000" w:rsidDel="00000000" w:rsidP="00000000" w:rsidRDefault="00000000" w:rsidRPr="00000000" w14:paraId="0000004A">
      <w:pPr>
        <w:numPr>
          <w:ilvl w:val="0"/>
          <w:numId w:val="1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Cần lượng data rất lớn để train</w:t>
      </w:r>
    </w:p>
    <w:p w:rsidR="00000000" w:rsidDel="00000000" w:rsidP="00000000" w:rsidRDefault="00000000" w:rsidRPr="00000000" w14:paraId="0000004B">
      <w:pPr>
        <w:numPr>
          <w:ilvl w:val="0"/>
          <w:numId w:val="1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Chạy lâu vì có nhiều decision tree</w:t>
      </w:r>
    </w:p>
    <w:p w:rsidR="00000000" w:rsidDel="00000000" w:rsidP="00000000" w:rsidRDefault="00000000" w:rsidRPr="00000000" w14:paraId="0000004C">
      <w:pPr>
        <w:numPr>
          <w:ilvl w:val="0"/>
          <w:numId w:val="1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Phức tạp hơn vì nhiều decision tree trong 1 model. </w:t>
      </w:r>
    </w:p>
    <w:p w:rsidR="00000000" w:rsidDel="00000000" w:rsidP="00000000" w:rsidRDefault="00000000" w:rsidRPr="00000000" w14:paraId="0000004D">
      <w:pPr>
        <w:numPr>
          <w:ilvl w:val="0"/>
          <w:numId w:val="15"/>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Đôi khi số lượng cây sai lại ảnh hưởng đến kết quả từ cây đúng. </w:t>
      </w:r>
    </w:p>
    <w:p w:rsidR="00000000" w:rsidDel="00000000" w:rsidP="00000000" w:rsidRDefault="00000000" w:rsidRPr="00000000" w14:paraId="0000004E">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Ví dụ:</w:t>
      </w:r>
      <w:r w:rsidDel="00000000" w:rsidR="00000000" w:rsidRPr="00000000">
        <w:rPr>
          <w:rFonts w:ascii="Times New Roman" w:cs="Times New Roman" w:eastAsia="Times New Roman" w:hAnsi="Times New Roman"/>
          <w:sz w:val="24"/>
          <w:szCs w:val="24"/>
          <w:rtl w:val="0"/>
        </w:rPr>
        <w:t xml:space="preserve"> có 6 cây, 4 cây cho kết quả 1, 2 cây cho kết quả 0 =&gt; Lấy kết quả 1, tuy nhiên thực tế kết quả đúng lại là kết quả 0)</w:t>
      </w:r>
    </w:p>
    <w:p w:rsidR="00000000" w:rsidDel="00000000" w:rsidP="00000000" w:rsidRDefault="00000000" w:rsidRPr="00000000" w14:paraId="0000004F">
      <w:pPr>
        <w:numPr>
          <w:ilvl w:val="0"/>
          <w:numId w:val="7"/>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Đôi khi các cây trong forest có sự correlation với nhau sẽ dẫn đến kết quả không còn khách quan (vì mỗi cây nên là independent) </w:t>
      </w:r>
    </w:p>
    <w:p w:rsidR="00000000" w:rsidDel="00000000" w:rsidP="00000000" w:rsidRDefault="00000000" w:rsidRPr="00000000" w14:paraId="00000050">
      <w:pPr>
        <w:pStyle w:val="Title"/>
        <w:numPr>
          <w:ilvl w:val="0"/>
          <w:numId w:val="6"/>
        </w:numPr>
        <w:ind w:left="765" w:hanging="360"/>
        <w:rPr>
          <w:b w:val="1"/>
        </w:rPr>
      </w:pPr>
      <w:bookmarkStart w:colFirst="0" w:colLast="0" w:name="_heading=h.5efnwrlb9j3x" w:id="4"/>
      <w:bookmarkEnd w:id="4"/>
      <w:r w:rsidDel="00000000" w:rsidR="00000000" w:rsidRPr="00000000">
        <w:rPr>
          <w:b w:val="1"/>
          <w:rtl w:val="0"/>
        </w:rPr>
        <w:t xml:space="preserve">Practice 2 </w:t>
      </w:r>
      <w:r w:rsidDel="00000000" w:rsidR="00000000" w:rsidRPr="00000000">
        <w:rPr>
          <w:rtl w:val="0"/>
        </w:rPr>
        <w:t xml:space="preserve">(</w:t>
      </w:r>
      <w:hyperlink r:id="rId22">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65" w:hanging="360"/>
      </w:pPr>
      <w:rPr/>
    </w:lvl>
    <w:lvl w:ilvl="1">
      <w:start w:val="1"/>
      <w:numFmt w:val="decimal"/>
      <w:lvlText w:val="%1.%2"/>
      <w:lvlJc w:val="left"/>
      <w:pPr>
        <w:ind w:left="1080" w:hanging="360"/>
      </w:pPr>
      <w:rPr/>
    </w:lvl>
    <w:lvl w:ilvl="2">
      <w:start w:val="1"/>
      <w:numFmt w:val="decimal"/>
      <w:lvlText w:val="%1.%2.%3"/>
      <w:lvlJc w:val="left"/>
      <w:pPr>
        <w:ind w:left="1755" w:hanging="720"/>
      </w:pPr>
      <w:rPr/>
    </w:lvl>
    <w:lvl w:ilvl="3">
      <w:start w:val="1"/>
      <w:numFmt w:val="decimal"/>
      <w:lvlText w:val="%1.%2.%3.%4"/>
      <w:lvlJc w:val="left"/>
      <w:pPr>
        <w:ind w:left="2070" w:hanging="720"/>
      </w:pPr>
      <w:rPr/>
    </w:lvl>
    <w:lvl w:ilvl="4">
      <w:start w:val="1"/>
      <w:numFmt w:val="decimal"/>
      <w:lvlText w:val="%1.%2.%3.%4.%5"/>
      <w:lvlJc w:val="left"/>
      <w:pPr>
        <w:ind w:left="2745" w:hanging="1080"/>
      </w:pPr>
      <w:rPr/>
    </w:lvl>
    <w:lvl w:ilvl="5">
      <w:start w:val="1"/>
      <w:numFmt w:val="decimal"/>
      <w:lvlText w:val="%1.%2.%3.%4.%5.%6"/>
      <w:lvlJc w:val="left"/>
      <w:pPr>
        <w:ind w:left="3060" w:hanging="1080"/>
      </w:pPr>
      <w:rPr/>
    </w:lvl>
    <w:lvl w:ilvl="6">
      <w:start w:val="1"/>
      <w:numFmt w:val="decimal"/>
      <w:lvlText w:val="%1.%2.%3.%4.%5.%6.%7"/>
      <w:lvlJc w:val="left"/>
      <w:pPr>
        <w:ind w:left="3735" w:hanging="1440"/>
      </w:pPr>
      <w:rPr/>
    </w:lvl>
    <w:lvl w:ilvl="7">
      <w:start w:val="1"/>
      <w:numFmt w:val="decimal"/>
      <w:lvlText w:val="%1.%2.%3.%4.%5.%6.%7.%8"/>
      <w:lvlJc w:val="left"/>
      <w:pPr>
        <w:ind w:left="4050" w:hanging="1440"/>
      </w:pPr>
      <w:rPr/>
    </w:lvl>
    <w:lvl w:ilvl="8">
      <w:start w:val="1"/>
      <w:numFmt w:val="decimal"/>
      <w:lvlText w:val="%1.%2.%3.%4.%5.%6.%7.%8.%9"/>
      <w:lvlJc w:val="left"/>
      <w:pPr>
        <w:ind w:left="4365" w:hanging="144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ind w:left="765" w:hanging="360"/>
    </w:pPr>
    <w:rPr>
      <w:rFonts w:ascii="Times New Roman" w:cs="Times New Roman" w:eastAsia="Times New Roman" w:hAnsi="Times New Roman"/>
      <w:b w:val="1"/>
      <w:sz w:val="24"/>
      <w:szCs w:val="24"/>
    </w:rPr>
  </w:style>
  <w:style w:type="paragraph" w:styleId="Normal" w:default="1">
    <w:name w:val="Normal"/>
    <w:qFormat w:val="1"/>
  </w:style>
  <w:style w:type="paragraph" w:styleId="Heading1">
    <w:name w:val="heading 1"/>
    <w:basedOn w:val="Normal"/>
    <w:link w:val="Heading1Char"/>
    <w:uiPriority w:val="9"/>
    <w:qFormat w:val="1"/>
    <w:rsid w:val="00876D3A"/>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D2643"/>
    <w:pPr>
      <w:ind w:left="720"/>
      <w:contextualSpacing w:val="1"/>
    </w:pPr>
  </w:style>
  <w:style w:type="character" w:styleId="Heading1Char" w:customStyle="1">
    <w:name w:val="Heading 1 Char"/>
    <w:basedOn w:val="DefaultParagraphFont"/>
    <w:link w:val="Heading1"/>
    <w:uiPriority w:val="9"/>
    <w:rsid w:val="00876D3A"/>
    <w:rPr>
      <w:rFonts w:ascii="Times New Roman" w:cs="Times New Roman" w:eastAsia="Times New Roman" w:hAnsi="Times New Roman"/>
      <w:b w:val="1"/>
      <w:bCs w:val="1"/>
      <w:kern w:val="36"/>
      <w:sz w:val="48"/>
      <w:szCs w:val="48"/>
    </w:rPr>
  </w:style>
  <w:style w:type="character" w:styleId="mjx-char" w:customStyle="1">
    <w:name w:val="mjx-char"/>
    <w:basedOn w:val="DefaultParagraphFont"/>
    <w:rsid w:val="003E4951"/>
  </w:style>
  <w:style w:type="character" w:styleId="mjxassistivemathml" w:customStyle="1">
    <w:name w:val="mjx_assistive_mathml"/>
    <w:basedOn w:val="DefaultParagraphFont"/>
    <w:rsid w:val="003E4951"/>
  </w:style>
  <w:style w:type="character" w:styleId="Emphasis">
    <w:name w:val="Emphasis"/>
    <w:basedOn w:val="DefaultParagraphFont"/>
    <w:uiPriority w:val="20"/>
    <w:qFormat w:val="1"/>
    <w:rsid w:val="003E4951"/>
    <w:rPr>
      <w:i w:val="1"/>
      <w:iCs w:val="1"/>
    </w:rPr>
  </w:style>
  <w:style w:type="paragraph" w:styleId="Header">
    <w:name w:val="header"/>
    <w:basedOn w:val="Normal"/>
    <w:link w:val="HeaderChar"/>
    <w:uiPriority w:val="99"/>
    <w:unhideWhenUsed w:val="1"/>
    <w:rsid w:val="00B96D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B96DCE"/>
  </w:style>
  <w:style w:type="paragraph" w:styleId="Footer">
    <w:name w:val="footer"/>
    <w:basedOn w:val="Normal"/>
    <w:link w:val="FooterChar"/>
    <w:uiPriority w:val="99"/>
    <w:unhideWhenUsed w:val="1"/>
    <w:rsid w:val="00B96D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B96DCE"/>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line="276" w:lineRule="auto"/>
      <w:ind w:left="360"/>
    </w:pPr>
    <w:rPr>
      <w:rFonts w:ascii="Times New Roman" w:cs="Times New Roman" w:eastAsia="Times New Roman" w:hAnsi="Times New Roman"/>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2.jpg"/><Relationship Id="rId22" Type="http://schemas.openxmlformats.org/officeDocument/2006/relationships/hyperlink" Target="https://colab.research.google.com/drive/1JB8H5CSuLUvLqzOmtKh6EF65RkhpBDGL" TargetMode="External"/><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colab.research.google.com/drive/1JB8H5CSuLUvLqzOmtKh6EF65RkhpBDGL" TargetMode="External"/><Relationship Id="rId14" Type="http://schemas.openxmlformats.org/officeDocument/2006/relationships/hyperlink" Target="https://colab.research.google.com/drive/1JB8H5CSuLUvLqzOmtKh6EF65RkhpBDGL" TargetMode="External"/><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RlyPrd8FIn8+fVX3py9zBmIjzQ==">AMUW2mVDuJjeQD16brT79QilETGypW0HzDoA4WEiRslksm6dzq/7tkPaDifU4478Gv6pXpcTd3nTi3sssLaaffinIF6CtV4e0S0PkeEMHWHBPSKycLU6ZAmkS4wBatYf7UZYgc4x7wK7IghjWRIuyDeMQ/YoAcLTy6co/q2wmz5aJDNwJ85o5c5yuwq6uUgTx7e39zs5E+LuHyvnPmNKqiKNucI1p7eNctRR8ifzCxYXPmmWU3wgf+e7eREzDggv0+YRb9jUSMov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2021-10-03T08:30:00Z</dcterms:created>
  <dc:creator>long tran</dc:creator>
</cp:coreProperties>
</file>