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pPr>
      <w:r w:rsidDel="00000000" w:rsidR="00000000" w:rsidRPr="00000000">
        <w:rPr/>
        <w:drawing>
          <wp:inline distB="114300" distT="114300" distL="114300" distR="114300">
            <wp:extent cx="4297200" cy="1295400"/>
            <wp:effectExtent b="0" l="0" r="0" t="0"/>
            <wp:docPr id="17"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297200" cy="1295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3">
      <w:pPr>
        <w:pStyle w:val="Title"/>
        <w:spacing w:after="240" w:before="240" w:lineRule="auto"/>
        <w:jc w:val="center"/>
        <w:rPr>
          <w:b w:val="1"/>
          <w:sz w:val="56"/>
          <w:szCs w:val="56"/>
        </w:rPr>
      </w:pPr>
      <w:bookmarkStart w:colFirst="0" w:colLast="0" w:name="_vuyv6t4xonel" w:id="0"/>
      <w:bookmarkEnd w:id="0"/>
      <w:r w:rsidDel="00000000" w:rsidR="00000000" w:rsidRPr="00000000">
        <w:rPr>
          <w:b w:val="1"/>
          <w:sz w:val="56"/>
          <w:szCs w:val="56"/>
          <w:rtl w:val="0"/>
        </w:rPr>
        <w:t xml:space="preserve">SWT301 Lab2 Report</w:t>
      </w:r>
    </w:p>
    <w:p w:rsidR="00000000" w:rsidDel="00000000" w:rsidP="00000000" w:rsidRDefault="00000000" w:rsidRPr="00000000" w14:paraId="00000004">
      <w:pPr>
        <w:pStyle w:val="Title"/>
        <w:spacing w:after="240" w:before="240" w:lineRule="auto"/>
        <w:jc w:val="center"/>
        <w:rPr>
          <w:b w:val="1"/>
          <w:sz w:val="44"/>
          <w:szCs w:val="44"/>
        </w:rPr>
      </w:pPr>
      <w:bookmarkStart w:colFirst="0" w:colLast="0" w:name="_o9j8izf1js5r" w:id="1"/>
      <w:bookmarkEnd w:id="1"/>
      <w:r w:rsidDel="00000000" w:rsidR="00000000" w:rsidRPr="00000000">
        <w:rPr>
          <w:b w:val="1"/>
          <w:sz w:val="44"/>
          <w:szCs w:val="44"/>
          <w:rtl w:val="0"/>
        </w:rPr>
        <w:t xml:space="preserve">Report – FPT Cinema</w:t>
      </w:r>
    </w:p>
    <w:p w:rsidR="00000000" w:rsidDel="00000000" w:rsidP="00000000" w:rsidRDefault="00000000" w:rsidRPr="00000000" w14:paraId="00000005">
      <w:pPr>
        <w:pStyle w:val="Title"/>
        <w:spacing w:after="240" w:before="240" w:lineRule="auto"/>
        <w:jc w:val="center"/>
        <w:rPr>
          <w:b w:val="1"/>
          <w:sz w:val="40"/>
          <w:szCs w:val="40"/>
        </w:rPr>
      </w:pPr>
      <w:bookmarkStart w:colFirst="0" w:colLast="0" w:name="_hjjby74bqs9u" w:id="2"/>
      <w:bookmarkEnd w:id="2"/>
      <w:r w:rsidDel="00000000" w:rsidR="00000000" w:rsidRPr="00000000">
        <w:rPr>
          <w:b w:val="1"/>
          <w:sz w:val="40"/>
          <w:szCs w:val="40"/>
          <w:rtl w:val="0"/>
        </w:rPr>
        <w:t xml:space="preserve">Lecturer: Đào Thị Thanh</w:t>
      </w:r>
    </w:p>
    <w:p w:rsidR="00000000" w:rsidDel="00000000" w:rsidP="00000000" w:rsidRDefault="00000000" w:rsidRPr="00000000" w14:paraId="00000006">
      <w:pPr>
        <w:pStyle w:val="Title"/>
        <w:spacing w:after="240" w:before="240" w:lineRule="auto"/>
        <w:jc w:val="center"/>
        <w:rPr>
          <w:b w:val="1"/>
          <w:sz w:val="40"/>
          <w:szCs w:val="40"/>
        </w:rPr>
      </w:pPr>
      <w:bookmarkStart w:colFirst="0" w:colLast="0" w:name="_ir5aw551xs0j" w:id="3"/>
      <w:bookmarkEnd w:id="3"/>
      <w:r w:rsidDel="00000000" w:rsidR="00000000" w:rsidRPr="00000000">
        <w:rPr>
          <w:b w:val="1"/>
          <w:sz w:val="40"/>
          <w:szCs w:val="40"/>
          <w:rtl w:val="0"/>
        </w:rPr>
        <w:t xml:space="preserve">Class: SE1762-NJ</w:t>
      </w:r>
    </w:p>
    <w:p w:rsidR="00000000" w:rsidDel="00000000" w:rsidP="00000000" w:rsidRDefault="00000000" w:rsidRPr="00000000" w14:paraId="00000007">
      <w:pPr>
        <w:spacing w:after="240" w:before="240" w:lineRule="auto"/>
        <w:jc w:val="center"/>
        <w:rPr>
          <w:b w:val="1"/>
          <w:sz w:val="44"/>
          <w:szCs w:val="44"/>
        </w:rPr>
      </w:pPr>
      <w:r w:rsidDel="00000000" w:rsidR="00000000" w:rsidRPr="00000000">
        <w:rPr>
          <w:rtl w:val="0"/>
        </w:rPr>
      </w:r>
    </w:p>
    <w:p w:rsidR="00000000" w:rsidDel="00000000" w:rsidP="00000000" w:rsidRDefault="00000000" w:rsidRPr="00000000" w14:paraId="00000008">
      <w:pPr>
        <w:spacing w:after="240" w:before="240" w:line="240" w:lineRule="auto"/>
        <w:ind w:left="0" w:firstLine="720"/>
        <w:jc w:val="left"/>
        <w:rPr>
          <w:b w:val="1"/>
          <w:sz w:val="38"/>
          <w:szCs w:val="38"/>
        </w:rPr>
      </w:pPr>
      <w:r w:rsidDel="00000000" w:rsidR="00000000" w:rsidRPr="00000000">
        <w:rPr>
          <w:b w:val="1"/>
          <w:sz w:val="44"/>
          <w:szCs w:val="44"/>
          <w:rtl w:val="0"/>
        </w:rPr>
        <w:t xml:space="preserve"> </w:t>
        <w:tab/>
        <w:tab/>
        <w:tab/>
        <w:tab/>
      </w:r>
      <w:r w:rsidDel="00000000" w:rsidR="00000000" w:rsidRPr="00000000">
        <w:rPr>
          <w:b w:val="1"/>
          <w:sz w:val="38"/>
          <w:szCs w:val="38"/>
          <w:rtl w:val="0"/>
        </w:rPr>
        <w:t xml:space="preserve"> </w:t>
      </w:r>
      <w:r w:rsidDel="00000000" w:rsidR="00000000" w:rsidRPr="00000000">
        <w:rPr>
          <w:b w:val="1"/>
          <w:sz w:val="38"/>
          <w:szCs w:val="38"/>
          <w:rtl w:val="0"/>
        </w:rPr>
        <w:t xml:space="preserve">Group 2</w:t>
      </w:r>
    </w:p>
    <w:p w:rsidR="00000000" w:rsidDel="00000000" w:rsidP="00000000" w:rsidRDefault="00000000" w:rsidRPr="00000000" w14:paraId="00000009">
      <w:pPr>
        <w:spacing w:after="240" w:before="240" w:line="276" w:lineRule="auto"/>
        <w:ind w:left="0" w:firstLine="0"/>
        <w:jc w:val="center"/>
        <w:rPr>
          <w:b w:val="1"/>
          <w:sz w:val="36"/>
          <w:szCs w:val="36"/>
        </w:rPr>
      </w:pPr>
      <w:r w:rsidDel="00000000" w:rsidR="00000000" w:rsidRPr="00000000">
        <w:rPr>
          <w:b w:val="1"/>
          <w:sz w:val="36"/>
          <w:szCs w:val="36"/>
          <w:rtl w:val="0"/>
        </w:rPr>
        <w:t xml:space="preserve">Phạm Hồng Phong - </w:t>
      </w:r>
      <w:r w:rsidDel="00000000" w:rsidR="00000000" w:rsidRPr="00000000">
        <w:rPr>
          <w:b w:val="1"/>
          <w:sz w:val="36"/>
          <w:szCs w:val="36"/>
          <w:rtl w:val="0"/>
        </w:rPr>
        <w:t xml:space="preserve">HE176151</w:t>
      </w:r>
      <w:r w:rsidDel="00000000" w:rsidR="00000000" w:rsidRPr="00000000">
        <w:rPr>
          <w:b w:val="1"/>
          <w:sz w:val="36"/>
          <w:szCs w:val="36"/>
          <w:rtl w:val="0"/>
        </w:rPr>
        <w:br w:type="textWrapping"/>
        <w:t xml:space="preserve">Nguyễn Quang Minh - HE176167</w:t>
        <w:br w:type="textWrapping"/>
        <w:t xml:space="preserve">Nguyễn Sỹ Khang - HE176045</w:t>
        <w:br w:type="textWrapping"/>
        <w:t xml:space="preserve">Trần Quang Tùng - </w:t>
      </w:r>
      <w:r w:rsidDel="00000000" w:rsidR="00000000" w:rsidRPr="00000000">
        <w:rPr>
          <w:b w:val="1"/>
          <w:sz w:val="36"/>
          <w:szCs w:val="36"/>
          <w:rtl w:val="0"/>
        </w:rPr>
        <w:t xml:space="preserve">HE176091</w:t>
      </w:r>
      <w:r w:rsidDel="00000000" w:rsidR="00000000" w:rsidRPr="00000000">
        <w:rPr>
          <w:b w:val="1"/>
          <w:sz w:val="36"/>
          <w:szCs w:val="36"/>
          <w:rtl w:val="0"/>
        </w:rPr>
        <w:br w:type="textWrapping"/>
        <w:t xml:space="preserve">Trần Đình Đức - HE176281</w:t>
        <w:br w:type="textWrapping"/>
        <w:t xml:space="preserve">Cao Đức Hiệp - HE171351</w:t>
      </w:r>
    </w:p>
    <w:p w:rsidR="00000000" w:rsidDel="00000000" w:rsidP="00000000" w:rsidRDefault="00000000" w:rsidRPr="00000000" w14:paraId="0000000A">
      <w:pPr>
        <w:spacing w:after="240" w:before="240" w:lineRule="auto"/>
        <w:jc w:val="center"/>
        <w:rPr>
          <w:sz w:val="36"/>
          <w:szCs w:val="36"/>
        </w:rPr>
      </w:pPr>
      <w:r w:rsidDel="00000000" w:rsidR="00000000" w:rsidRPr="00000000">
        <w:rPr>
          <w:rtl w:val="0"/>
        </w:rPr>
      </w:r>
    </w:p>
    <w:p w:rsidR="00000000" w:rsidDel="00000000" w:rsidP="00000000" w:rsidRDefault="00000000" w:rsidRPr="00000000" w14:paraId="0000000B">
      <w:pPr>
        <w:spacing w:after="240" w:before="240" w:lineRule="auto"/>
        <w:jc w:val="center"/>
        <w:rPr>
          <w:sz w:val="28"/>
          <w:szCs w:val="28"/>
        </w:rPr>
      </w:pPr>
      <w:r w:rsidDel="00000000" w:rsidR="00000000" w:rsidRPr="00000000">
        <w:rPr>
          <w:rtl w:val="0"/>
        </w:rPr>
      </w:r>
    </w:p>
    <w:p w:rsidR="00000000" w:rsidDel="00000000" w:rsidP="00000000" w:rsidRDefault="00000000" w:rsidRPr="00000000" w14:paraId="0000000C">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00D">
      <w:pPr>
        <w:spacing w:after="240" w:before="240" w:lineRule="auto"/>
        <w:jc w:val="center"/>
        <w:rPr/>
      </w:pPr>
      <w:r w:rsidDel="00000000" w:rsidR="00000000" w:rsidRPr="00000000">
        <w:rPr>
          <w:sz w:val="28"/>
          <w:szCs w:val="28"/>
          <w:rtl w:val="0"/>
        </w:rPr>
        <w:t xml:space="preserve">– Hanoi, January 2024 –</w:t>
      </w:r>
      <w:r w:rsidDel="00000000" w:rsidR="00000000" w:rsidRPr="00000000">
        <w:rPr>
          <w:rtl w:val="0"/>
        </w:rPr>
        <w:t xml:space="preserve">  </w:t>
      </w:r>
    </w:p>
    <w:p w:rsidR="00000000" w:rsidDel="00000000" w:rsidP="00000000" w:rsidRDefault="00000000" w:rsidRPr="00000000" w14:paraId="0000000E">
      <w:pPr>
        <w:pStyle w:val="Heading1"/>
        <w:spacing w:after="240" w:before="240" w:lineRule="auto"/>
        <w:rPr>
          <w:b w:val="1"/>
        </w:rPr>
      </w:pPr>
      <w:bookmarkStart w:colFirst="0" w:colLast="0" w:name="_8qzaa87i72vl" w:id="4"/>
      <w:bookmarkEnd w:id="4"/>
      <w:r w:rsidDel="00000000" w:rsidR="00000000" w:rsidRPr="00000000">
        <w:rPr>
          <w:b w:val="1"/>
          <w:rtl w:val="0"/>
        </w:rPr>
        <w:t xml:space="preserve">I. Project Report</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66xg5bjjn1kb" w:id="5"/>
      <w:bookmarkEnd w:id="5"/>
      <w:r w:rsidDel="00000000" w:rsidR="00000000" w:rsidRPr="00000000">
        <w:rPr>
          <w:b w:val="1"/>
          <w:sz w:val="34"/>
          <w:szCs w:val="34"/>
          <w:rtl w:val="0"/>
        </w:rPr>
        <w:t xml:space="preserve">1. Status Report</w:t>
      </w:r>
    </w:p>
    <w:tbl>
      <w:tblPr>
        <w:tblStyle w:val="Table1"/>
        <w:tblW w:w="97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3465"/>
        <w:gridCol w:w="1560"/>
        <w:gridCol w:w="3840"/>
        <w:tblGridChange w:id="0">
          <w:tblGrid>
            <w:gridCol w:w="840"/>
            <w:gridCol w:w="3465"/>
            <w:gridCol w:w="1560"/>
            <w:gridCol w:w="3840"/>
          </w:tblGrid>
        </w:tblGridChange>
      </w:tblGrid>
      <w:tr>
        <w:trPr>
          <w:cantSplit w:val="0"/>
          <w:trHeight w:val="821.85058593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0">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1">
            <w:pPr>
              <w:spacing w:before="240" w:lineRule="auto"/>
              <w:ind w:left="280" w:firstLine="0"/>
              <w:jc w:val="center"/>
              <w:rPr>
                <w:b w:val="1"/>
              </w:rPr>
            </w:pPr>
            <w:r w:rsidDel="00000000" w:rsidR="00000000" w:rsidRPr="00000000">
              <w:rPr>
                <w:b w:val="1"/>
                <w:rtl w:val="0"/>
              </w:rPr>
              <w:t xml:space="preserve">Work Item</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2">
            <w:pPr>
              <w:spacing w:before="240" w:lineRule="auto"/>
              <w:ind w:left="280" w:firstLine="0"/>
              <w:jc w:val="center"/>
              <w:rPr>
                <w:b w:val="1"/>
              </w:rPr>
            </w:pPr>
            <w:r w:rsidDel="00000000" w:rsidR="00000000" w:rsidRPr="00000000">
              <w:rPr>
                <w:b w:val="1"/>
                <w:rtl w:val="0"/>
              </w:rPr>
              <w:t xml:space="preserve">Status</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13">
            <w:pPr>
              <w:spacing w:before="240" w:lineRule="auto"/>
              <w:ind w:left="280" w:firstLine="0"/>
              <w:jc w:val="center"/>
              <w:rPr>
                <w:b w:val="1"/>
              </w:rPr>
            </w:pPr>
            <w:r w:rsidDel="00000000" w:rsidR="00000000" w:rsidRPr="00000000">
              <w:rPr>
                <w:b w:val="1"/>
                <w:rtl w:val="0"/>
              </w:rPr>
              <w:t xml:space="preserve">Notes (</w:t>
            </w:r>
            <w:r w:rsidDel="00000000" w:rsidR="00000000" w:rsidRPr="00000000">
              <w:rPr>
                <w:b w:val="1"/>
                <w:rtl w:val="0"/>
              </w:rPr>
              <w:t xml:space="preserve">Work</w:t>
            </w:r>
            <w:r w:rsidDel="00000000" w:rsidR="00000000" w:rsidRPr="00000000">
              <w:rPr>
                <w:b w:val="1"/>
                <w:rtl w:val="0"/>
              </w:rPr>
              <w:t xml:space="preserve"> Item in Details)</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4">
            <w:pPr>
              <w:spacing w:before="240" w:lineRule="auto"/>
              <w:ind w:left="280" w:firstLine="0"/>
              <w:jc w:val="center"/>
              <w:rPr/>
            </w:pPr>
            <w:r w:rsidDel="00000000" w:rsidR="00000000" w:rsidRPr="00000000">
              <w:rPr>
                <w:rtl w:val="0"/>
              </w:rPr>
              <w:t xml:space="preserve">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5">
            <w:pPr>
              <w:spacing w:before="240" w:lineRule="auto"/>
              <w:ind w:left="0" w:firstLine="0"/>
              <w:jc w:val="left"/>
              <w:rPr/>
            </w:pPr>
            <w:r w:rsidDel="00000000" w:rsidR="00000000" w:rsidRPr="00000000">
              <w:rPr>
                <w:rtl w:val="0"/>
              </w:rPr>
              <w:t xml:space="preserve">Introduction Project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6">
            <w:pPr>
              <w:spacing w:before="240" w:lineRule="auto"/>
              <w:ind w:left="0" w:firstLine="0"/>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7">
            <w:pPr>
              <w:spacing w:before="240" w:lineRule="auto"/>
              <w:ind w:left="0" w:firstLine="0"/>
              <w:jc w:val="center"/>
              <w:rPr/>
            </w:pPr>
            <w:r w:rsidDel="00000000" w:rsidR="00000000" w:rsidRPr="00000000">
              <w:rPr>
                <w:rtl w:val="0"/>
              </w:rPr>
              <w:t xml:space="preserve"> Phạm Hồng Phong</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8">
            <w:pPr>
              <w:spacing w:before="240" w:lineRule="auto"/>
              <w:ind w:left="280" w:firstLine="0"/>
              <w:jc w:val="center"/>
              <w:rPr/>
            </w:pPr>
            <w:r w:rsidDel="00000000" w:rsidR="00000000" w:rsidRPr="00000000">
              <w:rPr>
                <w:rtl w:val="0"/>
              </w:rPr>
              <w:t xml:space="preserve">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9">
            <w:pPr>
              <w:spacing w:before="240" w:lineRule="auto"/>
              <w:ind w:left="0" w:firstLine="0"/>
              <w:jc w:val="left"/>
              <w:rPr/>
            </w:pPr>
            <w:r w:rsidDel="00000000" w:rsidR="00000000" w:rsidRPr="00000000">
              <w:rPr>
                <w:rtl w:val="0"/>
              </w:rPr>
              <w:t xml:space="preserve">Introduction to the Testing Tool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A">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B">
            <w:pPr>
              <w:spacing w:before="240" w:line="276" w:lineRule="auto"/>
              <w:ind w:left="0" w:firstLine="0"/>
              <w:jc w:val="center"/>
              <w:rPr/>
            </w:pPr>
            <w:r w:rsidDel="00000000" w:rsidR="00000000" w:rsidRPr="00000000">
              <w:rPr>
                <w:rtl w:val="0"/>
              </w:rPr>
              <w:t xml:space="preserve">Trần Quang Tùng, Nguyễn Quang Minh</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C">
            <w:pPr>
              <w:spacing w:before="240" w:lineRule="auto"/>
              <w:ind w:left="280" w:firstLine="0"/>
              <w:jc w:val="center"/>
              <w:rPr/>
            </w:pPr>
            <w:r w:rsidDel="00000000" w:rsidR="00000000" w:rsidRPr="00000000">
              <w:rPr>
                <w:rtl w:val="0"/>
              </w:rPr>
              <w:t xml:space="preserve">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D">
            <w:pPr>
              <w:spacing w:before="240" w:lineRule="auto"/>
              <w:rPr/>
            </w:pPr>
            <w:r w:rsidDel="00000000" w:rsidR="00000000" w:rsidRPr="00000000">
              <w:rPr>
                <w:rtl w:val="0"/>
              </w:rPr>
              <w:t xml:space="preserve">Test Strategy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E">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1F">
            <w:pPr>
              <w:spacing w:before="240" w:lineRule="auto"/>
              <w:ind w:left="0" w:firstLine="0"/>
              <w:jc w:val="center"/>
              <w:rPr/>
            </w:pPr>
            <w:r w:rsidDel="00000000" w:rsidR="00000000" w:rsidRPr="00000000">
              <w:rPr>
                <w:rtl w:val="0"/>
              </w:rPr>
              <w:t xml:space="preserve"> Trần Đình Đức, Cao Đức Hiệp</w:t>
            </w:r>
          </w:p>
        </w:tc>
      </w:tr>
      <w:tr>
        <w:trPr>
          <w:cantSplit w:val="0"/>
          <w:trHeight w:val="821.850585937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0">
            <w:pPr>
              <w:spacing w:before="240" w:lineRule="auto"/>
              <w:ind w:left="280" w:firstLine="0"/>
              <w:jc w:val="center"/>
              <w:rPr/>
            </w:pPr>
            <w:r w:rsidDel="00000000" w:rsidR="00000000" w:rsidRPr="00000000">
              <w:rPr>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1">
            <w:pPr>
              <w:spacing w:before="240" w:lineRule="auto"/>
              <w:rPr/>
            </w:pPr>
            <w:r w:rsidDel="00000000" w:rsidR="00000000" w:rsidRPr="00000000">
              <w:rPr>
                <w:rtl w:val="0"/>
              </w:rPr>
              <w:t xml:space="preserve">Result Achieved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2">
            <w:pPr>
              <w:spacing w:before="240" w:lineRule="auto"/>
              <w:jc w:val="center"/>
              <w:rPr/>
            </w:pPr>
            <w:r w:rsidDel="00000000" w:rsidR="00000000" w:rsidRPr="00000000">
              <w:rPr>
                <w:rtl w:val="0"/>
              </w:rPr>
              <w:t xml:space="preserve">Completed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3">
            <w:pPr>
              <w:spacing w:before="240" w:lineRule="auto"/>
              <w:ind w:left="0" w:firstLine="0"/>
              <w:jc w:val="center"/>
              <w:rPr/>
            </w:pPr>
            <w:r w:rsidDel="00000000" w:rsidR="00000000" w:rsidRPr="00000000">
              <w:rPr>
                <w:rtl w:val="0"/>
              </w:rPr>
              <w:t xml:space="preserve">All members of group</w:t>
            </w:r>
          </w:p>
        </w:tc>
      </w:tr>
    </w:tbl>
    <w:p w:rsidR="00000000" w:rsidDel="00000000" w:rsidP="00000000" w:rsidRDefault="00000000" w:rsidRPr="00000000" w14:paraId="00000024">
      <w:pPr>
        <w:spacing w:after="240" w:before="240" w:lineRule="auto"/>
        <w:rPr/>
      </w:pPr>
      <w:r w:rsidDel="00000000" w:rsidR="00000000" w:rsidRPr="00000000">
        <w:rPr>
          <w:rtl w:val="0"/>
        </w:rPr>
        <w:t xml:space="preserve"> </w:t>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hj2f9v7f9f7n" w:id="6"/>
      <w:bookmarkEnd w:id="6"/>
      <w:r w:rsidDel="00000000" w:rsidR="00000000" w:rsidRPr="00000000">
        <w:rPr>
          <w:b w:val="1"/>
          <w:sz w:val="34"/>
          <w:szCs w:val="34"/>
          <w:rtl w:val="0"/>
        </w:rPr>
        <w:t xml:space="preserve">2. Team Involvements</w:t>
      </w:r>
    </w:p>
    <w:tbl>
      <w:tblPr>
        <w:tblStyle w:val="Table2"/>
        <w:tblW w:w="97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785"/>
        <w:gridCol w:w="2610"/>
        <w:gridCol w:w="4470"/>
        <w:tblGridChange w:id="0">
          <w:tblGrid>
            <w:gridCol w:w="900"/>
            <w:gridCol w:w="1785"/>
            <w:gridCol w:w="2610"/>
            <w:gridCol w:w="4470"/>
          </w:tblGrid>
        </w:tblGridChange>
      </w:tblGrid>
      <w:tr>
        <w:trPr>
          <w:cantSplit w:val="0"/>
          <w:trHeight w:val="290.9252929687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6">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7">
            <w:pPr>
              <w:spacing w:before="240" w:lineRule="auto"/>
              <w:ind w:left="0" w:firstLine="0"/>
              <w:jc w:val="center"/>
              <w:rPr>
                <w:b w:val="1"/>
              </w:rPr>
            </w:pPr>
            <w:r w:rsidDel="00000000" w:rsidR="00000000" w:rsidRPr="00000000">
              <w:rPr>
                <w:b w:val="1"/>
                <w:rtl w:val="0"/>
              </w:rPr>
              <w:t xml:space="preserve">Task</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8">
            <w:pPr>
              <w:spacing w:before="240" w:lineRule="auto"/>
              <w:ind w:left="0" w:firstLine="0"/>
              <w:jc w:val="center"/>
              <w:rPr>
                <w:b w:val="1"/>
              </w:rPr>
            </w:pPr>
            <w:r w:rsidDel="00000000" w:rsidR="00000000" w:rsidRPr="00000000">
              <w:rPr>
                <w:b w:val="1"/>
                <w:rtl w:val="0"/>
              </w:rPr>
              <w:t xml:space="preserve">Member</w:t>
            </w:r>
          </w:p>
        </w:tc>
        <w:tc>
          <w:tcPr>
            <w:tcBorders>
              <w:top w:color="000000" w:space="0" w:sz="5" w:val="single"/>
              <w:left w:color="000000" w:space="0" w:sz="0" w:val="nil"/>
              <w:bottom w:color="000000" w:space="0" w:sz="5" w:val="single"/>
              <w:right w:color="000000" w:space="0" w:sz="5" w:val="single"/>
            </w:tcBorders>
            <w:shd w:fill="ffe8e1" w:val="clear"/>
            <w:tcMar>
              <w:top w:w="0.0" w:type="dxa"/>
              <w:left w:w="100.0" w:type="dxa"/>
              <w:bottom w:w="0.0" w:type="dxa"/>
              <w:right w:w="100.0" w:type="dxa"/>
            </w:tcMar>
            <w:vAlign w:val="center"/>
          </w:tcPr>
          <w:p w:rsidR="00000000" w:rsidDel="00000000" w:rsidP="00000000" w:rsidRDefault="00000000" w:rsidRPr="00000000" w14:paraId="00000029">
            <w:pPr>
              <w:spacing w:before="240" w:lineRule="auto"/>
              <w:ind w:left="0" w:firstLine="0"/>
              <w:jc w:val="center"/>
              <w:rPr>
                <w:b w:val="1"/>
              </w:rPr>
            </w:pPr>
            <w:r w:rsidDel="00000000" w:rsidR="00000000" w:rsidRPr="00000000">
              <w:rPr>
                <w:b w:val="1"/>
                <w:rtl w:val="0"/>
              </w:rPr>
              <w:t xml:space="preserve">Notes (Task Details, etc.)</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A">
            <w:pPr>
              <w:spacing w:before="240" w:lineRule="auto"/>
              <w:ind w:left="280" w:firstLine="0"/>
              <w:jc w:val="center"/>
              <w:rPr/>
            </w:pPr>
            <w:r w:rsidDel="00000000" w:rsidR="00000000" w:rsidRPr="00000000">
              <w:rPr>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B">
            <w:pPr>
              <w:spacing w:before="240" w:lineRule="auto"/>
              <w:ind w:left="0" w:firstLine="0"/>
              <w:jc w:val="center"/>
              <w:rPr/>
            </w:pPr>
            <w:r w:rsidDel="00000000" w:rsidR="00000000" w:rsidRPr="00000000">
              <w:rPr>
                <w:rtl w:val="0"/>
              </w:rPr>
              <w:t xml:space="preserve"> T4.3.1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C">
            <w:pPr>
              <w:spacing w:before="240" w:lineRule="auto"/>
              <w:ind w:left="0" w:firstLine="0"/>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D">
            <w:pPr>
              <w:spacing w:line="240" w:lineRule="auto"/>
              <w:rPr/>
            </w:pPr>
            <w:r w:rsidDel="00000000" w:rsidR="00000000" w:rsidRPr="00000000">
              <w:rPr>
                <w:rtl w:val="0"/>
              </w:rPr>
              <w:t xml:space="preserve">BUG - S2095: Resources should be closed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E">
            <w:pPr>
              <w:spacing w:before="240" w:lineRule="auto"/>
              <w:ind w:left="280" w:firstLine="0"/>
              <w:jc w:val="center"/>
              <w:rPr/>
            </w:pPr>
            <w:r w:rsidDel="00000000" w:rsidR="00000000" w:rsidRPr="00000000">
              <w:rPr>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F">
            <w:pPr>
              <w:spacing w:before="240" w:lineRule="auto"/>
              <w:jc w:val="center"/>
              <w:rPr/>
            </w:pPr>
            <w:r w:rsidDel="00000000" w:rsidR="00000000" w:rsidRPr="00000000">
              <w:rPr>
                <w:rtl w:val="0"/>
              </w:rPr>
              <w:t xml:space="preserve">T4.3.2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0">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1">
            <w:pPr>
              <w:spacing w:line="240" w:lineRule="auto"/>
              <w:rPr/>
            </w:pPr>
            <w:r w:rsidDel="00000000" w:rsidR="00000000" w:rsidRPr="00000000">
              <w:rPr>
                <w:rtl w:val="0"/>
              </w:rPr>
              <w:t xml:space="preserve">BUG - S2119: “Random” objects should be reused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2">
            <w:pPr>
              <w:spacing w:before="240" w:lineRule="auto"/>
              <w:ind w:left="280" w:firstLine="0"/>
              <w:jc w:val="center"/>
              <w:rPr/>
            </w:pPr>
            <w:r w:rsidDel="00000000" w:rsidR="00000000" w:rsidRPr="00000000">
              <w:rPr>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3">
            <w:pPr>
              <w:spacing w:before="240" w:lineRule="auto"/>
              <w:jc w:val="center"/>
              <w:rPr/>
            </w:pPr>
            <w:r w:rsidDel="00000000" w:rsidR="00000000" w:rsidRPr="00000000">
              <w:rPr>
                <w:rtl w:val="0"/>
              </w:rPr>
              <w:t xml:space="preserve">T4.3.3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4">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5">
            <w:pPr>
              <w:spacing w:line="240" w:lineRule="auto"/>
              <w:rPr/>
            </w:pPr>
            <w:r w:rsidDel="00000000" w:rsidR="00000000" w:rsidRPr="00000000">
              <w:rPr>
                <w:rtl w:val="0"/>
              </w:rPr>
              <w:t xml:space="preserve">CODE_SMELL - S106: Standard outputs should not be used directly to log anything</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6">
            <w:pPr>
              <w:spacing w:before="240" w:lineRule="auto"/>
              <w:ind w:left="280" w:firstLine="0"/>
              <w:jc w:val="center"/>
              <w:rPr/>
            </w:pPr>
            <w:r w:rsidDel="00000000" w:rsidR="00000000" w:rsidRPr="00000000">
              <w:rPr>
                <w:rtl w:val="0"/>
              </w:rPr>
              <w:t xml:space="preserve">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7">
            <w:pPr>
              <w:spacing w:before="240" w:lineRule="auto"/>
              <w:jc w:val="center"/>
              <w:rPr/>
            </w:pPr>
            <w:r w:rsidDel="00000000" w:rsidR="00000000" w:rsidRPr="00000000">
              <w:rPr>
                <w:rtl w:val="0"/>
              </w:rPr>
              <w:t xml:space="preserve">T4.3.4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8">
            <w:pPr>
              <w:spacing w:before="240" w:lineRule="auto"/>
              <w:jc w:val="center"/>
              <w:rPr/>
            </w:pPr>
            <w:r w:rsidDel="00000000" w:rsidR="00000000" w:rsidRPr="00000000">
              <w:rPr>
                <w:rtl w:val="0"/>
              </w:rPr>
              <w:t xml:space="preserve">Phạm Hồng Phong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9">
            <w:pPr>
              <w:spacing w:line="240" w:lineRule="auto"/>
              <w:rPr/>
            </w:pPr>
            <w:r w:rsidDel="00000000" w:rsidR="00000000" w:rsidRPr="00000000">
              <w:rPr>
                <w:rtl w:val="0"/>
              </w:rPr>
              <w:t xml:space="preserve">CODE_SMELL - S1854: Unused local variables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A">
            <w:pPr>
              <w:spacing w:before="240" w:lineRule="auto"/>
              <w:ind w:left="280" w:firstLine="0"/>
              <w:jc w:val="center"/>
              <w:rPr/>
            </w:pPr>
            <w:r w:rsidDel="00000000" w:rsidR="00000000" w:rsidRPr="00000000">
              <w:rPr>
                <w:rtl w:val="0"/>
              </w:rPr>
              <w:t xml:space="preserve">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B">
            <w:pPr>
              <w:spacing w:before="240" w:lineRule="auto"/>
              <w:ind w:left="0" w:firstLine="0"/>
              <w:jc w:val="center"/>
              <w:rPr/>
            </w:pPr>
            <w:r w:rsidDel="00000000" w:rsidR="00000000" w:rsidRPr="00000000">
              <w:rPr>
                <w:rtl w:val="0"/>
              </w:rPr>
              <w:t xml:space="preserve">T4.3.5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C">
            <w:pPr>
              <w:spacing w:before="240" w:lineRule="auto"/>
              <w:ind w:left="0" w:firstLine="0"/>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D">
            <w:pPr>
              <w:spacing w:before="240" w:lineRule="auto"/>
              <w:rPr/>
            </w:pPr>
            <w:r w:rsidDel="00000000" w:rsidR="00000000" w:rsidRPr="00000000">
              <w:rPr>
                <w:rtl w:val="0"/>
              </w:rPr>
              <w:t xml:space="preserve">VULNERABILITY - S6437: Credentials should not be hard-coded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E">
            <w:pPr>
              <w:spacing w:before="240" w:lineRule="auto"/>
              <w:ind w:left="280" w:firstLine="0"/>
              <w:jc w:val="center"/>
              <w:rPr/>
            </w:pPr>
            <w:r w:rsidDel="00000000" w:rsidR="00000000" w:rsidRPr="00000000">
              <w:rPr>
                <w:rtl w:val="0"/>
              </w:rPr>
              <w:t xml:space="preserve"> 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F">
            <w:pPr>
              <w:spacing w:before="240" w:lineRule="auto"/>
              <w:ind w:left="0" w:firstLine="0"/>
              <w:jc w:val="center"/>
              <w:rPr/>
            </w:pPr>
            <w:r w:rsidDel="00000000" w:rsidR="00000000" w:rsidRPr="00000000">
              <w:rPr>
                <w:rtl w:val="0"/>
              </w:rPr>
              <w:t xml:space="preserve">T4.3.6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0">
            <w:pPr>
              <w:spacing w:before="240" w:lineRule="auto"/>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1">
            <w:pPr>
              <w:spacing w:before="240" w:lineRule="auto"/>
              <w:ind w:left="0" w:firstLine="0"/>
              <w:jc w:val="left"/>
              <w:rPr/>
            </w:pPr>
            <w:r w:rsidDel="00000000" w:rsidR="00000000" w:rsidRPr="00000000">
              <w:rPr>
                <w:rtl w:val="0"/>
              </w:rPr>
              <w:t xml:space="preserve">CODE_SMELL - S1192: String literals should not be duplicated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2">
            <w:pPr>
              <w:spacing w:before="240" w:lineRule="auto"/>
              <w:ind w:left="280" w:firstLine="0"/>
              <w:jc w:val="center"/>
              <w:rPr/>
            </w:pPr>
            <w:r w:rsidDel="00000000" w:rsidR="00000000" w:rsidRPr="00000000">
              <w:rPr>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3">
            <w:pPr>
              <w:spacing w:before="240" w:lineRule="auto"/>
              <w:ind w:left="0" w:firstLine="0"/>
              <w:jc w:val="center"/>
              <w:rPr/>
            </w:pPr>
            <w:r w:rsidDel="00000000" w:rsidR="00000000" w:rsidRPr="00000000">
              <w:rPr>
                <w:rtl w:val="0"/>
              </w:rPr>
              <w:t xml:space="preserve">T4.3.7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4">
            <w:pPr>
              <w:spacing w:before="240" w:lineRule="auto"/>
              <w:ind w:left="0" w:firstLine="0"/>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5">
            <w:pPr>
              <w:spacing w:before="240" w:lineRule="auto"/>
              <w:rPr/>
            </w:pPr>
            <w:r w:rsidDel="00000000" w:rsidR="00000000" w:rsidRPr="00000000">
              <w:rPr>
                <w:rtl w:val="0"/>
              </w:rPr>
              <w:t xml:space="preserve">CODE_SMELL - S107: Methods should not have too many parameters</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6">
            <w:pPr>
              <w:spacing w:before="240" w:lineRule="auto"/>
              <w:ind w:left="280" w:firstLine="0"/>
              <w:jc w:val="center"/>
              <w:rPr/>
            </w:pPr>
            <w:r w:rsidDel="00000000" w:rsidR="00000000" w:rsidRPr="00000000">
              <w:rPr>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7">
            <w:pPr>
              <w:spacing w:before="240" w:lineRule="auto"/>
              <w:ind w:left="0" w:firstLine="0"/>
              <w:jc w:val="center"/>
              <w:rPr/>
            </w:pPr>
            <w:r w:rsidDel="00000000" w:rsidR="00000000" w:rsidRPr="00000000">
              <w:rPr>
                <w:rtl w:val="0"/>
              </w:rPr>
              <w:t xml:space="preserve">T4.3.8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8">
            <w:pPr>
              <w:spacing w:before="240" w:lineRule="auto"/>
              <w:jc w:val="center"/>
              <w:rPr/>
            </w:pPr>
            <w:r w:rsidDel="00000000" w:rsidR="00000000" w:rsidRPr="00000000">
              <w:rPr>
                <w:rtl w:val="0"/>
              </w:rPr>
              <w:t xml:space="preserve">Trần Đình Đức</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9">
            <w:pPr>
              <w:spacing w:before="240" w:lineRule="auto"/>
              <w:rPr/>
            </w:pPr>
            <w:r w:rsidDel="00000000" w:rsidR="00000000" w:rsidRPr="00000000">
              <w:rPr>
                <w:rtl w:val="0"/>
              </w:rPr>
              <w:t xml:space="preserve">CODE_SMELL - S108: Nested blocks of code should not be left empty</w:t>
            </w:r>
          </w:p>
        </w:tc>
      </w:tr>
      <w:tr>
        <w:trPr>
          <w:cantSplit w:val="0"/>
          <w:trHeight w:val="1157.77587890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A">
            <w:pPr>
              <w:spacing w:before="240" w:lineRule="auto"/>
              <w:ind w:left="280" w:firstLine="0"/>
              <w:jc w:val="center"/>
              <w:rPr/>
            </w:pPr>
            <w:r w:rsidDel="00000000" w:rsidR="00000000" w:rsidRPr="00000000">
              <w:rPr>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B">
            <w:pPr>
              <w:spacing w:before="240" w:lineRule="auto"/>
              <w:jc w:val="center"/>
              <w:rPr/>
            </w:pPr>
            <w:r w:rsidDel="00000000" w:rsidR="00000000" w:rsidRPr="00000000">
              <w:rPr>
                <w:rtl w:val="0"/>
              </w:rPr>
              <w:t xml:space="preserve">T4.3.9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C">
            <w:pPr>
              <w:spacing w:before="240" w:lineRule="auto"/>
              <w:ind w:left="0" w:firstLine="0"/>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D">
            <w:pPr>
              <w:spacing w:after="240" w:before="240" w:lineRule="auto"/>
              <w:rPr/>
            </w:pPr>
            <w:r w:rsidDel="00000000" w:rsidR="00000000" w:rsidRPr="00000000">
              <w:rPr>
                <w:rtl w:val="0"/>
              </w:rPr>
              <w:t xml:space="preserve">CODE_SMELL -</w:t>
            </w:r>
            <w:r w:rsidDel="00000000" w:rsidR="00000000" w:rsidRPr="00000000">
              <w:rPr>
                <w:rtl w:val="0"/>
              </w:rPr>
              <w:t xml:space="preserve"> S1104: Class variable fields should not have public accessibility</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E">
            <w:pPr>
              <w:spacing w:before="240" w:lineRule="auto"/>
              <w:ind w:left="280" w:firstLine="0"/>
              <w:jc w:val="center"/>
              <w:rPr/>
            </w:pPr>
            <w:r w:rsidDel="00000000" w:rsidR="00000000" w:rsidRPr="00000000">
              <w:rPr>
                <w:rtl w:val="0"/>
              </w:rPr>
              <w:t xml:space="preserve">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F">
            <w:pPr>
              <w:spacing w:before="240" w:lineRule="auto"/>
              <w:ind w:left="0" w:firstLine="0"/>
              <w:jc w:val="center"/>
              <w:rPr/>
            </w:pPr>
            <w:r w:rsidDel="00000000" w:rsidR="00000000" w:rsidRPr="00000000">
              <w:rPr>
                <w:rtl w:val="0"/>
              </w:rPr>
              <w:t xml:space="preserve">T4.3.10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0">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1">
            <w:pPr>
              <w:spacing w:before="240" w:lineRule="auto"/>
              <w:rPr/>
            </w:pPr>
            <w:r w:rsidDel="00000000" w:rsidR="00000000" w:rsidRPr="00000000">
              <w:rPr>
                <w:rtl w:val="0"/>
              </w:rPr>
              <w:t xml:space="preserve">CODE_SMELL - S1149 : Synchronized classes Vector, Hashtable, Stack and StringBuffer should not be used </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2">
            <w:pPr>
              <w:spacing w:before="240" w:lineRule="auto"/>
              <w:ind w:left="280" w:firstLine="0"/>
              <w:jc w:val="center"/>
              <w:rPr/>
            </w:pPr>
            <w:r w:rsidDel="00000000" w:rsidR="00000000" w:rsidRPr="00000000">
              <w:rPr>
                <w:rtl w:val="0"/>
              </w:rPr>
              <w:t xml:space="preserve">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3">
            <w:pPr>
              <w:spacing w:before="240" w:lineRule="auto"/>
              <w:jc w:val="center"/>
              <w:rPr/>
            </w:pPr>
            <w:r w:rsidDel="00000000" w:rsidR="00000000" w:rsidRPr="00000000">
              <w:rPr>
                <w:rtl w:val="0"/>
              </w:rPr>
              <w:t xml:space="preserve">T4.3.11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4">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5">
            <w:pPr>
              <w:spacing w:before="240" w:lineRule="auto"/>
              <w:rPr/>
            </w:pPr>
            <w:r w:rsidDel="00000000" w:rsidR="00000000" w:rsidRPr="00000000">
              <w:rPr>
                <w:rtl w:val="0"/>
              </w:rPr>
              <w:t xml:space="preserve">CODE_SMELL - S4925 : "Class.forName()" should not load JDBC 4.0+ drivers</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6">
            <w:pPr>
              <w:spacing w:before="240" w:lineRule="auto"/>
              <w:ind w:left="280" w:firstLine="0"/>
              <w:jc w:val="center"/>
              <w:rPr/>
            </w:pPr>
            <w:r w:rsidDel="00000000" w:rsidR="00000000" w:rsidRPr="00000000">
              <w:rPr>
                <w:rtl w:val="0"/>
              </w:rPr>
              <w:t xml:space="preserve">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7">
            <w:pPr>
              <w:spacing w:before="240" w:lineRule="auto"/>
              <w:jc w:val="center"/>
              <w:rPr/>
            </w:pPr>
            <w:r w:rsidDel="00000000" w:rsidR="00000000" w:rsidRPr="00000000">
              <w:rPr>
                <w:rtl w:val="0"/>
              </w:rPr>
              <w:t xml:space="preserve">T4.3.12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8">
            <w:pPr>
              <w:spacing w:before="240" w:lineRule="auto"/>
              <w:jc w:val="center"/>
              <w:rPr/>
            </w:pPr>
            <w:r w:rsidDel="00000000" w:rsidR="00000000" w:rsidRPr="00000000">
              <w:rPr>
                <w:rtl w:val="0"/>
              </w:rPr>
              <w:t xml:space="preserve">Cao Đức Hiệp</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9">
            <w:pPr>
              <w:spacing w:after="240" w:before="240" w:lineRule="auto"/>
              <w:rPr/>
            </w:pPr>
            <w:r w:rsidDel="00000000" w:rsidR="00000000" w:rsidRPr="00000000">
              <w:rPr>
                <w:rtl w:val="0"/>
              </w:rPr>
              <w:t xml:space="preserve">CODE_SMELL - S116: Field names should comply with a naming convention</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A">
            <w:pPr>
              <w:spacing w:before="240" w:lineRule="auto"/>
              <w:ind w:left="280" w:firstLine="0"/>
              <w:jc w:val="center"/>
              <w:rPr/>
            </w:pPr>
            <w:r w:rsidDel="00000000" w:rsidR="00000000" w:rsidRPr="00000000">
              <w:rPr>
                <w:rtl w:val="0"/>
              </w:rPr>
              <w:t xml:space="preserve">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B">
            <w:pPr>
              <w:spacing w:before="240" w:lineRule="auto"/>
              <w:jc w:val="center"/>
              <w:rPr/>
            </w:pPr>
            <w:r w:rsidDel="00000000" w:rsidR="00000000" w:rsidRPr="00000000">
              <w:rPr>
                <w:rtl w:val="0"/>
              </w:rPr>
              <w:t xml:space="preserve">T4.3.13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C">
            <w:pPr>
              <w:spacing w:before="240" w:lineRule="auto"/>
              <w:ind w:left="0" w:firstLine="0"/>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D">
            <w:pPr>
              <w:spacing w:after="240" w:before="240" w:lineRule="auto"/>
              <w:rPr/>
            </w:pPr>
            <w:r w:rsidDel="00000000" w:rsidR="00000000" w:rsidRPr="00000000">
              <w:rPr>
                <w:rtl w:val="0"/>
              </w:rPr>
              <w:t xml:space="preserve">CODE_SMELL - S1068: Unused “private”fields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E">
            <w:pPr>
              <w:spacing w:before="240" w:lineRule="auto"/>
              <w:ind w:left="280" w:firstLine="0"/>
              <w:jc w:val="center"/>
              <w:rPr/>
            </w:pPr>
            <w:r w:rsidDel="00000000" w:rsidR="00000000" w:rsidRPr="00000000">
              <w:rPr>
                <w:rtl w:val="0"/>
              </w:rPr>
              <w:t xml:space="preserve">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F">
            <w:pPr>
              <w:spacing w:before="240" w:lineRule="auto"/>
              <w:jc w:val="center"/>
              <w:rPr/>
            </w:pPr>
            <w:r w:rsidDel="00000000" w:rsidR="00000000" w:rsidRPr="00000000">
              <w:rPr>
                <w:rtl w:val="0"/>
              </w:rPr>
              <w:t xml:space="preserve">T4.3.14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0">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1">
            <w:pPr>
              <w:spacing w:after="240" w:before="240" w:lineRule="auto"/>
              <w:rPr/>
            </w:pPr>
            <w:r w:rsidDel="00000000" w:rsidR="00000000" w:rsidRPr="00000000">
              <w:rPr>
                <w:rtl w:val="0"/>
              </w:rPr>
              <w:t xml:space="preserve">CODE_SMELL - S1481 Unused local variables should be removed</w:t>
            </w:r>
          </w:p>
        </w:tc>
      </w:tr>
      <w:tr>
        <w:trPr>
          <w:cantSplit w:val="0"/>
          <w:trHeight w:val="103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2">
            <w:pPr>
              <w:spacing w:before="240" w:lineRule="auto"/>
              <w:ind w:left="280" w:firstLine="0"/>
              <w:jc w:val="center"/>
              <w:rPr/>
            </w:pPr>
            <w:r w:rsidDel="00000000" w:rsidR="00000000" w:rsidRPr="00000000">
              <w:rPr>
                <w:rtl w:val="0"/>
              </w:rPr>
              <w:t xml:space="preserve">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3">
            <w:pPr>
              <w:spacing w:before="240" w:lineRule="auto"/>
              <w:jc w:val="center"/>
              <w:rPr/>
            </w:pPr>
            <w:r w:rsidDel="00000000" w:rsidR="00000000" w:rsidRPr="00000000">
              <w:rPr>
                <w:rtl w:val="0"/>
              </w:rPr>
              <w:t xml:space="preserve">T4.3.15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4">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5">
            <w:pPr>
              <w:spacing w:after="240" w:before="240" w:lineRule="auto"/>
              <w:rPr/>
            </w:pPr>
            <w:r w:rsidDel="00000000" w:rsidR="00000000" w:rsidRPr="00000000">
              <w:rPr>
                <w:rtl w:val="0"/>
              </w:rPr>
              <w:t xml:space="preserve">CODE_SMELL - S3008: static-non-final names should comply with a naming convention</w:t>
            </w:r>
          </w:p>
        </w:tc>
      </w:tr>
      <w:tr>
        <w:trPr>
          <w:cantSplit w:val="0"/>
          <w:trHeight w:val="1082.77587890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6">
            <w:pPr>
              <w:spacing w:before="240" w:lineRule="auto"/>
              <w:ind w:left="280" w:firstLine="0"/>
              <w:jc w:val="center"/>
              <w:rPr/>
            </w:pPr>
            <w:r w:rsidDel="00000000" w:rsidR="00000000" w:rsidRPr="00000000">
              <w:rPr>
                <w:rtl w:val="0"/>
              </w:rPr>
              <w:t xml:space="preserve">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7">
            <w:pPr>
              <w:spacing w:before="240" w:lineRule="auto"/>
              <w:jc w:val="center"/>
              <w:rPr/>
            </w:pPr>
            <w:r w:rsidDel="00000000" w:rsidR="00000000" w:rsidRPr="00000000">
              <w:rPr>
                <w:rtl w:val="0"/>
              </w:rPr>
              <w:t xml:space="preserve">T4.3.16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8">
            <w:pPr>
              <w:spacing w:before="240" w:lineRule="auto"/>
              <w:jc w:val="center"/>
              <w:rPr/>
            </w:pPr>
            <w:r w:rsidDel="00000000" w:rsidR="00000000" w:rsidRPr="00000000">
              <w:rPr>
                <w:rtl w:val="0"/>
              </w:rPr>
              <w:t xml:space="preserve">Nguyễn Sỹ Khang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9">
            <w:pPr>
              <w:spacing w:after="240" w:before="240" w:lineRule="auto"/>
              <w:rPr/>
            </w:pPr>
            <w:r w:rsidDel="00000000" w:rsidR="00000000" w:rsidRPr="00000000">
              <w:rPr>
                <w:rtl w:val="0"/>
              </w:rPr>
              <w:t xml:space="preserve">CODE_SMELL - S1170: Public constants and fields </w:t>
            </w:r>
            <w:r w:rsidDel="00000000" w:rsidR="00000000" w:rsidRPr="00000000">
              <w:rPr>
                <w:rtl w:val="0"/>
              </w:rPr>
              <w:t xml:space="preserve">initialized</w:t>
            </w:r>
            <w:r w:rsidDel="00000000" w:rsidR="00000000" w:rsidRPr="00000000">
              <w:rPr>
                <w:rtl w:val="0"/>
              </w:rPr>
              <w:t xml:space="preserve"> at declaration should be "static final" rather than merely "final"</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A">
            <w:pPr>
              <w:spacing w:before="240" w:lineRule="auto"/>
              <w:ind w:left="280" w:firstLine="0"/>
              <w:jc w:val="center"/>
              <w:rPr/>
            </w:pPr>
            <w:r w:rsidDel="00000000" w:rsidR="00000000" w:rsidRPr="00000000">
              <w:rPr>
                <w:rtl w:val="0"/>
              </w:rPr>
              <w:t xml:space="preserve">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B">
            <w:pPr>
              <w:spacing w:before="240" w:lineRule="auto"/>
              <w:jc w:val="center"/>
              <w:rPr/>
            </w:pPr>
            <w:r w:rsidDel="00000000" w:rsidR="00000000" w:rsidRPr="00000000">
              <w:rPr>
                <w:rtl w:val="0"/>
              </w:rPr>
              <w:t xml:space="preserve">T4.3.17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C">
            <w:pPr>
              <w:spacing w:before="240" w:lineRule="auto"/>
              <w:ind w:left="0" w:firstLine="0"/>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D">
            <w:pPr>
              <w:keepNext w:val="0"/>
              <w:keepLines w:val="0"/>
              <w:spacing w:after="0" w:before="240" w:lineRule="auto"/>
              <w:rPr/>
            </w:pPr>
            <w:r w:rsidDel="00000000" w:rsidR="00000000" w:rsidRPr="00000000">
              <w:rPr>
                <w:rtl w:val="0"/>
              </w:rPr>
              <w:t xml:space="preserve">CODE_SMELL - S1186: Methods should not be empty</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E">
            <w:pPr>
              <w:spacing w:before="240" w:lineRule="auto"/>
              <w:ind w:left="280" w:firstLine="0"/>
              <w:jc w:val="center"/>
              <w:rPr/>
            </w:pPr>
            <w:r w:rsidDel="00000000" w:rsidR="00000000" w:rsidRPr="00000000">
              <w:rPr>
                <w:rtl w:val="0"/>
              </w:rPr>
              <w:t xml:space="preserve">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F">
            <w:pPr>
              <w:spacing w:before="240" w:lineRule="auto"/>
              <w:jc w:val="center"/>
              <w:rPr/>
            </w:pPr>
            <w:r w:rsidDel="00000000" w:rsidR="00000000" w:rsidRPr="00000000">
              <w:rPr>
                <w:rtl w:val="0"/>
              </w:rPr>
              <w:t xml:space="preserve">T4.3.18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0">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1">
            <w:pPr>
              <w:keepNext w:val="0"/>
              <w:keepLines w:val="0"/>
              <w:spacing w:after="0" w:before="240" w:lineRule="auto"/>
              <w:rPr/>
            </w:pPr>
            <w:r w:rsidDel="00000000" w:rsidR="00000000" w:rsidRPr="00000000">
              <w:rPr>
                <w:rtl w:val="0"/>
              </w:rPr>
              <w:t xml:space="preserve">CODE_SMELL - S125: Sections of code should not be commented out </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2">
            <w:pPr>
              <w:spacing w:before="240" w:lineRule="auto"/>
              <w:ind w:left="280" w:firstLine="0"/>
              <w:jc w:val="center"/>
              <w:rPr/>
            </w:pPr>
            <w:r w:rsidDel="00000000" w:rsidR="00000000" w:rsidRPr="00000000">
              <w:rPr>
                <w:rtl w:val="0"/>
              </w:rPr>
              <w:t xml:space="preserve">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3">
            <w:pPr>
              <w:spacing w:before="240" w:lineRule="auto"/>
              <w:jc w:val="center"/>
              <w:rPr/>
            </w:pPr>
            <w:r w:rsidDel="00000000" w:rsidR="00000000" w:rsidRPr="00000000">
              <w:rPr>
                <w:rtl w:val="0"/>
              </w:rPr>
              <w:t xml:space="preserve">T4.3.19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4">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5">
            <w:pPr>
              <w:keepNext w:val="0"/>
              <w:keepLines w:val="0"/>
              <w:spacing w:after="0" w:before="240" w:lineRule="auto"/>
              <w:rPr/>
            </w:pPr>
            <w:r w:rsidDel="00000000" w:rsidR="00000000" w:rsidRPr="00000000">
              <w:rPr>
                <w:rtl w:val="0"/>
              </w:rPr>
              <w:t xml:space="preserve">CODE_SMELL -</w:t>
            </w:r>
            <w:r w:rsidDel="00000000" w:rsidR="00000000" w:rsidRPr="00000000">
              <w:rPr>
                <w:sz w:val="22"/>
                <w:szCs w:val="22"/>
                <w:rtl w:val="0"/>
              </w:rPr>
              <w:t xml:space="preserve"> S1444: "public static" fields should be constant</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6">
            <w:pPr>
              <w:spacing w:before="240" w:lineRule="auto"/>
              <w:ind w:left="280" w:firstLine="0"/>
              <w:jc w:val="center"/>
              <w:rPr/>
            </w:pPr>
            <w:r w:rsidDel="00000000" w:rsidR="00000000" w:rsidRPr="00000000">
              <w:rPr>
                <w:rtl w:val="0"/>
              </w:rPr>
              <w:t xml:space="preserve">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7">
            <w:pPr>
              <w:spacing w:before="240" w:lineRule="auto"/>
              <w:jc w:val="center"/>
              <w:rPr/>
            </w:pPr>
            <w:r w:rsidDel="00000000" w:rsidR="00000000" w:rsidRPr="00000000">
              <w:rPr>
                <w:rtl w:val="0"/>
              </w:rPr>
              <w:t xml:space="preserve">T4.3.20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8">
            <w:pPr>
              <w:spacing w:before="240" w:lineRule="auto"/>
              <w:jc w:val="center"/>
              <w:rPr/>
            </w:pPr>
            <w:r w:rsidDel="00000000" w:rsidR="00000000" w:rsidRPr="00000000">
              <w:rPr>
                <w:rtl w:val="0"/>
              </w:rPr>
              <w:t xml:space="preserve">Nguyễn Quang Minh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9">
            <w:pPr>
              <w:keepNext w:val="0"/>
              <w:keepLines w:val="0"/>
              <w:spacing w:after="0" w:before="240" w:lineRule="auto"/>
              <w:rPr/>
            </w:pPr>
            <w:r w:rsidDel="00000000" w:rsidR="00000000" w:rsidRPr="00000000">
              <w:rPr>
                <w:rtl w:val="0"/>
              </w:rPr>
              <w:t xml:space="preserve">CODE_SMELL -</w:t>
            </w:r>
            <w:r w:rsidDel="00000000" w:rsidR="00000000" w:rsidRPr="00000000">
              <w:rPr>
                <w:sz w:val="22"/>
                <w:szCs w:val="22"/>
                <w:rtl w:val="0"/>
              </w:rPr>
              <w:t xml:space="preserve"> S1135: Track uses of "TODO" tags</w:t>
            </w:r>
            <w:r w:rsidDel="00000000" w:rsidR="00000000" w:rsidRPr="00000000">
              <w:rPr>
                <w:rtl w:val="0"/>
              </w:rPr>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A">
            <w:pPr>
              <w:spacing w:before="240" w:lineRule="auto"/>
              <w:ind w:left="280" w:firstLine="0"/>
              <w:jc w:val="center"/>
              <w:rPr/>
            </w:pPr>
            <w:r w:rsidDel="00000000" w:rsidR="00000000" w:rsidRPr="00000000">
              <w:rPr>
                <w:rtl w:val="0"/>
              </w:rPr>
              <w:t xml:space="preserve">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B">
            <w:pPr>
              <w:spacing w:before="240" w:lineRule="auto"/>
              <w:ind w:left="0" w:firstLine="0"/>
              <w:jc w:val="center"/>
              <w:rPr/>
            </w:pPr>
            <w:r w:rsidDel="00000000" w:rsidR="00000000" w:rsidRPr="00000000">
              <w:rPr>
                <w:rtl w:val="0"/>
              </w:rPr>
              <w:t xml:space="preserve">T4.3.21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C">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D">
            <w:pPr>
              <w:spacing w:before="240" w:lineRule="auto"/>
              <w:ind w:left="0" w:firstLine="0"/>
              <w:jc w:val="left"/>
              <w:rPr/>
            </w:pPr>
            <w:r w:rsidDel="00000000" w:rsidR="00000000" w:rsidRPr="00000000">
              <w:rPr>
                <w:rtl w:val="0"/>
              </w:rPr>
              <w:t xml:space="preserve">CODE_SMELL - S112: Generic exceptions should never be thrown</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E">
            <w:pPr>
              <w:spacing w:before="240" w:lineRule="auto"/>
              <w:ind w:left="280" w:firstLine="0"/>
              <w:jc w:val="center"/>
              <w:rPr/>
            </w:pPr>
            <w:r w:rsidDel="00000000" w:rsidR="00000000" w:rsidRPr="00000000">
              <w:rPr>
                <w:rtl w:val="0"/>
              </w:rPr>
              <w:t xml:space="preserve">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F">
            <w:pPr>
              <w:spacing w:before="240" w:lineRule="auto"/>
              <w:ind w:left="0" w:firstLine="0"/>
              <w:jc w:val="center"/>
              <w:rPr/>
            </w:pPr>
            <w:r w:rsidDel="00000000" w:rsidR="00000000" w:rsidRPr="00000000">
              <w:rPr>
                <w:rtl w:val="0"/>
              </w:rPr>
              <w:t xml:space="preserve">T4.3.22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0">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1">
            <w:pPr>
              <w:spacing w:before="240" w:lineRule="auto"/>
              <w:ind w:left="0" w:firstLine="0"/>
              <w:jc w:val="left"/>
              <w:rPr/>
            </w:pPr>
            <w:r w:rsidDel="00000000" w:rsidR="00000000" w:rsidRPr="00000000">
              <w:rPr>
                <w:rtl w:val="0"/>
              </w:rPr>
              <w:t xml:space="preserve">CODE_SMELL - S1125: Boolean literals should not be redundant</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2">
            <w:pPr>
              <w:spacing w:before="240" w:lineRule="auto"/>
              <w:ind w:left="280" w:firstLine="0"/>
              <w:jc w:val="center"/>
              <w:rPr/>
            </w:pPr>
            <w:r w:rsidDel="00000000" w:rsidR="00000000" w:rsidRPr="00000000">
              <w:rPr>
                <w:rtl w:val="0"/>
              </w:rPr>
              <w:t xml:space="preserve">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3">
            <w:pPr>
              <w:spacing w:before="240" w:lineRule="auto"/>
              <w:ind w:left="0" w:firstLine="0"/>
              <w:jc w:val="center"/>
              <w:rPr/>
            </w:pPr>
            <w:r w:rsidDel="00000000" w:rsidR="00000000" w:rsidRPr="00000000">
              <w:rPr>
                <w:rtl w:val="0"/>
              </w:rPr>
              <w:t xml:space="preserve">T4.3.23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4">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5">
            <w:pPr>
              <w:spacing w:before="240" w:lineRule="auto"/>
              <w:ind w:left="0" w:firstLine="0"/>
              <w:jc w:val="left"/>
              <w:rPr/>
            </w:pPr>
            <w:r w:rsidDel="00000000" w:rsidR="00000000" w:rsidRPr="00000000">
              <w:rPr>
                <w:rtl w:val="0"/>
              </w:rPr>
              <w:t xml:space="preserve">CODE_SMELL - S1172: Unused method parameters should be removed</w:t>
            </w:r>
          </w:p>
        </w:tc>
      </w:tr>
      <w:tr>
        <w:trPr>
          <w:cantSplit w:val="0"/>
          <w:trHeight w:val="888.3032226562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6">
            <w:pPr>
              <w:spacing w:before="240" w:lineRule="auto"/>
              <w:ind w:left="280" w:firstLine="0"/>
              <w:jc w:val="center"/>
              <w:rPr/>
            </w:pPr>
            <w:r w:rsidDel="00000000" w:rsidR="00000000" w:rsidRPr="00000000">
              <w:rPr>
                <w:rtl w:val="0"/>
              </w:rPr>
              <w:t xml:space="preserve">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7">
            <w:pPr>
              <w:spacing w:before="240" w:lineRule="auto"/>
              <w:ind w:left="0" w:firstLine="0"/>
              <w:jc w:val="center"/>
              <w:rPr/>
            </w:pPr>
            <w:r w:rsidDel="00000000" w:rsidR="00000000" w:rsidRPr="00000000">
              <w:rPr>
                <w:rtl w:val="0"/>
              </w:rPr>
              <w:t xml:space="preserve">T4.3.24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8">
            <w:pPr>
              <w:spacing w:before="240" w:lineRule="auto"/>
              <w:ind w:left="0" w:firstLine="0"/>
              <w:jc w:val="center"/>
              <w:rPr/>
            </w:pPr>
            <w:r w:rsidDel="00000000" w:rsidR="00000000" w:rsidRPr="00000000">
              <w:rPr>
                <w:rtl w:val="0"/>
              </w:rPr>
              <w:t xml:space="preserve">Trần Quang Tùng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9">
            <w:pPr>
              <w:spacing w:before="240" w:lineRule="auto"/>
              <w:ind w:left="0" w:firstLine="0"/>
              <w:jc w:val="left"/>
              <w:rPr/>
            </w:pPr>
            <w:r w:rsidDel="00000000" w:rsidR="00000000" w:rsidRPr="00000000">
              <w:rPr>
                <w:rtl w:val="0"/>
              </w:rPr>
              <w:t xml:space="preserve">CODE_SMELL - S117: Local variable and method parameter names should comply with a naming convention</w:t>
            </w:r>
          </w:p>
        </w:tc>
      </w:tr>
    </w:tbl>
    <w:p w:rsidR="00000000" w:rsidDel="00000000" w:rsidP="00000000" w:rsidRDefault="00000000" w:rsidRPr="00000000" w14:paraId="0000008A">
      <w:pPr>
        <w:spacing w:after="240" w:before="240" w:lineRule="auto"/>
        <w:rPr/>
      </w:pPr>
      <w:r w:rsidDel="00000000" w:rsidR="00000000" w:rsidRPr="00000000">
        <w:rPr>
          <w:rtl w:val="0"/>
        </w:rPr>
      </w:r>
    </w:p>
    <w:p w:rsidR="00000000" w:rsidDel="00000000" w:rsidP="00000000" w:rsidRDefault="00000000" w:rsidRPr="00000000" w14:paraId="0000008B">
      <w:pPr>
        <w:spacing w:after="240" w:before="240" w:lineRule="auto"/>
        <w:rPr/>
      </w:pPr>
      <w:r w:rsidDel="00000000" w:rsidR="00000000" w:rsidRPr="00000000">
        <w:rPr>
          <w:rtl w:val="0"/>
        </w:rPr>
      </w:r>
    </w:p>
    <w:p w:rsidR="00000000" w:rsidDel="00000000" w:rsidP="00000000" w:rsidRDefault="00000000" w:rsidRPr="00000000" w14:paraId="0000008C">
      <w:pPr>
        <w:spacing w:after="240" w:before="240" w:lineRule="auto"/>
        <w:rPr/>
      </w:pP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etfrqkp355ef" w:id="7"/>
      <w:bookmarkEnd w:id="7"/>
      <w:r w:rsidDel="00000000" w:rsidR="00000000" w:rsidRPr="00000000">
        <w:rPr>
          <w:b w:val="1"/>
          <w:sz w:val="34"/>
          <w:szCs w:val="34"/>
          <w:rtl w:val="0"/>
        </w:rPr>
        <w:t xml:space="preserve">3. Issues/Suggestions</w:t>
      </w:r>
      <w:r w:rsidDel="00000000" w:rsidR="00000000" w:rsidRPr="00000000">
        <w:rPr>
          <w:rtl w:val="0"/>
        </w:rPr>
      </w:r>
    </w:p>
    <w:tbl>
      <w:tblPr>
        <w:tblStyle w:val="Table3"/>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05"/>
        <w:gridCol w:w="2880"/>
        <w:gridCol w:w="1440"/>
        <w:gridCol w:w="4590"/>
        <w:tblGridChange w:id="0">
          <w:tblGrid>
            <w:gridCol w:w="1005"/>
            <w:gridCol w:w="2880"/>
            <w:gridCol w:w="1440"/>
            <w:gridCol w:w="4590"/>
          </w:tblGrid>
        </w:tblGridChange>
      </w:tblGrid>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8E">
            <w:pPr>
              <w:spacing w:before="240" w:lineRule="auto"/>
              <w:ind w:left="280" w:firstLine="0"/>
              <w:jc w:val="center"/>
              <w:rPr>
                <w:b w:val="1"/>
              </w:rPr>
            </w:pPr>
            <w:r w:rsidDel="00000000" w:rsidR="00000000" w:rsidRPr="00000000">
              <w:rPr>
                <w:b w:val="1"/>
                <w:rtl w:val="0"/>
              </w:rPr>
              <w:t xml:space="preserv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8F">
            <w:pPr>
              <w:spacing w:before="240" w:lineRule="auto"/>
              <w:jc w:val="center"/>
              <w:rPr>
                <w:b w:val="1"/>
              </w:rPr>
            </w:pPr>
            <w:r w:rsidDel="00000000" w:rsidR="00000000" w:rsidRPr="00000000">
              <w:rPr>
                <w:b w:val="1"/>
                <w:rtl w:val="0"/>
              </w:rPr>
              <w:t xml:space="preserve">Issue</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90">
            <w:pPr>
              <w:spacing w:before="240" w:lineRule="auto"/>
              <w:jc w:val="center"/>
              <w:rPr>
                <w:b w:val="1"/>
              </w:rPr>
            </w:pPr>
            <w:r w:rsidDel="00000000" w:rsidR="00000000" w:rsidRPr="00000000">
              <w:rPr>
                <w:b w:val="1"/>
                <w:rtl w:val="0"/>
              </w:rPr>
              <w:t xml:space="preserve">Status</w:t>
            </w:r>
          </w:p>
        </w:tc>
        <w:tc>
          <w:tcPr>
            <w:tcBorders>
              <w:top w:color="000000" w:space="0" w:sz="5" w:val="single"/>
              <w:left w:color="000000" w:space="0" w:sz="5" w:val="single"/>
              <w:bottom w:color="000000" w:space="0" w:sz="5" w:val="single"/>
              <w:right w:color="000000" w:space="0" w:sz="5" w:val="single"/>
            </w:tcBorders>
            <w:shd w:fill="ffe8e1" w:val="clear"/>
            <w:tcMar>
              <w:top w:w="0.0" w:type="dxa"/>
              <w:bottom w:w="0.0" w:type="dxa"/>
            </w:tcMar>
            <w:vAlign w:val="center"/>
          </w:tcPr>
          <w:p w:rsidR="00000000" w:rsidDel="00000000" w:rsidP="00000000" w:rsidRDefault="00000000" w:rsidRPr="00000000" w14:paraId="00000091">
            <w:pPr>
              <w:spacing w:before="240" w:lineRule="auto"/>
              <w:jc w:val="center"/>
              <w:rPr>
                <w:b w:val="1"/>
              </w:rPr>
            </w:pPr>
            <w:r w:rsidDel="00000000" w:rsidR="00000000" w:rsidRPr="00000000">
              <w:rPr>
                <w:b w:val="1"/>
                <w:rtl w:val="0"/>
              </w:rPr>
              <w:t xml:space="preserve">Notes (Solution, Suggestion, etc.)</w:t>
            </w:r>
          </w:p>
        </w:tc>
      </w:tr>
      <w:tr>
        <w:trPr>
          <w:cantSplit w:val="0"/>
          <w:trHeight w:val="1193.70117187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2">
            <w:pPr>
              <w:spacing w:before="240" w:lineRule="auto"/>
              <w:ind w:left="280" w:firstLine="0"/>
              <w:jc w:val="center"/>
              <w:rPr/>
            </w:pPr>
            <w:r w:rsidDel="00000000" w:rsidR="00000000" w:rsidRPr="00000000">
              <w:rPr>
                <w:rtl w:val="0"/>
              </w:rPr>
              <w:t xml:space="preserve"> 1</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3">
            <w:pPr>
              <w:spacing w:before="240" w:lineRule="auto"/>
              <w:rPr/>
            </w:pPr>
            <w:r w:rsidDel="00000000" w:rsidR="00000000" w:rsidRPr="00000000">
              <w:rPr>
                <w:rtl w:val="0"/>
              </w:rPr>
              <w:t xml:space="preserve">Downloaded the wrong version of Sonarlint for netbean13 while using netbeans 17</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4">
            <w:pPr>
              <w:spacing w:before="240" w:lineRule="auto"/>
              <w:jc w:val="center"/>
              <w:rPr/>
            </w:pPr>
            <w:r w:rsidDel="00000000" w:rsidR="00000000" w:rsidRPr="00000000">
              <w:rPr>
                <w:rtl w:val="0"/>
              </w:rPr>
              <w:t xml:space="preserve">Completed</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5">
            <w:pPr>
              <w:spacing w:before="240" w:lineRule="auto"/>
              <w:rPr/>
            </w:pPr>
            <w:r w:rsidDel="00000000" w:rsidR="00000000" w:rsidRPr="00000000">
              <w:rPr>
                <w:rtl w:val="0"/>
              </w:rPr>
              <w:t xml:space="preserve">Correct version has been re-downloaded</w:t>
            </w:r>
          </w:p>
        </w:tc>
      </w:tr>
      <w:tr>
        <w:trPr>
          <w:cantSplit w:val="0"/>
          <w:trHeight w:val="285" w:hRule="atLeast"/>
          <w:tblHeader w:val="0"/>
        </w:trPr>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6">
            <w:pPr>
              <w:spacing w:before="240" w:lineRule="auto"/>
              <w:ind w:left="280" w:firstLine="0"/>
              <w:jc w:val="center"/>
              <w:rPr/>
            </w:pPr>
            <w:r w:rsidDel="00000000" w:rsidR="00000000" w:rsidRPr="00000000">
              <w:rPr>
                <w:rtl w:val="0"/>
              </w:rPr>
              <w:t xml:space="preserve"> 2</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7">
            <w:pPr>
              <w:spacing w:before="240" w:lineRule="auto"/>
              <w:rPr/>
            </w:pPr>
            <w:r w:rsidDel="00000000" w:rsidR="00000000" w:rsidRPr="00000000">
              <w:rPr>
                <w:rtl w:val="0"/>
              </w:rPr>
              <w:t xml:space="preserve">Don't know how to activate Sonarlint to test code in Netbeans</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8">
            <w:pPr>
              <w:spacing w:before="240" w:lineRule="auto"/>
              <w:jc w:val="center"/>
              <w:rPr/>
            </w:pPr>
            <w:r w:rsidDel="00000000" w:rsidR="00000000" w:rsidRPr="00000000">
              <w:rPr>
                <w:rtl w:val="0"/>
              </w:rPr>
              <w:t xml:space="preserve">Completed</w:t>
            </w:r>
          </w:p>
        </w:tc>
        <w:tc>
          <w:tcPr>
            <w:tcBorders>
              <w:top w:color="000000" w:space="0" w:sz="5" w:val="single"/>
              <w:left w:color="000000" w:space="0" w:sz="5" w:val="single"/>
              <w:bottom w:color="000000" w:space="0" w:sz="5" w:val="single"/>
              <w:right w:color="000000" w:space="0" w:sz="5" w:val="single"/>
            </w:tcBorders>
            <w:tcMar>
              <w:top w:w="0.0" w:type="dxa"/>
              <w:bottom w:w="0.0" w:type="dxa"/>
            </w:tcMar>
            <w:vAlign w:val="center"/>
          </w:tcPr>
          <w:p w:rsidR="00000000" w:rsidDel="00000000" w:rsidP="00000000" w:rsidRDefault="00000000" w:rsidRPr="00000000" w14:paraId="00000099">
            <w:pPr>
              <w:spacing w:before="240" w:lineRule="auto"/>
              <w:rPr/>
            </w:pPr>
            <w:r w:rsidDel="00000000" w:rsidR="00000000" w:rsidRPr="00000000">
              <w:rPr>
                <w:rtl w:val="0"/>
              </w:rPr>
              <w:t xml:space="preserve">Click on Tool –&gt; Plugins –&gt; Installed –&gt; right click on User Installed Plugins –&gt; Activate</w:t>
            </w:r>
          </w:p>
        </w:tc>
      </w:tr>
    </w:tbl>
    <w:p w:rsidR="00000000" w:rsidDel="00000000" w:rsidP="00000000" w:rsidRDefault="00000000" w:rsidRPr="00000000" w14:paraId="0000009A">
      <w:pPr>
        <w:spacing w:after="240" w:before="240" w:line="256.8" w:lineRule="auto"/>
        <w:rPr/>
      </w:pPr>
      <w:r w:rsidDel="00000000" w:rsidR="00000000" w:rsidRPr="00000000">
        <w:rPr>
          <w:rtl w:val="0"/>
        </w:rPr>
      </w:r>
    </w:p>
    <w:p w:rsidR="00000000" w:rsidDel="00000000" w:rsidP="00000000" w:rsidRDefault="00000000" w:rsidRPr="00000000" w14:paraId="0000009B">
      <w:pPr>
        <w:spacing w:after="240" w:before="240" w:lineRule="auto"/>
        <w:rPr/>
      </w:pPr>
      <w:r w:rsidDel="00000000" w:rsidR="00000000" w:rsidRPr="00000000">
        <w:rPr>
          <w:rtl w:val="0"/>
        </w:rPr>
        <w:t xml:space="preserve"> </w:t>
      </w:r>
    </w:p>
    <w:p w:rsidR="00000000" w:rsidDel="00000000" w:rsidP="00000000" w:rsidRDefault="00000000" w:rsidRPr="00000000" w14:paraId="0000009C">
      <w:pPr>
        <w:pStyle w:val="Heading1"/>
        <w:spacing w:after="240" w:before="240" w:lineRule="auto"/>
        <w:jc w:val="left"/>
        <w:rPr>
          <w:b w:val="1"/>
        </w:rPr>
      </w:pPr>
      <w:bookmarkStart w:colFirst="0" w:colLast="0" w:name="_np2fm18xbc7b" w:id="8"/>
      <w:bookmarkEnd w:id="8"/>
      <w:r w:rsidDel="00000000" w:rsidR="00000000" w:rsidRPr="00000000">
        <w:rPr>
          <w:b w:val="1"/>
          <w:rtl w:val="0"/>
        </w:rPr>
        <w:t xml:space="preserve">II. Introduction Project and Testing Tool</w:t>
      </w:r>
    </w:p>
    <w:p w:rsidR="00000000" w:rsidDel="00000000" w:rsidP="00000000" w:rsidRDefault="00000000" w:rsidRPr="00000000" w14:paraId="0000009D">
      <w:pPr>
        <w:pStyle w:val="Heading2"/>
        <w:spacing w:after="240" w:before="240" w:lineRule="auto"/>
        <w:rPr>
          <w:b w:val="1"/>
          <w:sz w:val="34"/>
          <w:szCs w:val="34"/>
        </w:rPr>
      </w:pPr>
      <w:bookmarkStart w:colFirst="0" w:colLast="0" w:name="_ssmrl4ae1x84" w:id="9"/>
      <w:bookmarkEnd w:id="9"/>
      <w:r w:rsidDel="00000000" w:rsidR="00000000" w:rsidRPr="00000000">
        <w:rPr>
          <w:b w:val="1"/>
          <w:sz w:val="34"/>
          <w:szCs w:val="34"/>
          <w:rtl w:val="0"/>
        </w:rPr>
        <w:t xml:space="preserve">1. Introduction Project</w:t>
      </w:r>
    </w:p>
    <w:p w:rsidR="00000000" w:rsidDel="00000000" w:rsidP="00000000" w:rsidRDefault="00000000" w:rsidRPr="00000000" w14:paraId="0000009E">
      <w:pPr>
        <w:numPr>
          <w:ilvl w:val="0"/>
          <w:numId w:val="1"/>
        </w:numPr>
        <w:spacing w:after="0" w:afterAutospacing="0" w:before="240" w:lineRule="auto"/>
        <w:ind w:left="720" w:hanging="360"/>
        <w:rPr/>
      </w:pPr>
      <w:r w:rsidDel="00000000" w:rsidR="00000000" w:rsidRPr="00000000">
        <w:rPr>
          <w:b w:val="1"/>
          <w:rtl w:val="0"/>
        </w:rPr>
        <w:t xml:space="preserve">Name</w:t>
      </w:r>
      <w:r w:rsidDel="00000000" w:rsidR="00000000" w:rsidRPr="00000000">
        <w:rPr>
          <w:rtl w:val="0"/>
        </w:rPr>
        <w:t xml:space="preserve">: FPT_Cinema</w:t>
      </w:r>
    </w:p>
    <w:p w:rsidR="00000000" w:rsidDel="00000000" w:rsidP="00000000" w:rsidRDefault="00000000" w:rsidRPr="00000000" w14:paraId="0000009F">
      <w:pPr>
        <w:numPr>
          <w:ilvl w:val="0"/>
          <w:numId w:val="1"/>
        </w:numPr>
        <w:spacing w:after="0" w:afterAutospacing="0" w:before="0" w:beforeAutospacing="0" w:lineRule="auto"/>
        <w:ind w:left="720" w:hanging="360"/>
        <w:rPr/>
      </w:pPr>
      <w:r w:rsidDel="00000000" w:rsidR="00000000" w:rsidRPr="00000000">
        <w:rPr>
          <w:b w:val="1"/>
          <w:rtl w:val="0"/>
        </w:rPr>
        <w:t xml:space="preserve">Purpose</w:t>
      </w:r>
      <w:r w:rsidDel="00000000" w:rsidR="00000000" w:rsidRPr="00000000">
        <w:rPr>
          <w:rtl w:val="0"/>
        </w:rPr>
        <w:t xml:space="preserve">: Users can book movie tickets in cinema, choose type of seats or cancel real-time tickets. System supports create online invoices and make payments</w:t>
      </w:r>
    </w:p>
    <w:p w:rsidR="00000000" w:rsidDel="00000000" w:rsidP="00000000" w:rsidRDefault="00000000" w:rsidRPr="00000000" w14:paraId="000000A0">
      <w:pPr>
        <w:numPr>
          <w:ilvl w:val="0"/>
          <w:numId w:val="1"/>
        </w:numPr>
        <w:spacing w:after="0" w:afterAutospacing="0" w:before="0" w:beforeAutospacing="0" w:lineRule="auto"/>
        <w:ind w:left="720" w:hanging="360"/>
        <w:rPr/>
      </w:pPr>
      <w:r w:rsidDel="00000000" w:rsidR="00000000" w:rsidRPr="00000000">
        <w:rPr>
          <w:b w:val="1"/>
          <w:rtl w:val="0"/>
        </w:rPr>
        <w:t xml:space="preserve">User</w:t>
      </w:r>
      <w:r w:rsidDel="00000000" w:rsidR="00000000" w:rsidRPr="00000000">
        <w:rPr>
          <w:rtl w:val="0"/>
        </w:rPr>
        <w:t xml:space="preserve">: Admin, movie ticket booker</w:t>
      </w:r>
    </w:p>
    <w:p w:rsidR="00000000" w:rsidDel="00000000" w:rsidP="00000000" w:rsidRDefault="00000000" w:rsidRPr="00000000" w14:paraId="000000A1">
      <w:pPr>
        <w:numPr>
          <w:ilvl w:val="0"/>
          <w:numId w:val="7"/>
        </w:numPr>
        <w:spacing w:after="0" w:afterAutospacing="0" w:before="0" w:beforeAutospacing="0" w:lineRule="auto"/>
        <w:ind w:left="1440" w:hanging="360"/>
        <w:rPr/>
      </w:pPr>
      <w:r w:rsidDel="00000000" w:rsidR="00000000" w:rsidRPr="00000000">
        <w:rPr>
          <w:rtl w:val="0"/>
        </w:rPr>
        <w:t xml:space="preserve">Admin: Manage account login to the website, manage showings and movie rooms in cinema</w:t>
      </w:r>
    </w:p>
    <w:p w:rsidR="00000000" w:rsidDel="00000000" w:rsidP="00000000" w:rsidRDefault="00000000" w:rsidRPr="00000000" w14:paraId="000000A2">
      <w:pPr>
        <w:numPr>
          <w:ilvl w:val="0"/>
          <w:numId w:val="7"/>
        </w:numPr>
        <w:spacing w:after="240" w:before="0" w:beforeAutospacing="0" w:lineRule="auto"/>
        <w:ind w:left="1440" w:hanging="360"/>
        <w:rPr/>
      </w:pPr>
      <w:r w:rsidDel="00000000" w:rsidR="00000000" w:rsidRPr="00000000">
        <w:rPr>
          <w:rtl w:val="0"/>
        </w:rPr>
        <w:t xml:space="preserve">Movie Ticket Booker: View movie showtimes, view types of seats in movie rooms, choose to book movie tickets and seat types, view </w:t>
      </w:r>
      <w:r w:rsidDel="00000000" w:rsidR="00000000" w:rsidRPr="00000000">
        <w:rPr>
          <w:rtl w:val="0"/>
        </w:rPr>
        <w:t xml:space="preserve">realtime</w:t>
      </w:r>
      <w:r w:rsidDel="00000000" w:rsidR="00000000" w:rsidRPr="00000000">
        <w:rPr>
          <w:rtl w:val="0"/>
        </w:rPr>
        <w:t xml:space="preserve"> seat status. Tickets create online invoices and make payments. Can view the history booked tickets</w:t>
      </w:r>
    </w:p>
    <w:p w:rsidR="00000000" w:rsidDel="00000000" w:rsidP="00000000" w:rsidRDefault="00000000" w:rsidRPr="00000000" w14:paraId="000000A3">
      <w:pPr>
        <w:pStyle w:val="Heading2"/>
        <w:spacing w:after="240" w:before="240" w:lineRule="auto"/>
        <w:rPr>
          <w:b w:val="1"/>
          <w:sz w:val="34"/>
          <w:szCs w:val="34"/>
        </w:rPr>
      </w:pPr>
      <w:bookmarkStart w:colFirst="0" w:colLast="0" w:name="_at25echqjewr" w:id="10"/>
      <w:bookmarkEnd w:id="10"/>
      <w:r w:rsidDel="00000000" w:rsidR="00000000" w:rsidRPr="00000000">
        <w:rPr>
          <w:b w:val="1"/>
          <w:sz w:val="34"/>
          <w:szCs w:val="34"/>
          <w:rtl w:val="0"/>
        </w:rPr>
        <w:t xml:space="preserve">2. Introduction to the Testing Tool:</w:t>
      </w:r>
    </w:p>
    <w:p w:rsidR="00000000" w:rsidDel="00000000" w:rsidP="00000000" w:rsidRDefault="00000000" w:rsidRPr="00000000" w14:paraId="000000A4">
      <w:pPr>
        <w:pStyle w:val="Heading3"/>
        <w:spacing w:after="240" w:before="240" w:lineRule="auto"/>
        <w:rPr>
          <w:color w:val="000000"/>
        </w:rPr>
      </w:pPr>
      <w:bookmarkStart w:colFirst="0" w:colLast="0" w:name="_urbtbe42q2r4" w:id="11"/>
      <w:bookmarkEnd w:id="11"/>
      <w:r w:rsidDel="00000000" w:rsidR="00000000" w:rsidRPr="00000000">
        <w:rPr>
          <w:b w:val="1"/>
          <w:color w:val="000000"/>
          <w:rtl w:val="0"/>
        </w:rPr>
        <w:t xml:space="preserve">2.1 </w:t>
      </w:r>
      <w:r w:rsidDel="00000000" w:rsidR="00000000" w:rsidRPr="00000000">
        <w:rPr>
          <w:b w:val="1"/>
          <w:color w:val="000000"/>
          <w:rtl w:val="0"/>
        </w:rPr>
        <w:t xml:space="preserve">Tool name: </w:t>
      </w:r>
      <w:r w:rsidDel="00000000" w:rsidR="00000000" w:rsidRPr="00000000">
        <w:rPr>
          <w:color w:val="000000"/>
          <w:rtl w:val="0"/>
        </w:rPr>
        <w:t xml:space="preserve">SonarLint </w:t>
      </w:r>
    </w:p>
    <w:p w:rsidR="00000000" w:rsidDel="00000000" w:rsidP="00000000" w:rsidRDefault="00000000" w:rsidRPr="00000000" w14:paraId="000000A5">
      <w:pPr>
        <w:spacing w:after="240" w:before="240" w:lineRule="auto"/>
        <w:rPr/>
      </w:pPr>
      <w:r w:rsidDel="00000000" w:rsidR="00000000" w:rsidRPr="00000000">
        <w:rPr>
          <w:b w:val="1"/>
          <w:rtl w:val="0"/>
        </w:rPr>
        <w:t xml:space="preserve">Description: </w:t>
      </w:r>
      <w:r w:rsidDel="00000000" w:rsidR="00000000" w:rsidRPr="00000000">
        <w:rPr>
          <w:rtl w:val="0"/>
        </w:rPr>
        <w:t xml:space="preserve">SonarLint is a free IDE extension that empowers you to fix coding issues before they exist. Moreover, SonarLint detects and highlights issues that can lead to bugs, vulnerabilities, and code smells as you create your code. It offers clear remediation guidance and educational help, so you can fix issues before the code is committed. SonarLint in VS Code supports analysis of JS/TS, Python, PHP, Java, C, C++, C# and IaC code locally in your IDE.</w:t>
      </w:r>
      <w:r w:rsidDel="00000000" w:rsidR="00000000" w:rsidRPr="00000000">
        <w:rPr>
          <w:rtl w:val="0"/>
        </w:rPr>
      </w:r>
    </w:p>
    <w:p w:rsidR="00000000" w:rsidDel="00000000" w:rsidP="00000000" w:rsidRDefault="00000000" w:rsidRPr="00000000" w14:paraId="000000A6">
      <w:pPr>
        <w:pStyle w:val="Heading3"/>
        <w:spacing w:after="240" w:before="240" w:lineRule="auto"/>
        <w:rPr>
          <w:b w:val="1"/>
          <w:color w:val="000000"/>
        </w:rPr>
      </w:pPr>
      <w:bookmarkStart w:colFirst="0" w:colLast="0" w:name="_fydxp5yeck2i" w:id="12"/>
      <w:bookmarkEnd w:id="12"/>
      <w:r w:rsidDel="00000000" w:rsidR="00000000" w:rsidRPr="00000000">
        <w:rPr>
          <w:b w:val="1"/>
          <w:color w:val="000000"/>
          <w:rtl w:val="0"/>
        </w:rPr>
        <w:t xml:space="preserve">2.2 </w:t>
      </w:r>
      <w:r w:rsidDel="00000000" w:rsidR="00000000" w:rsidRPr="00000000">
        <w:rPr>
          <w:b w:val="1"/>
          <w:color w:val="000000"/>
          <w:rtl w:val="0"/>
        </w:rPr>
        <w:t xml:space="preserve">Purpose of the Testing Tool:</w:t>
      </w:r>
    </w:p>
    <w:p w:rsidR="00000000" w:rsidDel="00000000" w:rsidP="00000000" w:rsidRDefault="00000000" w:rsidRPr="00000000" w14:paraId="000000A7">
      <w:pPr>
        <w:spacing w:after="240" w:before="240" w:lineRule="auto"/>
        <w:ind w:left="0" w:firstLine="0"/>
        <w:rPr>
          <w:b w:val="1"/>
        </w:rPr>
      </w:pPr>
      <w:r w:rsidDel="00000000" w:rsidR="00000000" w:rsidRPr="00000000">
        <w:rPr>
          <w:b w:val="1"/>
          <w:rtl w:val="0"/>
        </w:rPr>
        <w:t xml:space="preserve">Testing objectives:</w:t>
      </w:r>
    </w:p>
    <w:p w:rsidR="00000000" w:rsidDel="00000000" w:rsidP="00000000" w:rsidRDefault="00000000" w:rsidRPr="00000000" w14:paraId="000000A8">
      <w:pPr>
        <w:numPr>
          <w:ilvl w:val="0"/>
          <w:numId w:val="12"/>
        </w:numPr>
        <w:spacing w:after="0" w:afterAutospacing="0" w:before="240" w:lineRule="auto"/>
        <w:ind w:left="720" w:hanging="360"/>
        <w:rPr>
          <w:u w:val="none"/>
        </w:rPr>
      </w:pPr>
      <w:r w:rsidDel="00000000" w:rsidR="00000000" w:rsidRPr="00000000">
        <w:rPr>
          <w:b w:val="1"/>
          <w:rtl w:val="0"/>
        </w:rPr>
        <w:t xml:space="preserve">Code Quality Improvement:</w:t>
      </w:r>
      <w:r w:rsidDel="00000000" w:rsidR="00000000" w:rsidRPr="00000000">
        <w:rPr>
          <w:rtl w:val="0"/>
        </w:rPr>
        <w:t xml:space="preserve"> SonarLint aims to improve the overall quality of code by identifying and suggesting fixes for coding standards violations, code smells, and maintainability issues.</w:t>
        <w:br w:type="textWrapping"/>
      </w:r>
    </w:p>
    <w:p w:rsidR="00000000" w:rsidDel="00000000" w:rsidP="00000000" w:rsidRDefault="00000000" w:rsidRPr="00000000" w14:paraId="000000A9">
      <w:pPr>
        <w:numPr>
          <w:ilvl w:val="0"/>
          <w:numId w:val="12"/>
        </w:numPr>
        <w:spacing w:after="0" w:afterAutospacing="0" w:before="0" w:beforeAutospacing="0" w:lineRule="auto"/>
        <w:ind w:left="720" w:hanging="360"/>
        <w:rPr>
          <w:u w:val="none"/>
        </w:rPr>
      </w:pPr>
      <w:r w:rsidDel="00000000" w:rsidR="00000000" w:rsidRPr="00000000">
        <w:rPr>
          <w:b w:val="1"/>
          <w:rtl w:val="0"/>
        </w:rPr>
        <w:t xml:space="preserve">Early Issue Detection:</w:t>
      </w:r>
      <w:r w:rsidDel="00000000" w:rsidR="00000000" w:rsidRPr="00000000">
        <w:rPr>
          <w:rtl w:val="0"/>
        </w:rPr>
        <w:t xml:space="preserve"> The tool helps in the early detection of bugs, security vulnerabilities, and other code issues, preventing them from reaching later stages of the development lifecycle.</w:t>
        <w:br w:type="textWrapping"/>
      </w:r>
    </w:p>
    <w:p w:rsidR="00000000" w:rsidDel="00000000" w:rsidP="00000000" w:rsidRDefault="00000000" w:rsidRPr="00000000" w14:paraId="000000AA">
      <w:pPr>
        <w:numPr>
          <w:ilvl w:val="0"/>
          <w:numId w:val="12"/>
        </w:numPr>
        <w:spacing w:after="240" w:before="0" w:beforeAutospacing="0" w:lineRule="auto"/>
        <w:ind w:left="720" w:hanging="360"/>
        <w:rPr>
          <w:u w:val="none"/>
        </w:rPr>
      </w:pPr>
      <w:r w:rsidDel="00000000" w:rsidR="00000000" w:rsidRPr="00000000">
        <w:rPr>
          <w:b w:val="1"/>
          <w:rtl w:val="0"/>
        </w:rPr>
        <w:t xml:space="preserve">Consistent Coding Standards:</w:t>
      </w:r>
      <w:r w:rsidDel="00000000" w:rsidR="00000000" w:rsidRPr="00000000">
        <w:rPr>
          <w:rtl w:val="0"/>
        </w:rPr>
        <w:t xml:space="preserve"> SonarLint enforces coding standards and best practices, ensuring that the codebase adheres to consistent guidelines.</w:t>
        <w:br w:type="textWrapping"/>
      </w:r>
    </w:p>
    <w:p w:rsidR="00000000" w:rsidDel="00000000" w:rsidP="00000000" w:rsidRDefault="00000000" w:rsidRPr="00000000" w14:paraId="000000AB">
      <w:pPr>
        <w:pStyle w:val="Heading3"/>
        <w:spacing w:after="240" w:before="240" w:lineRule="auto"/>
        <w:rPr>
          <w:b w:val="1"/>
          <w:color w:val="000000"/>
          <w:sz w:val="32"/>
          <w:szCs w:val="32"/>
        </w:rPr>
      </w:pPr>
      <w:bookmarkStart w:colFirst="0" w:colLast="0" w:name="_3y14ub8gxqig" w:id="13"/>
      <w:bookmarkEnd w:id="13"/>
      <w:r w:rsidDel="00000000" w:rsidR="00000000" w:rsidRPr="00000000">
        <w:rPr>
          <w:b w:val="1"/>
          <w:color w:val="000000"/>
          <w:sz w:val="32"/>
          <w:szCs w:val="32"/>
          <w:rtl w:val="0"/>
        </w:rPr>
        <w:t xml:space="preserve">2.3 Level of issue by Solarint</w:t>
      </w:r>
    </w:p>
    <w:p w:rsidR="00000000" w:rsidDel="00000000" w:rsidP="00000000" w:rsidRDefault="00000000" w:rsidRPr="00000000" w14:paraId="000000AC">
      <w:pPr>
        <w:ind w:firstLine="720"/>
        <w:rPr/>
      </w:pPr>
      <w:r w:rsidDel="00000000" w:rsidR="00000000" w:rsidRPr="00000000">
        <w:rPr>
          <w:rtl w:val="0"/>
        </w:rPr>
        <w:t xml:space="preserve">SonarLint, like many other static code analysis tools, </w:t>
      </w:r>
      <w:r w:rsidDel="00000000" w:rsidR="00000000" w:rsidRPr="00000000">
        <w:rPr>
          <w:rtl w:val="0"/>
        </w:rPr>
        <w:t xml:space="preserve">categorizes</w:t>
      </w:r>
      <w:r w:rsidDel="00000000" w:rsidR="00000000" w:rsidRPr="00000000">
        <w:rPr>
          <w:rtl w:val="0"/>
        </w:rPr>
        <w:t xml:space="preserve"> the severity of issues based on their potential impact on the application's security, performance, or maintainability. The severity levels are usually classified as follows:</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9"/>
        </w:numPr>
        <w:ind w:left="720" w:hanging="360"/>
        <w:rPr>
          <w:u w:val="none"/>
        </w:rPr>
      </w:pPr>
      <w:r w:rsidDel="00000000" w:rsidR="00000000" w:rsidRPr="00000000">
        <w:rPr>
          <w:b w:val="1"/>
          <w:rtl w:val="0"/>
        </w:rPr>
        <w:t xml:space="preserve">Blocker</w:t>
      </w:r>
      <w:r w:rsidDel="00000000" w:rsidR="00000000" w:rsidRPr="00000000">
        <w:rPr>
          <w:rtl w:val="0"/>
        </w:rPr>
        <w:t xml:space="preserve">: These issues indicate serious problems that can cause incorrect </w:t>
      </w:r>
      <w:r w:rsidDel="00000000" w:rsidR="00000000" w:rsidRPr="00000000">
        <w:rPr>
          <w:rtl w:val="0"/>
        </w:rPr>
        <w:t xml:space="preserve">behavior</w:t>
      </w:r>
      <w:r w:rsidDel="00000000" w:rsidR="00000000" w:rsidRPr="00000000">
        <w:rPr>
          <w:rtl w:val="0"/>
        </w:rPr>
        <w:t xml:space="preserve"> of the program, are susceptible to external attacks, or can lead to severe crashes in the product. Examples include security vulnerabilities, issues causing application crashes.</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numPr>
          <w:ilvl w:val="0"/>
          <w:numId w:val="9"/>
        </w:numPr>
        <w:ind w:left="720" w:hanging="360"/>
        <w:rPr>
          <w:u w:val="none"/>
        </w:rPr>
      </w:pPr>
      <w:r w:rsidDel="00000000" w:rsidR="00000000" w:rsidRPr="00000000">
        <w:rPr>
          <w:b w:val="1"/>
          <w:rtl w:val="0"/>
        </w:rPr>
        <w:t xml:space="preserve">Critical</w:t>
      </w:r>
      <w:r w:rsidDel="00000000" w:rsidR="00000000" w:rsidRPr="00000000">
        <w:rPr>
          <w:rtl w:val="0"/>
        </w:rPr>
        <w:t xml:space="preserve">: These are issues that usually encompass problems with a significant impact on the application's performance or security, but not as severe as blocker issues. Examples include memory leaks, the use of unsafe APIs.</w:t>
      </w:r>
    </w:p>
    <w:p w:rsidR="00000000" w:rsidDel="00000000" w:rsidP="00000000" w:rsidRDefault="00000000" w:rsidRPr="00000000" w14:paraId="000000B1">
      <w:pPr>
        <w:ind w:left="720" w:firstLine="0"/>
        <w:rPr/>
      </w:pPr>
      <w:r w:rsidDel="00000000" w:rsidR="00000000" w:rsidRPr="00000000">
        <w:rPr>
          <w:rtl w:val="0"/>
        </w:rPr>
      </w:r>
    </w:p>
    <w:p w:rsidR="00000000" w:rsidDel="00000000" w:rsidP="00000000" w:rsidRDefault="00000000" w:rsidRPr="00000000" w14:paraId="000000B2">
      <w:pPr>
        <w:numPr>
          <w:ilvl w:val="0"/>
          <w:numId w:val="9"/>
        </w:numPr>
        <w:ind w:left="720" w:hanging="360"/>
        <w:rPr>
          <w:u w:val="none"/>
        </w:rPr>
      </w:pPr>
      <w:r w:rsidDel="00000000" w:rsidR="00000000" w:rsidRPr="00000000">
        <w:rPr>
          <w:b w:val="1"/>
          <w:rtl w:val="0"/>
        </w:rPr>
        <w:t xml:space="preserve">Major</w:t>
      </w:r>
      <w:r w:rsidDel="00000000" w:rsidR="00000000" w:rsidRPr="00000000">
        <w:rPr>
          <w:rtl w:val="0"/>
        </w:rPr>
        <w:t xml:space="preserve">: These issues include problems that can significantly affect the maintainability of the source code and can lead to logical or performance errors. Examples include violations of best practices, non-compliance with coding standards.</w:t>
      </w:r>
    </w:p>
    <w:p w:rsidR="00000000" w:rsidDel="00000000" w:rsidP="00000000" w:rsidRDefault="00000000" w:rsidRPr="00000000" w14:paraId="000000B3">
      <w:pPr>
        <w:ind w:left="1440" w:firstLine="0"/>
        <w:rPr/>
      </w:pPr>
      <w:r w:rsidDel="00000000" w:rsidR="00000000" w:rsidRPr="00000000">
        <w:rPr>
          <w:rtl w:val="0"/>
        </w:rPr>
      </w:r>
    </w:p>
    <w:p w:rsidR="00000000" w:rsidDel="00000000" w:rsidP="00000000" w:rsidRDefault="00000000" w:rsidRPr="00000000" w14:paraId="000000B4">
      <w:pPr>
        <w:numPr>
          <w:ilvl w:val="0"/>
          <w:numId w:val="9"/>
        </w:numPr>
        <w:ind w:left="720" w:hanging="360"/>
        <w:rPr>
          <w:u w:val="none"/>
        </w:rPr>
      </w:pPr>
      <w:r w:rsidDel="00000000" w:rsidR="00000000" w:rsidRPr="00000000">
        <w:rPr>
          <w:b w:val="1"/>
          <w:rtl w:val="0"/>
        </w:rPr>
        <w:t xml:space="preserve">Minor</w:t>
      </w:r>
      <w:r w:rsidDel="00000000" w:rsidR="00000000" w:rsidRPr="00000000">
        <w:rPr>
          <w:rtl w:val="0"/>
        </w:rPr>
        <w:t xml:space="preserve">: These issues usually involve smaller problems related to code quality that do not seriously affect the functionality, performance, or security of the application. Examples include unclean code writing, violations of coding style standards.</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numPr>
          <w:ilvl w:val="0"/>
          <w:numId w:val="9"/>
        </w:numPr>
        <w:ind w:left="720" w:hanging="360"/>
        <w:rPr>
          <w:u w:val="none"/>
        </w:rPr>
      </w:pPr>
      <w:r w:rsidDel="00000000" w:rsidR="00000000" w:rsidRPr="00000000">
        <w:rPr>
          <w:b w:val="1"/>
          <w:rtl w:val="0"/>
        </w:rPr>
        <w:t xml:space="preserve">Info</w:t>
      </w:r>
      <w:r w:rsidDel="00000000" w:rsidR="00000000" w:rsidRPr="00000000">
        <w:rPr>
          <w:rtl w:val="0"/>
        </w:rPr>
        <w:t xml:space="preserve">: These are informational items about non-error issues that may require attention. These are often suggestions for improving clarity, uniqueness, or performance of the code.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spacing w:after="240" w:before="240" w:lineRule="auto"/>
        <w:rPr>
          <w:b w:val="1"/>
          <w:sz w:val="34"/>
          <w:szCs w:val="34"/>
        </w:rPr>
      </w:pPr>
      <w:bookmarkStart w:colFirst="0" w:colLast="0" w:name="_3bzhk1mkkokg" w:id="14"/>
      <w:bookmarkEnd w:id="14"/>
      <w:r w:rsidDel="00000000" w:rsidR="00000000" w:rsidRPr="00000000">
        <w:rPr>
          <w:b w:val="1"/>
          <w:sz w:val="34"/>
          <w:szCs w:val="34"/>
          <w:rtl w:val="0"/>
        </w:rPr>
        <w:t xml:space="preserve">3. </w:t>
      </w:r>
      <w:r w:rsidDel="00000000" w:rsidR="00000000" w:rsidRPr="00000000">
        <w:rPr>
          <w:b w:val="1"/>
          <w:sz w:val="34"/>
          <w:szCs w:val="34"/>
          <w:rtl w:val="0"/>
        </w:rPr>
        <w:t xml:space="preserve">Test Strategy</w:t>
      </w:r>
      <w:r w:rsidDel="00000000" w:rsidR="00000000" w:rsidRPr="00000000">
        <w:rPr>
          <w:rtl w:val="0"/>
        </w:rPr>
      </w:r>
    </w:p>
    <w:p w:rsidR="00000000" w:rsidDel="00000000" w:rsidP="00000000" w:rsidRDefault="00000000" w:rsidRPr="00000000" w14:paraId="000000B9">
      <w:pPr>
        <w:pStyle w:val="Heading3"/>
        <w:rPr>
          <w:b w:val="1"/>
          <w:color w:val="000000"/>
        </w:rPr>
      </w:pPr>
      <w:bookmarkStart w:colFirst="0" w:colLast="0" w:name="_v137ft3la8t7" w:id="15"/>
      <w:bookmarkEnd w:id="15"/>
      <w:r w:rsidDel="00000000" w:rsidR="00000000" w:rsidRPr="00000000">
        <w:rPr>
          <w:b w:val="1"/>
          <w:color w:val="000000"/>
          <w:rtl w:val="0"/>
        </w:rPr>
        <w:t xml:space="preserve">3.1. Test approach</w:t>
      </w:r>
    </w:p>
    <w:p w:rsidR="00000000" w:rsidDel="00000000" w:rsidP="00000000" w:rsidRDefault="00000000" w:rsidRPr="00000000" w14:paraId="000000BA">
      <w:pPr>
        <w:spacing w:after="240" w:before="240" w:lineRule="auto"/>
        <w:ind w:firstLine="720"/>
        <w:rPr/>
      </w:pPr>
      <w:r w:rsidDel="00000000" w:rsidR="00000000" w:rsidRPr="00000000">
        <w:rPr>
          <w:rtl w:val="0"/>
        </w:rPr>
        <w:t xml:space="preserve">In the white-box testing approach for our project, we delve deeply into the internal structure and design of the code to identify potential issues or defects. The focus will be on improving the quality of the code by ensuring that it meets industry standards and best practices. </w:t>
      </w:r>
    </w:p>
    <w:p w:rsidR="00000000" w:rsidDel="00000000" w:rsidP="00000000" w:rsidRDefault="00000000" w:rsidRPr="00000000" w14:paraId="000000BB">
      <w:pPr>
        <w:spacing w:after="240" w:before="240" w:lineRule="auto"/>
        <w:ind w:firstLine="720"/>
        <w:rPr>
          <w:b w:val="1"/>
          <w:color w:val="000000"/>
        </w:rPr>
      </w:pPr>
      <w:r w:rsidDel="00000000" w:rsidR="00000000" w:rsidRPr="00000000">
        <w:rPr>
          <w:rtl w:val="0"/>
        </w:rPr>
        <w:t xml:space="preserve">We use automated techniques to perform static analysis of the code. Automated techniques will involve using tools like SonarLint to conduct unit tests and scan the code for potential issues related to performance, and maintainability.</w:t>
      </w:r>
      <w:r w:rsidDel="00000000" w:rsidR="00000000" w:rsidRPr="00000000">
        <w:rPr>
          <w:rtl w:val="0"/>
        </w:rPr>
      </w:r>
    </w:p>
    <w:p w:rsidR="00000000" w:rsidDel="00000000" w:rsidP="00000000" w:rsidRDefault="00000000" w:rsidRPr="00000000" w14:paraId="000000BC">
      <w:pPr>
        <w:pStyle w:val="Heading3"/>
        <w:spacing w:after="240" w:before="240" w:lineRule="auto"/>
        <w:rPr>
          <w:color w:val="000000"/>
        </w:rPr>
      </w:pPr>
      <w:bookmarkStart w:colFirst="0" w:colLast="0" w:name="_yi0z9xcit6iu" w:id="16"/>
      <w:bookmarkEnd w:id="16"/>
      <w:r w:rsidDel="00000000" w:rsidR="00000000" w:rsidRPr="00000000">
        <w:rPr>
          <w:b w:val="1"/>
          <w:color w:val="000000"/>
          <w:rtl w:val="0"/>
        </w:rPr>
        <w:t xml:space="preserve">3.2. Test environment setup</w:t>
      </w:r>
      <w:r w:rsidDel="00000000" w:rsidR="00000000" w:rsidRPr="00000000">
        <w:rPr>
          <w:rtl w:val="0"/>
        </w:rPr>
      </w:r>
    </w:p>
    <w:p w:rsidR="00000000" w:rsidDel="00000000" w:rsidP="00000000" w:rsidRDefault="00000000" w:rsidRPr="00000000" w14:paraId="000000BD">
      <w:pPr>
        <w:spacing w:after="240" w:before="240" w:lineRule="auto"/>
        <w:ind w:firstLine="720"/>
        <w:rPr/>
      </w:pPr>
      <w:r w:rsidDel="00000000" w:rsidR="00000000" w:rsidRPr="00000000">
        <w:rPr>
          <w:rtl w:val="0"/>
        </w:rPr>
        <w:t xml:space="preserve">To effectively implement SonarLint in our test environment, particularly within the Apache NetBeans IDE 17, several critical steps and configurations are necessary. Here's a detailed setup plan:</w:t>
      </w:r>
    </w:p>
    <w:p w:rsidR="00000000" w:rsidDel="00000000" w:rsidP="00000000" w:rsidRDefault="00000000" w:rsidRPr="00000000" w14:paraId="000000BE">
      <w:pPr>
        <w:spacing w:after="240" w:before="240" w:lineRule="auto"/>
        <w:rPr/>
      </w:pPr>
      <w:r w:rsidDel="00000000" w:rsidR="00000000" w:rsidRPr="00000000">
        <w:rPr>
          <w:b w:val="1"/>
          <w:rtl w:val="0"/>
        </w:rPr>
        <w:t xml:space="preserve">Hardware and Software Configurations:</w:t>
      </w:r>
      <w:r w:rsidDel="00000000" w:rsidR="00000000" w:rsidRPr="00000000">
        <w:rPr>
          <w:rtl w:val="0"/>
        </w:rPr>
      </w:r>
    </w:p>
    <w:p w:rsidR="00000000" w:rsidDel="00000000" w:rsidP="00000000" w:rsidRDefault="00000000" w:rsidRPr="00000000" w14:paraId="000000BF">
      <w:pPr>
        <w:numPr>
          <w:ilvl w:val="0"/>
          <w:numId w:val="2"/>
        </w:numPr>
        <w:spacing w:after="0" w:afterAutospacing="0" w:before="240" w:lineRule="auto"/>
        <w:ind w:left="720" w:hanging="360"/>
        <w:rPr>
          <w:u w:val="none"/>
        </w:rPr>
      </w:pPr>
      <w:r w:rsidDel="00000000" w:rsidR="00000000" w:rsidRPr="00000000">
        <w:rPr>
          <w:b w:val="1"/>
          <w:rtl w:val="0"/>
        </w:rPr>
        <w:t xml:space="preserve">Apache NetBeans IDE:</w:t>
      </w:r>
      <w:r w:rsidDel="00000000" w:rsidR="00000000" w:rsidRPr="00000000">
        <w:rPr>
          <w:rtl w:val="0"/>
        </w:rPr>
        <w:t xml:space="preserve"> Verify that all team members are using a compatible version of Apache NetBeans, ideally the latest version to ensure full compatibility with SonarLint.</w:t>
      </w:r>
    </w:p>
    <w:p w:rsidR="00000000" w:rsidDel="00000000" w:rsidP="00000000" w:rsidRDefault="00000000" w:rsidRPr="00000000" w14:paraId="000000C0">
      <w:pPr>
        <w:numPr>
          <w:ilvl w:val="0"/>
          <w:numId w:val="2"/>
        </w:numPr>
        <w:spacing w:after="240" w:before="0" w:beforeAutospacing="0" w:lineRule="auto"/>
        <w:ind w:left="720" w:hanging="360"/>
        <w:rPr>
          <w:b w:val="1"/>
          <w:u w:val="none"/>
        </w:rPr>
      </w:pPr>
      <w:r w:rsidDel="00000000" w:rsidR="00000000" w:rsidRPr="00000000">
        <w:rPr>
          <w:b w:val="1"/>
          <w:rtl w:val="0"/>
        </w:rPr>
        <w:t xml:space="preserve">SonarLint Plugin Installation:</w:t>
      </w:r>
    </w:p>
    <w:p w:rsidR="00000000" w:rsidDel="00000000" w:rsidP="00000000" w:rsidRDefault="00000000" w:rsidRPr="00000000" w14:paraId="000000C1">
      <w:pPr>
        <w:spacing w:after="240" w:before="240" w:lineRule="auto"/>
        <w:ind w:left="1440" w:firstLine="0"/>
        <w:rPr/>
      </w:pPr>
      <w:r w:rsidDel="00000000" w:rsidR="00000000" w:rsidRPr="00000000">
        <w:rPr>
          <w:b w:val="1"/>
          <w:rtl w:val="0"/>
        </w:rPr>
        <w:t xml:space="preserve">Plugin Installation:</w:t>
      </w:r>
      <w:r w:rsidDel="00000000" w:rsidR="00000000" w:rsidRPr="00000000">
        <w:rPr>
          <w:rtl w:val="0"/>
        </w:rPr>
        <w:t xml:space="preserve"> Install the SonarLint plugin in Apache NetBeans. This can be done through the IDE's plugin manager. Ensure that the installed version of SonarLint is compatible with the version of NetBeans being used.</w:t>
      </w:r>
    </w:p>
    <w:p w:rsidR="00000000" w:rsidDel="00000000" w:rsidP="00000000" w:rsidRDefault="00000000" w:rsidRPr="00000000" w14:paraId="000000C2">
      <w:pPr>
        <w:spacing w:after="240" w:before="240" w:lineRule="auto"/>
        <w:ind w:left="1440" w:firstLine="0"/>
        <w:rPr/>
      </w:pPr>
      <w:r w:rsidDel="00000000" w:rsidR="00000000" w:rsidRPr="00000000">
        <w:rPr>
          <w:b w:val="1"/>
          <w:rtl w:val="0"/>
        </w:rPr>
        <w:t xml:space="preserve">Configuration: </w:t>
      </w:r>
      <w:r w:rsidDel="00000000" w:rsidR="00000000" w:rsidRPr="00000000">
        <w:rPr>
          <w:rtl w:val="0"/>
        </w:rPr>
        <w:t xml:space="preserve">Configure SonarLint settings in NetBeans to align with the project's requirements. This includes setting up rules for code quality, security vulnerability detection, and other relevant parameters.</w:t>
      </w:r>
    </w:p>
    <w:p w:rsidR="00000000" w:rsidDel="00000000" w:rsidP="00000000" w:rsidRDefault="00000000" w:rsidRPr="00000000" w14:paraId="000000C3">
      <w:pPr>
        <w:numPr>
          <w:ilvl w:val="0"/>
          <w:numId w:val="3"/>
        </w:numPr>
        <w:spacing w:after="240" w:before="240" w:lineRule="auto"/>
        <w:ind w:left="720" w:hanging="360"/>
        <w:rPr>
          <w:b w:val="1"/>
          <w:u w:val="none"/>
        </w:rPr>
      </w:pPr>
      <w:r w:rsidDel="00000000" w:rsidR="00000000" w:rsidRPr="00000000">
        <w:rPr>
          <w:b w:val="1"/>
          <w:rtl w:val="0"/>
        </w:rPr>
        <w:t xml:space="preserve">Project Configuration:</w:t>
      </w:r>
    </w:p>
    <w:p w:rsidR="00000000" w:rsidDel="00000000" w:rsidP="00000000" w:rsidRDefault="00000000" w:rsidRPr="00000000" w14:paraId="000000C4">
      <w:pPr>
        <w:spacing w:after="240" w:before="240" w:lineRule="auto"/>
        <w:ind w:left="1440" w:firstLine="0"/>
        <w:rPr/>
      </w:pPr>
      <w:r w:rsidDel="00000000" w:rsidR="00000000" w:rsidRPr="00000000">
        <w:rPr>
          <w:b w:val="1"/>
          <w:rtl w:val="0"/>
        </w:rPr>
        <w:t xml:space="preserve">Dependencies and Libraries:</w:t>
      </w:r>
      <w:r w:rsidDel="00000000" w:rsidR="00000000" w:rsidRPr="00000000">
        <w:rPr>
          <w:rtl w:val="0"/>
        </w:rPr>
        <w:t xml:space="preserve"> Confirm that all necessary dependencies and libraries required by the project are correctly configured and accessible in the NetBeans environment.</w:t>
        <w:tab/>
      </w:r>
    </w:p>
    <w:p w:rsidR="00000000" w:rsidDel="00000000" w:rsidP="00000000" w:rsidRDefault="00000000" w:rsidRPr="00000000" w14:paraId="000000C5">
      <w:pPr>
        <w:pStyle w:val="Heading2"/>
        <w:rPr>
          <w:b w:val="1"/>
          <w:sz w:val="34"/>
          <w:szCs w:val="34"/>
        </w:rPr>
      </w:pPr>
      <w:bookmarkStart w:colFirst="0" w:colLast="0" w:name="_6fpdy5wmr94z" w:id="17"/>
      <w:bookmarkEnd w:id="17"/>
      <w:r w:rsidDel="00000000" w:rsidR="00000000" w:rsidRPr="00000000">
        <w:rPr>
          <w:b w:val="1"/>
          <w:sz w:val="34"/>
          <w:szCs w:val="34"/>
          <w:rtl w:val="0"/>
        </w:rPr>
        <w:t xml:space="preserve">4. Result achieved</w:t>
      </w:r>
    </w:p>
    <w:p w:rsidR="00000000" w:rsidDel="00000000" w:rsidP="00000000" w:rsidRDefault="00000000" w:rsidRPr="00000000" w14:paraId="000000C6">
      <w:pPr>
        <w:pStyle w:val="Heading3"/>
        <w:rPr>
          <w:b w:val="1"/>
          <w:color w:val="000000"/>
        </w:rPr>
      </w:pPr>
      <w:bookmarkStart w:colFirst="0" w:colLast="0" w:name="_6jzs38a8522i" w:id="18"/>
      <w:bookmarkEnd w:id="18"/>
      <w:r w:rsidDel="00000000" w:rsidR="00000000" w:rsidRPr="00000000">
        <w:rPr>
          <w:b w:val="1"/>
          <w:color w:val="000000"/>
          <w:rtl w:val="0"/>
        </w:rPr>
        <w:t xml:space="preserve">4.1. Lines of Code (LOC) tested:</w:t>
      </w:r>
    </w:p>
    <w:p w:rsidR="00000000" w:rsidDel="00000000" w:rsidP="00000000" w:rsidRDefault="00000000" w:rsidRPr="00000000" w14:paraId="000000C7">
      <w:pPr>
        <w:ind w:firstLine="720"/>
        <w:rPr/>
      </w:pPr>
      <w:r w:rsidDel="00000000" w:rsidR="00000000" w:rsidRPr="00000000">
        <w:rPr>
          <w:rtl w:val="0"/>
        </w:rPr>
        <w:t xml:space="preserve">The tool successfully executed test cases on 6668 lines of code in 3 packages (controller, dal, model) and 4 folders (Css, Javascript, Views, components)  of the source package of our project.</w:t>
      </w:r>
      <w:r w:rsidDel="00000000" w:rsidR="00000000" w:rsidRPr="00000000">
        <w:rPr>
          <w:rtl w:val="0"/>
        </w:rPr>
      </w:r>
    </w:p>
    <w:p w:rsidR="00000000" w:rsidDel="00000000" w:rsidP="00000000" w:rsidRDefault="00000000" w:rsidRPr="00000000" w14:paraId="000000C8">
      <w:pPr>
        <w:pStyle w:val="Heading3"/>
        <w:rPr>
          <w:b w:val="1"/>
          <w:color w:val="000000"/>
        </w:rPr>
      </w:pPr>
      <w:bookmarkStart w:colFirst="0" w:colLast="0" w:name="_ykj3pnirer69" w:id="19"/>
      <w:bookmarkEnd w:id="19"/>
      <w:r w:rsidDel="00000000" w:rsidR="00000000" w:rsidRPr="00000000">
        <w:rPr>
          <w:b w:val="1"/>
          <w:color w:val="000000"/>
          <w:rtl w:val="0"/>
        </w:rPr>
        <w:t xml:space="preserve">4.2. Issues identified:</w:t>
      </w:r>
    </w:p>
    <w:p w:rsidR="00000000" w:rsidDel="00000000" w:rsidP="00000000" w:rsidRDefault="00000000" w:rsidRPr="00000000" w14:paraId="000000C9">
      <w:pPr>
        <w:rPr/>
      </w:pPr>
      <w:r w:rsidDel="00000000" w:rsidR="00000000" w:rsidRPr="00000000">
        <w:rPr/>
        <w:drawing>
          <wp:inline distB="114300" distT="114300" distL="114300" distR="114300">
            <wp:extent cx="5731200" cy="2743200"/>
            <wp:effectExtent b="0" l="0" r="0" t="0"/>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14300" distT="114300" distL="114300" distR="114300">
            <wp:extent cx="5731200" cy="1663700"/>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rPr>
          <w:b w:val="1"/>
          <w:color w:val="000000"/>
        </w:rPr>
      </w:pPr>
      <w:bookmarkStart w:colFirst="0" w:colLast="0" w:name="_e6hdksoyd4c" w:id="20"/>
      <w:bookmarkEnd w:id="20"/>
      <w:r w:rsidDel="00000000" w:rsidR="00000000" w:rsidRPr="00000000">
        <w:rPr>
          <w:b w:val="1"/>
          <w:color w:val="000000"/>
          <w:rtl w:val="0"/>
        </w:rPr>
        <w:t xml:space="preserve">4.3. Issue solutions:</w:t>
      </w:r>
    </w:p>
    <w:p w:rsidR="00000000" w:rsidDel="00000000" w:rsidP="00000000" w:rsidRDefault="00000000" w:rsidRPr="00000000" w14:paraId="000000CD">
      <w:pPr>
        <w:pStyle w:val="Heading4"/>
        <w:rPr>
          <w:color w:val="000000"/>
        </w:rPr>
      </w:pPr>
      <w:bookmarkStart w:colFirst="0" w:colLast="0" w:name="_6sdoy5r6ujtw" w:id="21"/>
      <w:bookmarkEnd w:id="21"/>
      <w:r w:rsidDel="00000000" w:rsidR="00000000" w:rsidRPr="00000000">
        <w:rPr>
          <w:b w:val="1"/>
          <w:color w:val="000000"/>
          <w:rtl w:val="0"/>
        </w:rPr>
        <w:t xml:space="preserve">Issue 1:</w:t>
      </w:r>
      <w:r w:rsidDel="00000000" w:rsidR="00000000" w:rsidRPr="00000000">
        <w:rPr>
          <w:color w:val="000000"/>
          <w:rtl w:val="0"/>
        </w:rPr>
        <w:t xml:space="preserve"> S2095 - Resources should be closed (Phạm Hồng Phong)</w:t>
      </w:r>
    </w:p>
    <w:p w:rsidR="00000000" w:rsidDel="00000000" w:rsidP="00000000" w:rsidRDefault="00000000" w:rsidRPr="00000000" w14:paraId="000000C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BUG</w:t>
      </w:r>
    </w:p>
    <w:p w:rsidR="00000000" w:rsidDel="00000000" w:rsidP="00000000" w:rsidRDefault="00000000" w:rsidRPr="00000000" w14:paraId="000000C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By not closing resources such as streams, connections, or files after using them. This is an important issue in resource management.</w:t>
      </w:r>
    </w:p>
    <w:p w:rsidR="00000000" w:rsidDel="00000000" w:rsidP="00000000" w:rsidRDefault="00000000" w:rsidRPr="00000000" w14:paraId="000000D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Blocker</w:t>
      </w:r>
    </w:p>
    <w:p w:rsidR="00000000" w:rsidDel="00000000" w:rsidP="00000000" w:rsidRDefault="00000000" w:rsidRPr="00000000" w14:paraId="000000D1">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D2">
      <w:pPr>
        <w:spacing w:after="240" w:before="240" w:lineRule="auto"/>
        <w:ind w:left="720" w:firstLine="0"/>
        <w:rPr/>
      </w:pPr>
      <w:r w:rsidDel="00000000" w:rsidR="00000000" w:rsidRPr="00000000">
        <w:rPr/>
        <w:drawing>
          <wp:inline distB="114300" distT="114300" distL="114300" distR="114300">
            <wp:extent cx="4214813" cy="2779536"/>
            <wp:effectExtent b="0" l="0" r="0" t="0"/>
            <wp:docPr id="43"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4214813" cy="277953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3708400"/>
            <wp:effectExtent b="0" l="0" r="0" t="0"/>
            <wp:docPr id="53"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When open the streams, connections or files, we need to close when not using this. Because this will help avoid resource leakage and improve product performance</w:t>
      </w:r>
      <w:r w:rsidDel="00000000" w:rsidR="00000000" w:rsidRPr="00000000">
        <w:rPr>
          <w:rtl w:val="0"/>
        </w:rPr>
      </w:r>
    </w:p>
    <w:p w:rsidR="00000000" w:rsidDel="00000000" w:rsidP="00000000" w:rsidRDefault="00000000" w:rsidRPr="00000000" w14:paraId="000000D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6">
      <w:pPr>
        <w:pStyle w:val="Heading4"/>
        <w:spacing w:after="240" w:before="240" w:lineRule="auto"/>
        <w:rPr>
          <w:color w:val="000000"/>
        </w:rPr>
      </w:pPr>
      <w:bookmarkStart w:colFirst="0" w:colLast="0" w:name="_klpt9qvt52dh" w:id="22"/>
      <w:bookmarkEnd w:id="22"/>
      <w:r w:rsidDel="00000000" w:rsidR="00000000" w:rsidRPr="00000000">
        <w:rPr>
          <w:b w:val="1"/>
          <w:color w:val="000000"/>
          <w:rtl w:val="0"/>
        </w:rPr>
        <w:t xml:space="preserve">Issue 2:</w:t>
      </w:r>
      <w:r w:rsidDel="00000000" w:rsidR="00000000" w:rsidRPr="00000000">
        <w:rPr>
          <w:color w:val="000000"/>
          <w:rtl w:val="0"/>
        </w:rPr>
        <w:t xml:space="preserve"> S2119 - “Random” objects should be reused (Phạm Hồng Phong)</w:t>
      </w:r>
    </w:p>
    <w:p w:rsidR="00000000" w:rsidDel="00000000" w:rsidP="00000000" w:rsidRDefault="00000000" w:rsidRPr="00000000" w14:paraId="000000D7">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BUG</w:t>
      </w:r>
    </w:p>
    <w:p w:rsidR="00000000" w:rsidDel="00000000" w:rsidP="00000000" w:rsidRDefault="00000000" w:rsidRPr="00000000" w14:paraId="000000D8">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Continuous Creation of New Random Objects, each time to need random numbers, it not only wastes system resources due to the continuous initialization of new objects, but also affects the quality of the generated random number sequence.</w:t>
      </w:r>
    </w:p>
    <w:p w:rsidR="00000000" w:rsidDel="00000000" w:rsidP="00000000" w:rsidRDefault="00000000" w:rsidRPr="00000000" w14:paraId="000000D9">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0DA">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2527300"/>
            <wp:effectExtent b="0" l="0" r="0" t="0"/>
            <wp:docPr id="2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0"/>
          <w:numId w:val="10"/>
        </w:numPr>
        <w:spacing w:after="0" w:afterAutospacing="0" w:before="0" w:beforeAutospacing="0" w:lineRule="auto"/>
        <w:ind w:left="720" w:hanging="360"/>
        <w:rPr/>
      </w:pPr>
      <w:r w:rsidDel="00000000" w:rsidR="00000000" w:rsidRPr="00000000">
        <w:rPr>
          <w:b w:val="1"/>
          <w:rtl w:val="0"/>
        </w:rPr>
        <w:t xml:space="preserve">Image after fixed: </w:t>
      </w:r>
      <w:r w:rsidDel="00000000" w:rsidR="00000000" w:rsidRPr="00000000">
        <w:rPr>
          <w:b w:val="1"/>
        </w:rPr>
        <w:drawing>
          <wp:inline distB="114300" distT="114300" distL="114300" distR="114300">
            <wp:extent cx="5731200" cy="2565400"/>
            <wp:effectExtent b="0" l="0" r="0" t="0"/>
            <wp:docPr id="4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You should not initialise random every time you want a random number, you should reuse a single Random. This improves performance and reduces the burden on memory and CPU. “Secure Random” can be used to increase security</w:t>
      </w:r>
    </w:p>
    <w:p w:rsidR="00000000" w:rsidDel="00000000" w:rsidP="00000000" w:rsidRDefault="00000000" w:rsidRPr="00000000" w14:paraId="000000DD">
      <w:pPr>
        <w:pStyle w:val="Heading4"/>
        <w:spacing w:after="240" w:before="240" w:lineRule="auto"/>
        <w:rPr>
          <w:color w:val="000000"/>
        </w:rPr>
      </w:pPr>
      <w:bookmarkStart w:colFirst="0" w:colLast="0" w:name="_pik7mjyiuc3j" w:id="23"/>
      <w:bookmarkEnd w:id="23"/>
      <w:r w:rsidDel="00000000" w:rsidR="00000000" w:rsidRPr="00000000">
        <w:rPr>
          <w:b w:val="1"/>
          <w:color w:val="000000"/>
          <w:rtl w:val="0"/>
        </w:rPr>
        <w:t xml:space="preserve"> Issue 3:</w:t>
      </w:r>
      <w:r w:rsidDel="00000000" w:rsidR="00000000" w:rsidRPr="00000000">
        <w:rPr>
          <w:color w:val="000000"/>
          <w:rtl w:val="0"/>
        </w:rPr>
        <w:t xml:space="preserve"> S106 - Standard outputs should not be used directly to log anything</w:t>
      </w:r>
    </w:p>
    <w:p w:rsidR="00000000" w:rsidDel="00000000" w:rsidP="00000000" w:rsidRDefault="00000000" w:rsidRPr="00000000" w14:paraId="000000D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D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Appears when the source code directly uses standard output streams (System.out or System.err) for logging.</w:t>
      </w:r>
    </w:p>
    <w:p w:rsidR="00000000" w:rsidDel="00000000" w:rsidP="00000000" w:rsidRDefault="00000000" w:rsidRPr="00000000" w14:paraId="000000E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0E1">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2082800"/>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10"/>
        </w:numPr>
        <w:spacing w:after="240" w:before="0" w:beforeAutospacing="0" w:lineRule="auto"/>
        <w:ind w:left="720" w:hanging="360"/>
        <w:rPr/>
      </w:pPr>
      <w:r w:rsidDel="00000000" w:rsidR="00000000" w:rsidRPr="00000000">
        <w:rPr>
          <w:b w:val="1"/>
          <w:rtl w:val="0"/>
        </w:rPr>
        <w:t xml:space="preserve">Image after fixed: </w:t>
      </w:r>
      <w:r w:rsidDel="00000000" w:rsidR="00000000" w:rsidRPr="00000000">
        <w:rPr>
          <w:b w:val="1"/>
        </w:rPr>
        <w:drawing>
          <wp:inline distB="114300" distT="114300" distL="114300" distR="114300">
            <wp:extent cx="6013961" cy="1244595"/>
            <wp:effectExtent b="0" l="0" r="0" t="0"/>
            <wp:docPr id="32"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013961" cy="124459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240" w:before="240" w:lineRule="auto"/>
        <w:ind w:left="720" w:firstLine="0"/>
        <w:rPr>
          <w:b w:val="1"/>
        </w:rPr>
      </w:pPr>
      <w:r w:rsidDel="00000000" w:rsidR="00000000" w:rsidRPr="00000000">
        <w:rPr>
          <w:b w:val="1"/>
        </w:rPr>
        <w:drawing>
          <wp:inline distB="114300" distT="114300" distL="114300" distR="114300">
            <wp:extent cx="5731200" cy="1092200"/>
            <wp:effectExtent b="0" l="0" r="0" t="0"/>
            <wp:docPr id="52" name="image47.png"/>
            <a:graphic>
              <a:graphicData uri="http://schemas.openxmlformats.org/drawingml/2006/picture">
                <pic:pic>
                  <pic:nvPicPr>
                    <pic:cNvPr id="0" name="image47.png"/>
                    <pic:cNvPicPr preferRelativeResize="0"/>
                  </pic:nvPicPr>
                  <pic:blipFill>
                    <a:blip r:embed="rId15"/>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5"/>
        </w:numPr>
        <w:spacing w:after="240" w:before="24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Should use the java.util.logging library to adjust log granularity, message format, and choose where to send the log. This will help create a solid and manageable code base.</w:t>
      </w:r>
      <w:r w:rsidDel="00000000" w:rsidR="00000000" w:rsidRPr="00000000">
        <w:rPr>
          <w:rtl w:val="0"/>
        </w:rPr>
      </w:r>
    </w:p>
    <w:p w:rsidR="00000000" w:rsidDel="00000000" w:rsidP="00000000" w:rsidRDefault="00000000" w:rsidRPr="00000000" w14:paraId="000000E5">
      <w:pPr>
        <w:pStyle w:val="Heading4"/>
        <w:spacing w:after="240" w:before="240" w:lineRule="auto"/>
        <w:rPr>
          <w:color w:val="000000"/>
        </w:rPr>
      </w:pPr>
      <w:bookmarkStart w:colFirst="0" w:colLast="0" w:name="_yheislxfr6yp" w:id="24"/>
      <w:bookmarkEnd w:id="24"/>
      <w:r w:rsidDel="00000000" w:rsidR="00000000" w:rsidRPr="00000000">
        <w:rPr>
          <w:b w:val="1"/>
          <w:color w:val="000000"/>
          <w:rtl w:val="0"/>
        </w:rPr>
        <w:t xml:space="preserve">Issue 4:</w:t>
      </w:r>
      <w:r w:rsidDel="00000000" w:rsidR="00000000" w:rsidRPr="00000000">
        <w:rPr>
          <w:color w:val="000000"/>
          <w:rtl w:val="0"/>
        </w:rPr>
        <w:t xml:space="preserve"> S1854 - Unused local variables should be removed (Phạm Hồng Phong)</w:t>
      </w:r>
    </w:p>
    <w:p w:rsidR="00000000" w:rsidDel="00000000" w:rsidP="00000000" w:rsidRDefault="00000000" w:rsidRPr="00000000" w14:paraId="000000E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E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initialise the object or assign value while not in use</w:t>
      </w:r>
    </w:p>
    <w:p w:rsidR="00000000" w:rsidDel="00000000" w:rsidP="00000000" w:rsidRDefault="00000000" w:rsidRPr="00000000" w14:paraId="000000E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0E9">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r w:rsidDel="00000000" w:rsidR="00000000" w:rsidRPr="00000000">
        <w:rPr>
          <w:b w:val="1"/>
        </w:rPr>
        <w:drawing>
          <wp:inline distB="114300" distT="114300" distL="114300" distR="114300">
            <wp:extent cx="5731200" cy="15875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numPr>
          <w:ilvl w:val="0"/>
          <w:numId w:val="10"/>
        </w:numPr>
        <w:spacing w:after="0" w:afterAutospacing="0" w:before="0" w:beforeAutospacing="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1841500"/>
            <wp:effectExtent b="0" l="0" r="0" t="0"/>
            <wp:docPr id="33"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numPr>
          <w:ilvl w:val="0"/>
          <w:numId w:val="10"/>
        </w:numPr>
        <w:spacing w:after="240" w:before="0" w:beforeAutospacing="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Do not assign a value or initialise an object without using it. This will help prevent other potential errors and make us aware of writing clean code</w:t>
      </w:r>
    </w:p>
    <w:p w:rsidR="00000000" w:rsidDel="00000000" w:rsidP="00000000" w:rsidRDefault="00000000" w:rsidRPr="00000000" w14:paraId="000000EC">
      <w:pPr>
        <w:pStyle w:val="Heading4"/>
        <w:spacing w:after="240" w:before="240" w:lineRule="auto"/>
        <w:rPr>
          <w:color w:val="000000"/>
        </w:rPr>
      </w:pPr>
      <w:bookmarkStart w:colFirst="0" w:colLast="0" w:name="_ooovlhosxp7a" w:id="25"/>
      <w:bookmarkEnd w:id="25"/>
      <w:r w:rsidDel="00000000" w:rsidR="00000000" w:rsidRPr="00000000">
        <w:rPr>
          <w:color w:val="000000"/>
          <w:rtl w:val="0"/>
        </w:rPr>
        <w:t xml:space="preserve"> </w:t>
      </w:r>
      <w:r w:rsidDel="00000000" w:rsidR="00000000" w:rsidRPr="00000000">
        <w:rPr>
          <w:b w:val="1"/>
          <w:color w:val="000000"/>
          <w:rtl w:val="0"/>
        </w:rPr>
        <w:t xml:space="preserve">Issue 5:</w:t>
      </w:r>
      <w:r w:rsidDel="00000000" w:rsidR="00000000" w:rsidRPr="00000000">
        <w:rPr>
          <w:color w:val="000000"/>
          <w:rtl w:val="0"/>
        </w:rPr>
        <w:t xml:space="preserve"> S6437 - Credentials should not be hard-coded (Trần Đình Đức)</w:t>
      </w:r>
    </w:p>
    <w:p w:rsidR="00000000" w:rsidDel="00000000" w:rsidP="00000000" w:rsidRDefault="00000000" w:rsidRPr="00000000" w14:paraId="000000ED">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VULNERABILITY</w:t>
      </w:r>
    </w:p>
    <w:p w:rsidR="00000000" w:rsidDel="00000000" w:rsidP="00000000" w:rsidRDefault="00000000" w:rsidRPr="00000000" w14:paraId="000000EE">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vulnerability identified as S6437 refers to the practice of hard-coding credentials such as user id, password,... within the source code of an application.</w:t>
      </w:r>
    </w:p>
    <w:p w:rsidR="00000000" w:rsidDel="00000000" w:rsidP="00000000" w:rsidRDefault="00000000" w:rsidRPr="00000000" w14:paraId="000000EF">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Blocker</w:t>
      </w:r>
    </w:p>
    <w:p w:rsidR="00000000" w:rsidDel="00000000" w:rsidP="00000000" w:rsidRDefault="00000000" w:rsidRPr="00000000" w14:paraId="000000F0">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F1">
      <w:pPr>
        <w:spacing w:after="240" w:before="240" w:lineRule="auto"/>
        <w:ind w:left="720" w:firstLine="0"/>
        <w:rPr/>
      </w:pPr>
      <w:r w:rsidDel="00000000" w:rsidR="00000000" w:rsidRPr="00000000">
        <w:rPr/>
        <w:drawing>
          <wp:inline distB="114300" distT="114300" distL="114300" distR="114300">
            <wp:extent cx="5731200" cy="1663700"/>
            <wp:effectExtent b="0" l="0" r="0" t="0"/>
            <wp:docPr id="41"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731200" cy="1879600"/>
            <wp:effectExtent b="0" l="0" r="0" t="0"/>
            <wp:docPr id="48" name="image49.png"/>
            <a:graphic>
              <a:graphicData uri="http://schemas.openxmlformats.org/drawingml/2006/picture">
                <pic:pic>
                  <pic:nvPicPr>
                    <pic:cNvPr id="0" name="image49.png"/>
                    <pic:cNvPicPr preferRelativeResize="0"/>
                  </pic:nvPicPr>
                  <pic:blipFill>
                    <a:blip r:embed="rId1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40" w:before="240" w:lineRule="auto"/>
        <w:ind w:left="720" w:firstLine="0"/>
        <w:rPr/>
      </w:pPr>
      <w:r w:rsidDel="00000000" w:rsidR="00000000" w:rsidRPr="00000000">
        <w:rPr/>
        <w:drawing>
          <wp:inline distB="114300" distT="114300" distL="114300" distR="114300">
            <wp:extent cx="5731200" cy="12319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numPr>
          <w:ilvl w:val="0"/>
          <w:numId w:val="11"/>
        </w:numPr>
        <w:spacing w:after="240" w:before="240" w:lineRule="auto"/>
        <w:ind w:left="720" w:hanging="360"/>
        <w:rPr>
          <w:b w:val="1"/>
          <w:u w:val="none"/>
        </w:rPr>
      </w:pPr>
      <w:r w:rsidDel="00000000" w:rsidR="00000000" w:rsidRPr="00000000">
        <w:rPr>
          <w:b w:val="1"/>
          <w:rtl w:val="0"/>
        </w:rPr>
        <w:t xml:space="preserve">Lesson learned: </w:t>
      </w:r>
      <w:r w:rsidDel="00000000" w:rsidR="00000000" w:rsidRPr="00000000">
        <w:rPr>
          <w:rtl w:val="0"/>
        </w:rPr>
        <w:t xml:space="preserve">The lesson that sensitive information such as usernames, user IDs, and passwords should not be hard-coded directly into the source code. Instead, they should be retrieved from external sources through methods or environmental variables, etc.</w:t>
      </w:r>
      <w:r w:rsidDel="00000000" w:rsidR="00000000" w:rsidRPr="00000000">
        <w:rPr>
          <w:rtl w:val="0"/>
        </w:rPr>
        <w:t xml:space="preserve"> </w:t>
      </w:r>
    </w:p>
    <w:p w:rsidR="00000000" w:rsidDel="00000000" w:rsidP="00000000" w:rsidRDefault="00000000" w:rsidRPr="00000000" w14:paraId="000000F5">
      <w:pPr>
        <w:pStyle w:val="Heading4"/>
        <w:spacing w:after="240" w:before="240" w:lineRule="auto"/>
        <w:rPr>
          <w:color w:val="000000"/>
        </w:rPr>
      </w:pPr>
      <w:bookmarkStart w:colFirst="0" w:colLast="0" w:name="_ru3zu5ln0cak" w:id="26"/>
      <w:bookmarkEnd w:id="26"/>
      <w:r w:rsidDel="00000000" w:rsidR="00000000" w:rsidRPr="00000000">
        <w:rPr>
          <w:color w:val="000000"/>
          <w:rtl w:val="0"/>
        </w:rPr>
        <w:t xml:space="preserve">  </w:t>
      </w:r>
      <w:r w:rsidDel="00000000" w:rsidR="00000000" w:rsidRPr="00000000">
        <w:rPr>
          <w:b w:val="1"/>
          <w:color w:val="000000"/>
          <w:rtl w:val="0"/>
        </w:rPr>
        <w:t xml:space="preserve">Issue 6:</w:t>
      </w:r>
      <w:r w:rsidDel="00000000" w:rsidR="00000000" w:rsidRPr="00000000">
        <w:rPr>
          <w:color w:val="000000"/>
          <w:rtl w:val="0"/>
        </w:rPr>
        <w:t xml:space="preserve"> S1192 - String literals should not be duplicated (Trần Đình Đức)</w:t>
      </w:r>
    </w:p>
    <w:p w:rsidR="00000000" w:rsidDel="00000000" w:rsidP="00000000" w:rsidRDefault="00000000" w:rsidRPr="00000000" w14:paraId="000000F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0F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"S1192: String literals should not be duplicated" rule in SonarLint is triggered when the same string literal is found duplicated in multiple places within the codebase.The cause of this issue typically stems from a common practice among developers where a string value is directly used in the code instead of being referenced as a constant or an external configuration.</w:t>
      </w:r>
    </w:p>
    <w:p w:rsidR="00000000" w:rsidDel="00000000" w:rsidP="00000000" w:rsidRDefault="00000000" w:rsidRPr="00000000" w14:paraId="000000F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0F9">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0FA">
      <w:pPr>
        <w:spacing w:after="240" w:before="240" w:lineRule="auto"/>
        <w:ind w:left="720" w:firstLine="0"/>
        <w:rPr/>
      </w:pPr>
      <w:r w:rsidDel="00000000" w:rsidR="00000000" w:rsidRPr="00000000">
        <w:rPr/>
        <w:drawing>
          <wp:inline distB="114300" distT="114300" distL="114300" distR="114300">
            <wp:extent cx="5731200" cy="28575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rtl w:val="0"/>
        </w:rPr>
      </w:r>
    </w:p>
    <w:p w:rsidR="00000000" w:rsidDel="00000000" w:rsidP="00000000" w:rsidRDefault="00000000" w:rsidRPr="00000000" w14:paraId="000000FC">
      <w:pPr>
        <w:spacing w:after="240" w:before="240" w:lineRule="auto"/>
        <w:ind w:left="720" w:firstLine="0"/>
        <w:rPr/>
      </w:pPr>
      <w:r w:rsidDel="00000000" w:rsidR="00000000" w:rsidRPr="00000000">
        <w:rPr/>
        <w:drawing>
          <wp:inline distB="114300" distT="114300" distL="114300" distR="114300">
            <wp:extent cx="5731200" cy="3009900"/>
            <wp:effectExtent b="0" l="0" r="0" t="0"/>
            <wp:docPr id="34"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is that we should avoid repeating the same strings multiple times in the code. Instead, we can use a function that contains the string and call this function whenever needed, rather than rewriting the string. This practice helps to clean up the code by reducing duplication.</w:t>
      </w:r>
    </w:p>
    <w:p w:rsidR="00000000" w:rsidDel="00000000" w:rsidP="00000000" w:rsidRDefault="00000000" w:rsidRPr="00000000" w14:paraId="000000FE">
      <w:pPr>
        <w:spacing w:after="240" w:before="240" w:lineRule="auto"/>
        <w:ind w:left="720" w:firstLine="0"/>
        <w:rPr/>
      </w:pPr>
      <w:r w:rsidDel="00000000" w:rsidR="00000000" w:rsidRPr="00000000">
        <w:rPr>
          <w:rtl w:val="0"/>
        </w:rPr>
      </w:r>
    </w:p>
    <w:p w:rsidR="00000000" w:rsidDel="00000000" w:rsidP="00000000" w:rsidRDefault="00000000" w:rsidRPr="00000000" w14:paraId="000000FF">
      <w:pPr>
        <w:pStyle w:val="Heading4"/>
        <w:spacing w:after="240" w:before="240" w:lineRule="auto"/>
        <w:rPr>
          <w:color w:val="000000"/>
        </w:rPr>
      </w:pPr>
      <w:bookmarkStart w:colFirst="0" w:colLast="0" w:name="_p5tlxyi4mjh8" w:id="27"/>
      <w:bookmarkEnd w:id="27"/>
      <w:r w:rsidDel="00000000" w:rsidR="00000000" w:rsidRPr="00000000">
        <w:rPr>
          <w:color w:val="000000"/>
          <w:rtl w:val="0"/>
        </w:rPr>
        <w:t xml:space="preserve">  </w:t>
      </w:r>
      <w:r w:rsidDel="00000000" w:rsidR="00000000" w:rsidRPr="00000000">
        <w:rPr>
          <w:b w:val="1"/>
          <w:color w:val="000000"/>
          <w:rtl w:val="0"/>
        </w:rPr>
        <w:t xml:space="preserve">Issue 7:</w:t>
      </w:r>
      <w:r w:rsidDel="00000000" w:rsidR="00000000" w:rsidRPr="00000000">
        <w:rPr>
          <w:color w:val="000000"/>
          <w:rtl w:val="0"/>
        </w:rPr>
        <w:t xml:space="preserve"> S107 - Methods should not have too many parameters (Trần Đình Đức)</w:t>
      </w:r>
    </w:p>
    <w:p w:rsidR="00000000" w:rsidDel="00000000" w:rsidP="00000000" w:rsidRDefault="00000000" w:rsidRPr="00000000" w14:paraId="00000100">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01">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SonarLint rule S107, often titled "Methods should not have too many parameters," is triggered when a method or constructor in your code has a large number of parameters.</w:t>
      </w:r>
    </w:p>
    <w:p w:rsidR="00000000" w:rsidDel="00000000" w:rsidP="00000000" w:rsidRDefault="00000000" w:rsidRPr="00000000" w14:paraId="00000102">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03">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04">
      <w:pPr>
        <w:spacing w:after="240" w:before="240" w:lineRule="auto"/>
        <w:ind w:left="720" w:firstLine="0"/>
        <w:rPr/>
      </w:pPr>
      <w:r w:rsidDel="00000000" w:rsidR="00000000" w:rsidRPr="00000000">
        <w:rPr/>
        <w:drawing>
          <wp:inline distB="114300" distT="114300" distL="114300" distR="114300">
            <wp:extent cx="5731200" cy="5765800"/>
            <wp:effectExtent b="0" l="0" r="0" t="0"/>
            <wp:docPr id="1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7312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286375" cy="3267075"/>
            <wp:effectExtent b="0" l="0" r="0" t="0"/>
            <wp:docPr id="24"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5286375"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10"/>
        </w:numPr>
        <w:spacing w:after="240" w:before="0" w:beforeAutospacing="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principle that methods should not have too many parameters is about maintaining simplicity and clarity in code design. When a method has too many parameters, it can become difficult to understand and maintain. This complexity can lead to errors, as it's harder to track the use and interaction of all parameters.</w:t>
      </w:r>
      <w:r w:rsidDel="00000000" w:rsidR="00000000" w:rsidRPr="00000000">
        <w:rPr>
          <w:rtl w:val="0"/>
        </w:rPr>
      </w:r>
    </w:p>
    <w:p w:rsidR="00000000" w:rsidDel="00000000" w:rsidP="00000000" w:rsidRDefault="00000000" w:rsidRPr="00000000" w14:paraId="00000107">
      <w:pPr>
        <w:spacing w:after="240" w:before="240" w:lineRule="auto"/>
        <w:ind w:left="720" w:firstLine="0"/>
        <w:rPr/>
      </w:pPr>
      <w:r w:rsidDel="00000000" w:rsidR="00000000" w:rsidRPr="00000000">
        <w:rPr/>
        <w:drawing>
          <wp:inline distB="114300" distT="114300" distL="114300" distR="114300">
            <wp:extent cx="5731200" cy="5664200"/>
            <wp:effectExtent b="0" l="0" r="0" t="0"/>
            <wp:docPr id="20"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rPr/>
      </w:pPr>
      <w:r w:rsidDel="00000000" w:rsidR="00000000" w:rsidRPr="00000000">
        <w:rPr>
          <w:rtl w:val="0"/>
        </w:rPr>
        <w:t xml:space="preserve"> </w:t>
      </w:r>
    </w:p>
    <w:p w:rsidR="00000000" w:rsidDel="00000000" w:rsidP="00000000" w:rsidRDefault="00000000" w:rsidRPr="00000000" w14:paraId="00000109">
      <w:pPr>
        <w:pStyle w:val="Heading4"/>
        <w:spacing w:after="240" w:before="240" w:lineRule="auto"/>
        <w:rPr>
          <w:color w:val="000000"/>
        </w:rPr>
      </w:pPr>
      <w:bookmarkStart w:colFirst="0" w:colLast="0" w:name="_gbovrkvayv2e" w:id="28"/>
      <w:bookmarkEnd w:id="28"/>
      <w:r w:rsidDel="00000000" w:rsidR="00000000" w:rsidRPr="00000000">
        <w:rPr>
          <w:color w:val="000000"/>
          <w:rtl w:val="0"/>
        </w:rPr>
        <w:t xml:space="preserve"> </w:t>
      </w:r>
      <w:r w:rsidDel="00000000" w:rsidR="00000000" w:rsidRPr="00000000">
        <w:rPr>
          <w:b w:val="1"/>
          <w:color w:val="000000"/>
          <w:rtl w:val="0"/>
        </w:rPr>
        <w:t xml:space="preserve">Issue 8:</w:t>
      </w:r>
      <w:r w:rsidDel="00000000" w:rsidR="00000000" w:rsidRPr="00000000">
        <w:rPr>
          <w:color w:val="000000"/>
          <w:rtl w:val="0"/>
        </w:rPr>
        <w:t xml:space="preserve"> S108 - Nested blocks of code should not be left empty (Trần Đình Đức)</w:t>
      </w:r>
    </w:p>
    <w:p w:rsidR="00000000" w:rsidDel="00000000" w:rsidP="00000000" w:rsidRDefault="00000000" w:rsidRPr="00000000" w14:paraId="0000010A">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0B">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The SonarLint rule S108, often titled "Nested blocks of code should not be left empty," is flagged when there are blocks of code, typically within loops, if-else statements, or try-catch blocks, that are left empty without any implementation or even a comment explaining why they are empty.</w:t>
      </w:r>
    </w:p>
    <w:p w:rsidR="00000000" w:rsidDel="00000000" w:rsidP="00000000" w:rsidRDefault="00000000" w:rsidRPr="00000000" w14:paraId="0000010C">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0D">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0E">
      <w:pPr>
        <w:spacing w:after="240" w:before="240" w:lineRule="auto"/>
        <w:ind w:left="720" w:firstLine="0"/>
        <w:rPr/>
      </w:pPr>
      <w:r w:rsidDel="00000000" w:rsidR="00000000" w:rsidRPr="00000000">
        <w:rPr/>
        <w:drawing>
          <wp:inline distB="114300" distT="114300" distL="114300" distR="114300">
            <wp:extent cx="4343400" cy="3200400"/>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4343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10"/>
        </w:numPr>
        <w:spacing w:after="0" w:afterAutospacing="0" w:before="240" w:lineRule="auto"/>
        <w:ind w:left="720" w:hanging="360"/>
        <w:rPr/>
      </w:pPr>
      <w:r w:rsidDel="00000000" w:rsidR="00000000" w:rsidRPr="00000000">
        <w:rPr>
          <w:b w:val="1"/>
          <w:rtl w:val="0"/>
        </w:rPr>
        <w:t xml:space="preserve">Image after fixed:</w:t>
      </w:r>
      <w:r w:rsidDel="00000000" w:rsidR="00000000" w:rsidRPr="00000000">
        <w:rPr/>
        <w:drawing>
          <wp:inline distB="114300" distT="114300" distL="114300" distR="114300">
            <wp:extent cx="5029200" cy="3400425"/>
            <wp:effectExtent b="0" l="0" r="0" t="0"/>
            <wp:docPr id="56"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50292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0"/>
        </w:numPr>
        <w:spacing w:after="240" w:before="0" w:beforeAutospacing="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guideline that "Nested blocks of code should not be left empty" is important for both code quality and maintainability. Empty nested blocks, such as those in if-else statements, loops, or try-catch blocks, can be misleading, as they imply that a specific action or response is intended, but none is implemented. This can cause confusion for anyone maintaining or reviewing the code, leading to potential misunderstandings or oversights.</w:t>
      </w:r>
    </w:p>
    <w:p w:rsidR="00000000" w:rsidDel="00000000" w:rsidP="00000000" w:rsidRDefault="00000000" w:rsidRPr="00000000" w14:paraId="00000111">
      <w:pPr>
        <w:spacing w:after="240" w:before="240" w:lineRule="auto"/>
        <w:rPr/>
      </w:pPr>
      <w:r w:rsidDel="00000000" w:rsidR="00000000" w:rsidRPr="00000000">
        <w:rPr>
          <w:rtl w:val="0"/>
        </w:rPr>
        <w:t xml:space="preserve"> </w:t>
      </w:r>
    </w:p>
    <w:p w:rsidR="00000000" w:rsidDel="00000000" w:rsidP="00000000" w:rsidRDefault="00000000" w:rsidRPr="00000000" w14:paraId="00000112">
      <w:pPr>
        <w:spacing w:after="240" w:before="240" w:lineRule="auto"/>
        <w:jc w:val="left"/>
        <w:rPr/>
      </w:pPr>
      <w:r w:rsidDel="00000000" w:rsidR="00000000" w:rsidRPr="00000000">
        <w:rPr>
          <w:rtl w:val="0"/>
        </w:rPr>
      </w:r>
    </w:p>
    <w:p w:rsidR="00000000" w:rsidDel="00000000" w:rsidP="00000000" w:rsidRDefault="00000000" w:rsidRPr="00000000" w14:paraId="00000113">
      <w:pPr>
        <w:spacing w:after="240" w:before="240" w:lineRule="auto"/>
        <w:jc w:val="left"/>
        <w:rPr/>
      </w:pPr>
      <w:r w:rsidDel="00000000" w:rsidR="00000000" w:rsidRPr="00000000">
        <w:rPr>
          <w:rtl w:val="0"/>
        </w:rPr>
      </w:r>
    </w:p>
    <w:p w:rsidR="00000000" w:rsidDel="00000000" w:rsidP="00000000" w:rsidRDefault="00000000" w:rsidRPr="00000000" w14:paraId="00000114">
      <w:pPr>
        <w:pStyle w:val="Heading4"/>
        <w:spacing w:after="240" w:before="240" w:lineRule="auto"/>
        <w:rPr>
          <w:color w:val="000000"/>
        </w:rPr>
      </w:pPr>
      <w:bookmarkStart w:colFirst="0" w:colLast="0" w:name="_84uqxqxdg7bq" w:id="29"/>
      <w:bookmarkEnd w:id="29"/>
      <w:r w:rsidDel="00000000" w:rsidR="00000000" w:rsidRPr="00000000">
        <w:rPr>
          <w:b w:val="1"/>
          <w:color w:val="000000"/>
          <w:rtl w:val="0"/>
        </w:rPr>
        <w:t xml:space="preserve">Issue 9:</w:t>
      </w:r>
      <w:r w:rsidDel="00000000" w:rsidR="00000000" w:rsidRPr="00000000">
        <w:rPr>
          <w:color w:val="000000"/>
          <w:rtl w:val="0"/>
        </w:rPr>
        <w:t xml:space="preserve"> S1104 - Class variable fields should not have public accessibility (Cao Đức Hiệp)</w:t>
      </w:r>
    </w:p>
    <w:p w:rsidR="00000000" w:rsidDel="00000000" w:rsidP="00000000" w:rsidRDefault="00000000" w:rsidRPr="00000000" w14:paraId="00000115">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16">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INSTANCE variable is public accessibility in class </w:t>
        <w:tab/>
      </w:r>
    </w:p>
    <w:p w:rsidR="00000000" w:rsidDel="00000000" w:rsidP="00000000" w:rsidRDefault="00000000" w:rsidRPr="00000000" w14:paraId="00000117">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18">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1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1A">
      <w:pPr>
        <w:spacing w:after="240" w:before="240" w:lineRule="auto"/>
        <w:ind w:left="720" w:firstLine="0"/>
        <w:rPr>
          <w:b w:val="1"/>
        </w:rPr>
      </w:pPr>
      <w:r w:rsidDel="00000000" w:rsidR="00000000" w:rsidRPr="00000000">
        <w:rPr>
          <w:b w:val="1"/>
        </w:rPr>
        <w:drawing>
          <wp:inline distB="114300" distT="114300" distL="114300" distR="114300">
            <wp:extent cx="5731200" cy="4406900"/>
            <wp:effectExtent b="0" l="0" r="0" t="0"/>
            <wp:docPr id="27"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1C">
      <w:pPr>
        <w:spacing w:after="240" w:before="240" w:lineRule="auto"/>
        <w:ind w:left="720" w:firstLine="0"/>
        <w:rPr>
          <w:b w:val="1"/>
        </w:rPr>
      </w:pPr>
      <w:r w:rsidDel="00000000" w:rsidR="00000000" w:rsidRPr="00000000">
        <w:rPr>
          <w:b w:val="1"/>
        </w:rPr>
        <w:drawing>
          <wp:inline distB="114300" distT="114300" distL="114300" distR="114300">
            <wp:extent cx="5731200" cy="3429000"/>
            <wp:effectExtent b="0" l="0" r="0" t="0"/>
            <wp:docPr id="9"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t xml:space="preserve"> Then, use getInstance() method instead of calling INSTANCE directly.</w:t>
      </w:r>
      <w:r w:rsidDel="00000000" w:rsidR="00000000" w:rsidRPr="00000000">
        <w:rPr/>
        <w:drawing>
          <wp:inline distB="114300" distT="114300" distL="114300" distR="114300">
            <wp:extent cx="5731200" cy="3340100"/>
            <wp:effectExtent b="0" l="0" r="0" t="0"/>
            <wp:docPr id="38"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drawing>
          <wp:inline distB="114300" distT="114300" distL="114300" distR="114300">
            <wp:extent cx="5731200" cy="3530600"/>
            <wp:effectExtent b="0" l="0" r="0" t="0"/>
            <wp:docPr id="45"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4"/>
        </w:numPr>
        <w:spacing w:after="240" w:before="240" w:lineRule="auto"/>
        <w:ind w:left="720" w:hanging="360"/>
        <w:rPr>
          <w:b w:val="1"/>
          <w:sz w:val="22"/>
          <w:szCs w:val="22"/>
        </w:rPr>
      </w:pPr>
      <w:r w:rsidDel="00000000" w:rsidR="00000000" w:rsidRPr="00000000">
        <w:rPr>
          <w:b w:val="1"/>
          <w:rtl w:val="0"/>
        </w:rPr>
        <w:t xml:space="preserve">Lesson learned: </w:t>
      </w:r>
      <w:r w:rsidDel="00000000" w:rsidR="00000000" w:rsidRPr="00000000">
        <w:rPr>
          <w:rtl w:val="0"/>
        </w:rPr>
        <w:t xml:space="preserve">When use Singleton pattern, the only object in the class must have private access, the constructor must be private to limit object construction from other classes and a public static method that returns an object of the class, this is the access point so that external classes can get objects from the Singleton class.</w:t>
      </w:r>
    </w:p>
    <w:p w:rsidR="00000000" w:rsidDel="00000000" w:rsidP="00000000" w:rsidRDefault="00000000" w:rsidRPr="00000000" w14:paraId="0000012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22">
      <w:pPr>
        <w:pStyle w:val="Heading4"/>
        <w:spacing w:after="240" w:before="240" w:lineRule="auto"/>
        <w:rPr>
          <w:color w:val="000000"/>
        </w:rPr>
      </w:pPr>
      <w:bookmarkStart w:colFirst="0" w:colLast="0" w:name="_p5d320lkf1ni" w:id="30"/>
      <w:bookmarkEnd w:id="30"/>
      <w:r w:rsidDel="00000000" w:rsidR="00000000" w:rsidRPr="00000000">
        <w:rPr>
          <w:b w:val="1"/>
          <w:color w:val="000000"/>
          <w:rtl w:val="0"/>
        </w:rPr>
        <w:t xml:space="preserve">Issue 10:</w:t>
      </w:r>
      <w:r w:rsidDel="00000000" w:rsidR="00000000" w:rsidRPr="00000000">
        <w:rPr>
          <w:color w:val="000000"/>
          <w:rtl w:val="0"/>
        </w:rPr>
        <w:t xml:space="preserve"> S1149 - Synchronized classes Vector, Hashtable, Stack and StringBuffer should not be used (Cao Đức Hiệp)</w:t>
      </w:r>
    </w:p>
    <w:p w:rsidR="00000000" w:rsidDel="00000000" w:rsidP="00000000" w:rsidRDefault="00000000" w:rsidRPr="00000000" w14:paraId="00000123">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24">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Variable “films” </w:t>
      </w:r>
    </w:p>
    <w:p w:rsidR="00000000" w:rsidDel="00000000" w:rsidP="00000000" w:rsidRDefault="00000000" w:rsidRPr="00000000" w14:paraId="00000125">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26">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27">
      <w:pPr>
        <w:spacing w:after="240" w:before="240" w:lineRule="auto"/>
        <w:ind w:left="720" w:firstLine="0"/>
        <w:rPr/>
      </w:pPr>
      <w:r w:rsidDel="00000000" w:rsidR="00000000" w:rsidRPr="00000000">
        <w:rPr>
          <w:b w:val="1"/>
        </w:rPr>
        <w:drawing>
          <wp:inline distB="114300" distT="114300" distL="114300" distR="114300">
            <wp:extent cx="4652963" cy="3995983"/>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652963" cy="399598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29">
      <w:pPr>
        <w:spacing w:after="240" w:before="240" w:lineRule="auto"/>
        <w:ind w:left="720" w:firstLine="0"/>
        <w:rPr>
          <w:b w:val="1"/>
        </w:rPr>
      </w:pPr>
      <w:r w:rsidDel="00000000" w:rsidR="00000000" w:rsidRPr="00000000">
        <w:rPr>
          <w:b w:val="1"/>
        </w:rPr>
        <w:drawing>
          <wp:inline distB="114300" distT="114300" distL="114300" distR="114300">
            <wp:extent cx="5731200" cy="48641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0"/>
          <w:numId w:val="8"/>
        </w:numPr>
        <w:spacing w:after="240" w:before="240" w:lineRule="auto"/>
        <w:ind w:left="720" w:hanging="360"/>
        <w:rPr>
          <w:b w:val="1"/>
          <w:sz w:val="22"/>
          <w:szCs w:val="22"/>
        </w:rPr>
      </w:pPr>
      <w:r w:rsidDel="00000000" w:rsidR="00000000" w:rsidRPr="00000000">
        <w:rPr>
          <w:b w:val="1"/>
          <w:rtl w:val="0"/>
        </w:rPr>
        <w:t xml:space="preserve"> Lesson learned: </w:t>
      </w:r>
      <w:r w:rsidDel="00000000" w:rsidR="00000000" w:rsidRPr="00000000">
        <w:rPr>
          <w:rtl w:val="0"/>
        </w:rPr>
        <w:t xml:space="preserve">non-synchronized methods such as ArrayList in single-threaded programs should be chosen instead of Vector because they will help the program run faster.</w:t>
      </w:r>
    </w:p>
    <w:p w:rsidR="00000000" w:rsidDel="00000000" w:rsidP="00000000" w:rsidRDefault="00000000" w:rsidRPr="00000000" w14:paraId="0000012B">
      <w:pPr>
        <w:spacing w:after="240" w:before="240" w:lineRule="auto"/>
        <w:ind w:left="720" w:firstLine="0"/>
        <w:rPr/>
      </w:pPr>
      <w:r w:rsidDel="00000000" w:rsidR="00000000" w:rsidRPr="00000000">
        <w:rPr>
          <w:rtl w:val="0"/>
        </w:rPr>
      </w:r>
    </w:p>
    <w:p w:rsidR="00000000" w:rsidDel="00000000" w:rsidP="00000000" w:rsidRDefault="00000000" w:rsidRPr="00000000" w14:paraId="0000012C">
      <w:pPr>
        <w:pStyle w:val="Heading4"/>
        <w:spacing w:after="240" w:before="240" w:lineRule="auto"/>
        <w:rPr>
          <w:color w:val="000000"/>
        </w:rPr>
      </w:pPr>
      <w:bookmarkStart w:colFirst="0" w:colLast="0" w:name="_iz2rjd3pj8un" w:id="31"/>
      <w:bookmarkEnd w:id="31"/>
      <w:r w:rsidDel="00000000" w:rsidR="00000000" w:rsidRPr="00000000">
        <w:rPr>
          <w:b w:val="1"/>
          <w:color w:val="000000"/>
          <w:rtl w:val="0"/>
        </w:rPr>
        <w:t xml:space="preserve">Issue 11: </w:t>
      </w:r>
      <w:r w:rsidDel="00000000" w:rsidR="00000000" w:rsidRPr="00000000">
        <w:rPr>
          <w:color w:val="000000"/>
          <w:rtl w:val="0"/>
        </w:rPr>
        <w:t xml:space="preserve">S4925 - "Class.forName()" should not load JDBC 4.0+ drivers (Cao Đức Hiệp)</w:t>
      </w:r>
    </w:p>
    <w:p w:rsidR="00000000" w:rsidDel="00000000" w:rsidP="00000000" w:rsidRDefault="00000000" w:rsidRPr="00000000" w14:paraId="0000012D">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2E">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“Class.forName()" should not load JDBC 4.0+ drivers</w:t>
      </w:r>
    </w:p>
    <w:p w:rsidR="00000000" w:rsidDel="00000000" w:rsidP="00000000" w:rsidRDefault="00000000" w:rsidRPr="00000000" w14:paraId="0000012F">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30">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31">
      <w:pPr>
        <w:spacing w:after="240" w:before="240" w:lineRule="auto"/>
        <w:rPr>
          <w:b w:val="1"/>
        </w:rPr>
      </w:pPr>
      <w:r w:rsidDel="00000000" w:rsidR="00000000" w:rsidRPr="00000000">
        <w:rPr>
          <w:b w:val="1"/>
          <w:rtl w:val="0"/>
        </w:rPr>
        <w:tab/>
      </w:r>
    </w:p>
    <w:p w:rsidR="00000000" w:rsidDel="00000000" w:rsidP="00000000" w:rsidRDefault="00000000" w:rsidRPr="00000000" w14:paraId="00000132">
      <w:pPr>
        <w:spacing w:after="240" w:before="240" w:lineRule="auto"/>
        <w:rPr>
          <w:b w:val="1"/>
        </w:rPr>
      </w:pPr>
      <w:r w:rsidDel="00000000" w:rsidR="00000000" w:rsidRPr="00000000">
        <w:rPr>
          <w:rtl w:val="0"/>
        </w:rPr>
      </w:r>
    </w:p>
    <w:p w:rsidR="00000000" w:rsidDel="00000000" w:rsidP="00000000" w:rsidRDefault="00000000" w:rsidRPr="00000000" w14:paraId="00000133">
      <w:pPr>
        <w:spacing w:after="240" w:before="240" w:lineRule="auto"/>
        <w:rPr>
          <w:b w:val="1"/>
        </w:rPr>
      </w:pPr>
      <w:r w:rsidDel="00000000" w:rsidR="00000000" w:rsidRPr="00000000">
        <w:rPr>
          <w:rtl w:val="0"/>
        </w:rPr>
      </w:r>
    </w:p>
    <w:p w:rsidR="00000000" w:rsidDel="00000000" w:rsidP="00000000" w:rsidRDefault="00000000" w:rsidRPr="00000000" w14:paraId="00000134">
      <w:pPr>
        <w:spacing w:after="240" w:before="240" w:lineRule="auto"/>
        <w:rPr>
          <w:b w:val="1"/>
        </w:rPr>
      </w:pPr>
      <w:r w:rsidDel="00000000" w:rsidR="00000000" w:rsidRPr="00000000">
        <w:rPr>
          <w:rtl w:val="0"/>
        </w:rPr>
      </w:r>
    </w:p>
    <w:p w:rsidR="00000000" w:rsidDel="00000000" w:rsidP="00000000" w:rsidRDefault="00000000" w:rsidRPr="00000000" w14:paraId="00000135">
      <w:pPr>
        <w:spacing w:after="240" w:before="240" w:lineRule="auto"/>
        <w:rPr>
          <w:b w:val="1"/>
        </w:rPr>
      </w:pPr>
      <w:r w:rsidDel="00000000" w:rsidR="00000000" w:rsidRPr="00000000">
        <w:rPr>
          <w:b w:val="1"/>
        </w:rPr>
        <w:drawing>
          <wp:inline distB="114300" distT="114300" distL="114300" distR="114300">
            <wp:extent cx="5731200" cy="850900"/>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numPr>
          <w:ilvl w:val="0"/>
          <w:numId w:val="10"/>
        </w:numPr>
        <w:spacing w:after="240" w:before="240" w:lineRule="auto"/>
        <w:ind w:left="720" w:hanging="360"/>
        <w:rPr>
          <w:sz w:val="22"/>
          <w:szCs w:val="22"/>
        </w:rPr>
      </w:pPr>
      <w:r w:rsidDel="00000000" w:rsidR="00000000" w:rsidRPr="00000000">
        <w:rPr>
          <w:b w:val="1"/>
          <w:rtl w:val="0"/>
        </w:rPr>
        <w:t xml:space="preserve">Image after fixed:</w:t>
      </w:r>
    </w:p>
    <w:p w:rsidR="00000000" w:rsidDel="00000000" w:rsidP="00000000" w:rsidRDefault="00000000" w:rsidRPr="00000000" w14:paraId="00000137">
      <w:pPr>
        <w:spacing w:after="240" w:before="240" w:lineRule="auto"/>
        <w:rPr>
          <w:b w:val="1"/>
        </w:rPr>
      </w:pPr>
      <w:r w:rsidDel="00000000" w:rsidR="00000000" w:rsidRPr="00000000">
        <w:rPr>
          <w:b w:val="1"/>
        </w:rPr>
        <w:drawing>
          <wp:inline distB="114300" distT="114300" distL="114300" distR="114300">
            <wp:extent cx="5731200" cy="850900"/>
            <wp:effectExtent b="0" l="0" r="0" t="0"/>
            <wp:docPr id="49"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numPr>
          <w:ilvl w:val="0"/>
          <w:numId w:val="8"/>
        </w:numPr>
        <w:spacing w:after="240" w:before="240" w:lineRule="auto"/>
        <w:ind w:left="720" w:hanging="360"/>
        <w:rPr>
          <w:b w:val="1"/>
          <w:sz w:val="22"/>
          <w:szCs w:val="22"/>
        </w:rPr>
      </w:pPr>
      <w:r w:rsidDel="00000000" w:rsidR="00000000" w:rsidRPr="00000000">
        <w:rPr>
          <w:b w:val="1"/>
          <w:rtl w:val="0"/>
        </w:rPr>
        <w:t xml:space="preserve"> Lesson learned:</w:t>
      </w:r>
      <w:r w:rsidDel="00000000" w:rsidR="00000000" w:rsidRPr="00000000">
        <w:rPr>
          <w:rtl w:val="0"/>
        </w:rPr>
        <w:t xml:space="preserve"> JDBC 4.0 drivers are discovered automatically. Therefore we no longer need to invoke Class.forName(). Having such a call makes it more cumbersome to switch JDBC drivers, because otherwise one would only have to change the classpath. Also, such code triggers S2658 ("Classes should not be loaded dynamically.”)</w:t>
      </w:r>
    </w:p>
    <w:p w:rsidR="00000000" w:rsidDel="00000000" w:rsidP="00000000" w:rsidRDefault="00000000" w:rsidRPr="00000000" w14:paraId="0000013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3A">
      <w:pPr>
        <w:pStyle w:val="Heading4"/>
        <w:spacing w:after="240" w:before="240" w:lineRule="auto"/>
        <w:rPr>
          <w:color w:val="000000"/>
        </w:rPr>
      </w:pPr>
      <w:bookmarkStart w:colFirst="0" w:colLast="0" w:name="_4ev9xdfu5et1" w:id="32"/>
      <w:bookmarkEnd w:id="32"/>
      <w:r w:rsidDel="00000000" w:rsidR="00000000" w:rsidRPr="00000000">
        <w:rPr>
          <w:b w:val="1"/>
          <w:color w:val="000000"/>
          <w:rtl w:val="0"/>
        </w:rPr>
        <w:t xml:space="preserve">Issue 12:</w:t>
      </w:r>
      <w:r w:rsidDel="00000000" w:rsidR="00000000" w:rsidRPr="00000000">
        <w:rPr>
          <w:color w:val="000000"/>
          <w:rtl w:val="0"/>
        </w:rPr>
        <w:t xml:space="preserve"> S116 - Field names should comply with a naming convention (Cao Đức Hiệp)</w:t>
      </w:r>
    </w:p>
    <w:p w:rsidR="00000000" w:rsidDel="00000000" w:rsidP="00000000" w:rsidRDefault="00000000" w:rsidRPr="00000000" w14:paraId="0000013B">
      <w:pPr>
        <w:numPr>
          <w:ilvl w:val="0"/>
          <w:numId w:val="10"/>
        </w:numPr>
        <w:spacing w:after="0" w:afterAutospacing="0" w:before="240" w:lineRule="auto"/>
        <w:ind w:left="720" w:hanging="360"/>
        <w:rPr>
          <w:sz w:val="22"/>
          <w:szCs w:val="22"/>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3C">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Cause</w:t>
      </w:r>
      <w:r w:rsidDel="00000000" w:rsidR="00000000" w:rsidRPr="00000000">
        <w:rPr>
          <w:rtl w:val="0"/>
        </w:rPr>
        <w:t xml:space="preserve">: Field names should comply with a naming convention</w:t>
      </w:r>
    </w:p>
    <w:p w:rsidR="00000000" w:rsidDel="00000000" w:rsidP="00000000" w:rsidRDefault="00000000" w:rsidRPr="00000000" w14:paraId="0000013D">
      <w:pPr>
        <w:numPr>
          <w:ilvl w:val="0"/>
          <w:numId w:val="10"/>
        </w:numPr>
        <w:spacing w:after="0" w:afterAutospacing="0" w:before="0" w:beforeAutospacing="0" w:lineRule="auto"/>
        <w:ind w:left="720" w:hanging="360"/>
        <w:rPr>
          <w:sz w:val="22"/>
          <w:szCs w:val="22"/>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3E">
      <w:pPr>
        <w:numPr>
          <w:ilvl w:val="0"/>
          <w:numId w:val="10"/>
        </w:numPr>
        <w:spacing w:after="240" w:before="0" w:beforeAutospacing="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3F">
      <w:pPr>
        <w:spacing w:after="240" w:before="240" w:lineRule="auto"/>
        <w:rPr>
          <w:b w:val="1"/>
        </w:rPr>
      </w:pPr>
      <w:r w:rsidDel="00000000" w:rsidR="00000000" w:rsidRPr="00000000">
        <w:rPr>
          <w:b w:val="1"/>
        </w:rPr>
        <w:drawing>
          <wp:inline distB="114300" distT="114300" distL="114300" distR="114300">
            <wp:extent cx="4733925" cy="2590800"/>
            <wp:effectExtent b="0" l="0" r="0" t="0"/>
            <wp:docPr id="13"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47339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numPr>
          <w:ilvl w:val="0"/>
          <w:numId w:val="10"/>
        </w:numPr>
        <w:spacing w:after="240" w:before="240" w:lineRule="auto"/>
        <w:ind w:left="720" w:hanging="360"/>
        <w:rPr>
          <w:sz w:val="22"/>
          <w:szCs w:val="22"/>
        </w:rPr>
      </w:pPr>
      <w:r w:rsidDel="00000000" w:rsidR="00000000" w:rsidRPr="00000000">
        <w:rPr>
          <w:b w:val="1"/>
          <w:rtl w:val="0"/>
        </w:rPr>
        <w:t xml:space="preserve">Image before fix:</w:t>
      </w:r>
    </w:p>
    <w:p w:rsidR="00000000" w:rsidDel="00000000" w:rsidP="00000000" w:rsidRDefault="00000000" w:rsidRPr="00000000" w14:paraId="00000141">
      <w:pPr>
        <w:spacing w:after="240" w:before="240" w:lineRule="auto"/>
        <w:rPr>
          <w:b w:val="1"/>
        </w:rPr>
      </w:pPr>
      <w:r w:rsidDel="00000000" w:rsidR="00000000" w:rsidRPr="00000000">
        <w:rPr>
          <w:b w:val="1"/>
        </w:rPr>
        <w:drawing>
          <wp:inline distB="114300" distT="114300" distL="114300" distR="114300">
            <wp:extent cx="3914775" cy="2162175"/>
            <wp:effectExtent b="0" l="0" r="0" t="0"/>
            <wp:docPr id="16"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9147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8"/>
        </w:numPr>
        <w:spacing w:after="240" w:before="240" w:lineRule="auto"/>
        <w:ind w:left="720" w:hanging="360"/>
        <w:rPr>
          <w:b w:val="1"/>
          <w:sz w:val="22"/>
          <w:szCs w:val="22"/>
        </w:rPr>
      </w:pPr>
      <w:r w:rsidDel="00000000" w:rsidR="00000000" w:rsidRPr="00000000">
        <w:rPr>
          <w:b w:val="1"/>
          <w:rtl w:val="0"/>
        </w:rPr>
        <w:t xml:space="preserve"> Lesson learned:</w:t>
      </w:r>
      <w:r w:rsidDel="00000000" w:rsidR="00000000" w:rsidRPr="00000000">
        <w:rPr>
          <w:rtl w:val="0"/>
        </w:rPr>
        <w:t xml:space="preserve"> Name convention is a part of code convention Following code convention makes the code easier to read, which helps in teamwork, thereby making the code maintenance and management process faster and easier.</w:t>
      </w:r>
    </w:p>
    <w:p w:rsidR="00000000" w:rsidDel="00000000" w:rsidP="00000000" w:rsidRDefault="00000000" w:rsidRPr="00000000" w14:paraId="00000143">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44">
      <w:pPr>
        <w:pStyle w:val="Heading4"/>
        <w:rPr>
          <w:color w:val="000000"/>
        </w:rPr>
      </w:pPr>
      <w:bookmarkStart w:colFirst="0" w:colLast="0" w:name="_ygkdccd91hf2" w:id="33"/>
      <w:bookmarkEnd w:id="33"/>
      <w:r w:rsidDel="00000000" w:rsidR="00000000" w:rsidRPr="00000000">
        <w:rPr>
          <w:rtl w:val="0"/>
        </w:rPr>
      </w:r>
    </w:p>
    <w:p w:rsidR="00000000" w:rsidDel="00000000" w:rsidP="00000000" w:rsidRDefault="00000000" w:rsidRPr="00000000" w14:paraId="00000145">
      <w:pPr>
        <w:pStyle w:val="Heading4"/>
        <w:rPr>
          <w:color w:val="000000"/>
        </w:rPr>
      </w:pPr>
      <w:bookmarkStart w:colFirst="0" w:colLast="0" w:name="_za1jfwz41fig" w:id="34"/>
      <w:bookmarkEnd w:id="34"/>
      <w:r w:rsidDel="00000000" w:rsidR="00000000" w:rsidRPr="00000000">
        <w:rPr>
          <w:color w:val="000000"/>
          <w:rtl w:val="0"/>
        </w:rPr>
        <w:t xml:space="preserve"> </w:t>
      </w:r>
      <w:r w:rsidDel="00000000" w:rsidR="00000000" w:rsidRPr="00000000">
        <w:rPr>
          <w:b w:val="1"/>
          <w:color w:val="000000"/>
          <w:rtl w:val="0"/>
        </w:rPr>
        <w:t xml:space="preserve">Issue 13</w:t>
      </w:r>
      <w:r w:rsidDel="00000000" w:rsidR="00000000" w:rsidRPr="00000000">
        <w:rPr>
          <w:color w:val="000000"/>
          <w:rtl w:val="0"/>
        </w:rPr>
        <w:t xml:space="preserve">: S1068 - Unused “private”fields should be removed (Nguyễn Sỹ Khang)</w:t>
      </w:r>
    </w:p>
    <w:p w:rsidR="00000000" w:rsidDel="00000000" w:rsidP="00000000" w:rsidRDefault="00000000" w:rsidRPr="00000000" w14:paraId="00000146">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47">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This code smell is flagged when private fields in a class are declared but not used in any operations, potentially leading to confusion and unnecessary complexity in the codebase.</w:t>
      </w:r>
    </w:p>
    <w:p w:rsidR="00000000" w:rsidDel="00000000" w:rsidP="00000000" w:rsidRDefault="00000000" w:rsidRPr="00000000" w14:paraId="00000148">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49">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4A">
      <w:pPr>
        <w:spacing w:after="240" w:before="240" w:lineRule="auto"/>
        <w:ind w:left="720" w:firstLine="0"/>
        <w:rPr/>
      </w:pPr>
      <w:r w:rsidDel="00000000" w:rsidR="00000000" w:rsidRPr="00000000">
        <w:rPr/>
        <w:drawing>
          <wp:inline distB="114300" distT="114300" distL="114300" distR="114300">
            <wp:extent cx="5731200" cy="3467100"/>
            <wp:effectExtent b="0" l="0" r="0" t="0"/>
            <wp:docPr id="1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4C">
      <w:pPr>
        <w:spacing w:after="240" w:before="240" w:lineRule="auto"/>
        <w:ind w:left="0" w:firstLine="0"/>
        <w:rPr>
          <w:b w:val="1"/>
        </w:rPr>
      </w:pPr>
      <w:r w:rsidDel="00000000" w:rsidR="00000000" w:rsidRPr="00000000">
        <w:rPr>
          <w:b w:val="1"/>
        </w:rPr>
        <w:drawing>
          <wp:inline distB="114300" distT="114300" distL="114300" distR="114300">
            <wp:extent cx="5731200" cy="4864100"/>
            <wp:effectExtent b="0" l="0" r="0" t="0"/>
            <wp:docPr id="54"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7312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numPr>
          <w:ilvl w:val="0"/>
          <w:numId w:val="4"/>
        </w:numPr>
        <w:spacing w:after="0" w:afterAutospacing="0" w:before="240" w:lineRule="auto"/>
        <w:ind w:left="720" w:hanging="360"/>
        <w:rPr>
          <w:b w:val="1"/>
        </w:rPr>
      </w:pPr>
      <w:r w:rsidDel="00000000" w:rsidR="00000000" w:rsidRPr="00000000">
        <w:rPr>
          <w:b w:val="1"/>
          <w:rtl w:val="0"/>
        </w:rPr>
        <w:t xml:space="preserve">Lesson learn:</w:t>
      </w:r>
    </w:p>
    <w:p w:rsidR="00000000" w:rsidDel="00000000" w:rsidP="00000000" w:rsidRDefault="00000000" w:rsidRPr="00000000" w14:paraId="0000014E">
      <w:pPr>
        <w:numPr>
          <w:ilvl w:val="0"/>
          <w:numId w:val="6"/>
        </w:numPr>
        <w:spacing w:after="0" w:afterAutospacing="0" w:before="0" w:beforeAutospacing="0" w:lineRule="auto"/>
        <w:ind w:left="720" w:hanging="360"/>
        <w:rPr/>
      </w:pPr>
      <w:r w:rsidDel="00000000" w:rsidR="00000000" w:rsidRPr="00000000">
        <w:rPr>
          <w:rtl w:val="0"/>
        </w:rPr>
        <w:t xml:space="preserve">The lesson learned from the provided image is that when developing software, it's important to avoid using private fields that are declared but not used (code smell S1068), as they can unnecessarily increase complexity and cause confusion in the codebase. </w:t>
      </w:r>
    </w:p>
    <w:p w:rsidR="00000000" w:rsidDel="00000000" w:rsidP="00000000" w:rsidRDefault="00000000" w:rsidRPr="00000000" w14:paraId="0000014F">
      <w:pPr>
        <w:numPr>
          <w:ilvl w:val="0"/>
          <w:numId w:val="6"/>
        </w:numPr>
        <w:spacing w:after="240" w:before="0" w:beforeAutospacing="0" w:lineRule="auto"/>
        <w:ind w:left="720" w:hanging="360"/>
        <w:rPr/>
      </w:pPr>
      <w:r w:rsidDel="00000000" w:rsidR="00000000" w:rsidRPr="00000000">
        <w:rPr>
          <w:rtl w:val="0"/>
        </w:rPr>
        <w:t xml:space="preserve">To address this, you should either remove these fields or utilize them meaningfully. Adding "getter" and "setter" methods allows for controlled access and updating of these field values</w:t>
      </w:r>
    </w:p>
    <w:p w:rsidR="00000000" w:rsidDel="00000000" w:rsidP="00000000" w:rsidRDefault="00000000" w:rsidRPr="00000000" w14:paraId="00000150">
      <w:pPr>
        <w:spacing w:after="240" w:before="240" w:lineRule="auto"/>
        <w:ind w:left="0" w:firstLine="0"/>
        <w:rPr/>
      </w:pPr>
      <w:r w:rsidDel="00000000" w:rsidR="00000000" w:rsidRPr="00000000">
        <w:rPr>
          <w:rtl w:val="0"/>
        </w:rPr>
      </w:r>
    </w:p>
    <w:p w:rsidR="00000000" w:rsidDel="00000000" w:rsidP="00000000" w:rsidRDefault="00000000" w:rsidRPr="00000000" w14:paraId="00000151">
      <w:pPr>
        <w:pStyle w:val="Heading4"/>
        <w:rPr>
          <w:color w:val="000000"/>
        </w:rPr>
      </w:pPr>
      <w:bookmarkStart w:colFirst="0" w:colLast="0" w:name="_vqiq3oaa6yut" w:id="35"/>
      <w:bookmarkEnd w:id="35"/>
      <w:r w:rsidDel="00000000" w:rsidR="00000000" w:rsidRPr="00000000">
        <w:rPr>
          <w:color w:val="000000"/>
          <w:rtl w:val="0"/>
        </w:rPr>
        <w:t xml:space="preserve"> </w:t>
      </w:r>
      <w:r w:rsidDel="00000000" w:rsidR="00000000" w:rsidRPr="00000000">
        <w:rPr>
          <w:b w:val="1"/>
          <w:color w:val="000000"/>
          <w:rtl w:val="0"/>
        </w:rPr>
        <w:t xml:space="preserve">Issue 14:</w:t>
      </w:r>
      <w:r w:rsidDel="00000000" w:rsidR="00000000" w:rsidRPr="00000000">
        <w:rPr>
          <w:color w:val="000000"/>
          <w:rtl w:val="0"/>
        </w:rPr>
        <w:t xml:space="preserve"> </w:t>
      </w:r>
      <w:r w:rsidDel="00000000" w:rsidR="00000000" w:rsidRPr="00000000">
        <w:rPr>
          <w:color w:val="000000"/>
          <w:rtl w:val="0"/>
        </w:rPr>
        <w:t xml:space="preserve">S1481 - Unused local variables should be removed (Nguyễn Sỹ Khang)</w:t>
      </w:r>
    </w:p>
    <w:p w:rsidR="00000000" w:rsidDel="00000000" w:rsidP="00000000" w:rsidRDefault="00000000" w:rsidRPr="00000000" w14:paraId="00000152">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53">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The SonarLint rule S1481, often titled "Unused local variables should be removed," is flagged when This error occurs when a local variable is declared but not used afterwards.</w:t>
      </w:r>
    </w:p>
    <w:p w:rsidR="00000000" w:rsidDel="00000000" w:rsidP="00000000" w:rsidRDefault="00000000" w:rsidRPr="00000000" w14:paraId="00000154">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55">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56">
      <w:pPr>
        <w:spacing w:after="240" w:before="240" w:lineRule="auto"/>
        <w:ind w:left="0" w:firstLine="0"/>
        <w:rPr>
          <w:b w:val="1"/>
        </w:rPr>
      </w:pPr>
      <w:r w:rsidDel="00000000" w:rsidR="00000000" w:rsidRPr="00000000">
        <w:rPr>
          <w:b w:val="1"/>
        </w:rPr>
        <w:drawing>
          <wp:inline distB="114300" distT="114300" distL="114300" distR="114300">
            <wp:extent cx="5731200" cy="3340100"/>
            <wp:effectExtent b="0" l="0" r="0" t="0"/>
            <wp:docPr id="35"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58">
      <w:pPr>
        <w:spacing w:after="240" w:before="240" w:lineRule="auto"/>
        <w:ind w:left="0" w:firstLine="0"/>
        <w:rPr>
          <w:b w:val="1"/>
        </w:rPr>
      </w:pPr>
      <w:r w:rsidDel="00000000" w:rsidR="00000000" w:rsidRPr="00000000">
        <w:rPr>
          <w:b w:val="1"/>
        </w:rPr>
        <w:drawing>
          <wp:inline distB="114300" distT="114300" distL="114300" distR="114300">
            <wp:extent cx="5731200" cy="3403600"/>
            <wp:effectExtent b="0" l="0" r="0" t="0"/>
            <wp:docPr id="11"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numPr>
          <w:ilvl w:val="0"/>
          <w:numId w:val="4"/>
        </w:numPr>
        <w:spacing w:after="240" w:before="240" w:lineRule="auto"/>
        <w:ind w:left="720" w:hanging="360"/>
        <w:rPr>
          <w:b w:val="1"/>
        </w:rPr>
      </w:pPr>
      <w:r w:rsidDel="00000000" w:rsidR="00000000" w:rsidRPr="00000000">
        <w:rPr>
          <w:b w:val="1"/>
          <w:rtl w:val="0"/>
        </w:rPr>
        <w:t xml:space="preserve">Lesson learn: </w:t>
      </w:r>
      <w:r w:rsidDel="00000000" w:rsidR="00000000" w:rsidRPr="00000000">
        <w:rPr>
          <w:rtl w:val="0"/>
        </w:rPr>
        <w:t xml:space="preserve">The lesson learned from the provided image is that we should be careful with declaring unnecessary local variables or variables that are not used. This not only clutters our codebase but can also lead to the unnecessary use of memory. The SonarLint rule S1481 advises that any local variables that are declared but not used afterwards should be removed from the code</w:t>
      </w:r>
    </w:p>
    <w:p w:rsidR="00000000" w:rsidDel="00000000" w:rsidP="00000000" w:rsidRDefault="00000000" w:rsidRPr="00000000" w14:paraId="0000015A">
      <w:pPr>
        <w:pStyle w:val="Heading4"/>
        <w:rPr>
          <w:color w:val="000000"/>
        </w:rPr>
      </w:pPr>
      <w:bookmarkStart w:colFirst="0" w:colLast="0" w:name="_t78pptss04mt" w:id="36"/>
      <w:bookmarkEnd w:id="36"/>
      <w:r w:rsidDel="00000000" w:rsidR="00000000" w:rsidRPr="00000000">
        <w:rPr>
          <w:color w:val="000000"/>
          <w:rtl w:val="0"/>
        </w:rPr>
        <w:t xml:space="preserve"> </w:t>
      </w:r>
      <w:r w:rsidDel="00000000" w:rsidR="00000000" w:rsidRPr="00000000">
        <w:rPr>
          <w:b w:val="1"/>
          <w:color w:val="000000"/>
          <w:rtl w:val="0"/>
        </w:rPr>
        <w:t xml:space="preserve">Issue 15</w:t>
      </w:r>
      <w:r w:rsidDel="00000000" w:rsidR="00000000" w:rsidRPr="00000000">
        <w:rPr>
          <w:color w:val="000000"/>
          <w:rtl w:val="0"/>
        </w:rPr>
        <w:t xml:space="preserve">: S3008 - Static-non-final names should comply with a naming convention  (Nguyễn Sỹ Khang)</w:t>
      </w:r>
    </w:p>
    <w:p w:rsidR="00000000" w:rsidDel="00000000" w:rsidP="00000000" w:rsidRDefault="00000000" w:rsidRPr="00000000" w14:paraId="0000015B">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5C">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:The SonarLint rule S3008, often titled "static-non-final names should comply with a naming convention" is flagged when The INSTANCE variable in the class is initially declared as static but not final, not following the naming rules for static variables in Java</w:t>
      </w:r>
    </w:p>
    <w:p w:rsidR="00000000" w:rsidDel="00000000" w:rsidP="00000000" w:rsidRDefault="00000000" w:rsidRPr="00000000" w14:paraId="0000015D">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5E">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5F">
      <w:pPr>
        <w:spacing w:after="240" w:before="240" w:lineRule="auto"/>
        <w:rPr/>
      </w:pPr>
      <w:r w:rsidDel="00000000" w:rsidR="00000000" w:rsidRPr="00000000">
        <w:rPr/>
        <w:drawing>
          <wp:inline distB="114300" distT="114300" distL="114300" distR="114300">
            <wp:extent cx="5731200" cy="1866900"/>
            <wp:effectExtent b="0" l="0" r="0" t="0"/>
            <wp:docPr id="30"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61">
      <w:pPr>
        <w:spacing w:after="240" w:before="240" w:lineRule="auto"/>
        <w:rPr>
          <w:b w:val="1"/>
        </w:rPr>
      </w:pPr>
      <w:r w:rsidDel="00000000" w:rsidR="00000000" w:rsidRPr="00000000">
        <w:rPr>
          <w:b w:val="1"/>
        </w:rPr>
        <w:drawing>
          <wp:inline distB="114300" distT="114300" distL="114300" distR="114300">
            <wp:extent cx="5476875" cy="2362200"/>
            <wp:effectExtent b="0" l="0" r="0" t="0"/>
            <wp:docPr id="26"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5476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numPr>
          <w:ilvl w:val="0"/>
          <w:numId w:val="4"/>
        </w:numPr>
        <w:spacing w:after="240" w:before="240" w:lineRule="auto"/>
        <w:ind w:left="720" w:hanging="360"/>
        <w:rPr>
          <w:b w:val="1"/>
        </w:rPr>
      </w:pPr>
      <w:r w:rsidDel="00000000" w:rsidR="00000000" w:rsidRPr="00000000">
        <w:rPr>
          <w:b w:val="1"/>
          <w:rtl w:val="0"/>
        </w:rPr>
        <w:t xml:space="preserve">Lesson learn: </w:t>
      </w:r>
      <w:r w:rsidDel="00000000" w:rsidR="00000000" w:rsidRPr="00000000">
        <w:rPr>
          <w:rtl w:val="0"/>
        </w:rPr>
        <w:t xml:space="preserve">The lesson learned from the provided image is that all static variables should be declared as final if they do not change after being initialized. This practice enhances the clarity of the code . Additionally, it is important to adhere to naming conventions: static final variables should be named using uppercase letters and underscores to differentiate them clearly.</w:t>
      </w:r>
    </w:p>
    <w:p w:rsidR="00000000" w:rsidDel="00000000" w:rsidP="00000000" w:rsidRDefault="00000000" w:rsidRPr="00000000" w14:paraId="00000163">
      <w:pPr>
        <w:pStyle w:val="Heading4"/>
        <w:rPr>
          <w:color w:val="000000"/>
        </w:rPr>
      </w:pPr>
      <w:bookmarkStart w:colFirst="0" w:colLast="0" w:name="_3xssbbk34upd" w:id="37"/>
      <w:bookmarkEnd w:id="37"/>
      <w:r w:rsidDel="00000000" w:rsidR="00000000" w:rsidRPr="00000000">
        <w:rPr>
          <w:color w:val="000000"/>
          <w:rtl w:val="0"/>
        </w:rPr>
        <w:t xml:space="preserve"> </w:t>
      </w:r>
      <w:r w:rsidDel="00000000" w:rsidR="00000000" w:rsidRPr="00000000">
        <w:rPr>
          <w:b w:val="1"/>
          <w:color w:val="000000"/>
          <w:rtl w:val="0"/>
        </w:rPr>
        <w:t xml:space="preserve">Issue 16</w:t>
      </w:r>
      <w:r w:rsidDel="00000000" w:rsidR="00000000" w:rsidRPr="00000000">
        <w:rPr>
          <w:color w:val="000000"/>
          <w:rtl w:val="0"/>
        </w:rPr>
        <w:t xml:space="preserve">: S1170 - Public constants and fields initialised at declaration should be "static final" rather than merely "final"  (Nguyễn Sỹ Khang)</w:t>
      </w:r>
    </w:p>
    <w:p w:rsidR="00000000" w:rsidDel="00000000" w:rsidP="00000000" w:rsidRDefault="00000000" w:rsidRPr="00000000" w14:paraId="00000164">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65">
      <w:pPr>
        <w:numPr>
          <w:ilvl w:val="0"/>
          <w:numId w:val="10"/>
        </w:numPr>
        <w:spacing w:after="0" w:afterAutospacing="0" w:before="0" w:beforeAutospacing="0" w:lineRule="auto"/>
        <w:ind w:left="720" w:hanging="360"/>
        <w:rPr/>
      </w:pPr>
      <w:r w:rsidDel="00000000" w:rsidR="00000000" w:rsidRPr="00000000">
        <w:rPr>
          <w:b w:val="1"/>
          <w:rtl w:val="0"/>
        </w:rPr>
        <w:t xml:space="preserve">Cause: </w:t>
      </w:r>
      <w:r w:rsidDel="00000000" w:rsidR="00000000" w:rsidRPr="00000000">
        <w:rPr>
          <w:rtl w:val="0"/>
        </w:rPr>
        <w:t xml:space="preserve">The SonarLint rule S1170, often titled "Public constants and fields initialised at declaration should be "static final" rather than merely "final," is flagged when the error occurs, where a public constant is not marked as static final but only as final, resulting in each instance of the class creating a copy of the constant, wasting memory.</w:t>
      </w:r>
    </w:p>
    <w:p w:rsidR="00000000" w:rsidDel="00000000" w:rsidP="00000000" w:rsidRDefault="00000000" w:rsidRPr="00000000" w14:paraId="00000166">
      <w:pPr>
        <w:numPr>
          <w:ilvl w:val="0"/>
          <w:numId w:val="10"/>
        </w:numPr>
        <w:spacing w:after="0" w:afterAutospacing="0" w:before="0" w:beforeAutospacing="0" w:lineRule="auto"/>
        <w:ind w:left="720" w:hanging="360"/>
        <w:rPr/>
      </w:pPr>
      <w:r w:rsidDel="00000000" w:rsidR="00000000" w:rsidRPr="00000000">
        <w:rPr>
          <w:rtl w:val="0"/>
        </w:rPr>
        <w:t xml:space="preserve"> </w:t>
      </w: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67">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68">
      <w:pPr>
        <w:spacing w:after="240" w:before="240" w:lineRule="auto"/>
        <w:ind w:left="0" w:firstLine="0"/>
        <w:rPr>
          <w:b w:val="1"/>
        </w:rPr>
      </w:pPr>
      <w:r w:rsidDel="00000000" w:rsidR="00000000" w:rsidRPr="00000000">
        <w:rPr>
          <w:b w:val="1"/>
        </w:rPr>
        <w:drawing>
          <wp:inline distB="114300" distT="114300" distL="114300" distR="114300">
            <wp:extent cx="5731200" cy="2590800"/>
            <wp:effectExtent b="0" l="0" r="0" t="0"/>
            <wp:docPr id="44"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6A">
      <w:pPr>
        <w:spacing w:after="240" w:before="240" w:lineRule="auto"/>
        <w:ind w:left="0" w:firstLine="0"/>
        <w:rPr>
          <w:b w:val="1"/>
        </w:rPr>
      </w:pPr>
      <w:r w:rsidDel="00000000" w:rsidR="00000000" w:rsidRPr="00000000">
        <w:rPr>
          <w:b w:val="1"/>
        </w:rPr>
        <w:drawing>
          <wp:inline distB="114300" distT="114300" distL="114300" distR="114300">
            <wp:extent cx="5731200" cy="2451100"/>
            <wp:effectExtent b="0" l="0" r="0" t="0"/>
            <wp:docPr id="36" name="image35.png"/>
            <a:graphic>
              <a:graphicData uri="http://schemas.openxmlformats.org/drawingml/2006/picture">
                <pic:pic>
                  <pic:nvPicPr>
                    <pic:cNvPr id="0" name="image35.png"/>
                    <pic:cNvPicPr preferRelativeResize="0"/>
                  </pic:nvPicPr>
                  <pic:blipFill>
                    <a:blip r:embed="rId45"/>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numPr>
          <w:ilvl w:val="0"/>
          <w:numId w:val="4"/>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The lesson learned from the provided image is that  when declaring public constants, we must ensure that they are declared not only as final but also as static. The SonarLint rule S1170 emphasises that public variables initialised at declaration should be marked as static final. This prevents the creation of unnecessary copies of the constant for each instance of the class, saving memory and optimising the application's performance.</w:t>
      </w:r>
    </w:p>
    <w:p w:rsidR="00000000" w:rsidDel="00000000" w:rsidP="00000000" w:rsidRDefault="00000000" w:rsidRPr="00000000" w14:paraId="0000016C">
      <w:pPr>
        <w:pStyle w:val="Heading4"/>
        <w:spacing w:after="240" w:before="240" w:lineRule="auto"/>
        <w:rPr>
          <w:color w:val="000000"/>
        </w:rPr>
      </w:pPr>
      <w:bookmarkStart w:colFirst="0" w:colLast="0" w:name="_ei4ojglq6t9i" w:id="38"/>
      <w:bookmarkEnd w:id="38"/>
      <w:r w:rsidDel="00000000" w:rsidR="00000000" w:rsidRPr="00000000">
        <w:rPr>
          <w:b w:val="1"/>
          <w:color w:val="000000"/>
          <w:rtl w:val="0"/>
        </w:rPr>
        <w:t xml:space="preserve">Issue 17:</w:t>
      </w:r>
      <w:r w:rsidDel="00000000" w:rsidR="00000000" w:rsidRPr="00000000">
        <w:rPr>
          <w:color w:val="000000"/>
          <w:sz w:val="28"/>
          <w:szCs w:val="28"/>
          <w:rtl w:val="0"/>
        </w:rPr>
        <w:t xml:space="preserve"> </w:t>
      </w:r>
      <w:r w:rsidDel="00000000" w:rsidR="00000000" w:rsidRPr="00000000">
        <w:rPr>
          <w:color w:val="000000"/>
          <w:rtl w:val="0"/>
        </w:rPr>
        <w:t xml:space="preserve">S1186 - Methods should not be empty (Nguyễn Quang Minh)</w:t>
      </w:r>
    </w:p>
    <w:p w:rsidR="00000000" w:rsidDel="00000000" w:rsidP="00000000" w:rsidRDefault="00000000" w:rsidRPr="00000000" w14:paraId="0000016D">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6E">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rule S1186 indicates that a method has been defined but doesn't contain any implementation. Empty methods can lead to confusion, maintenance issues, and can be considered as potential dead code.</w:t>
      </w:r>
      <w:r w:rsidDel="00000000" w:rsidR="00000000" w:rsidRPr="00000000">
        <w:rPr>
          <w:rtl w:val="0"/>
        </w:rPr>
      </w:r>
    </w:p>
    <w:p w:rsidR="00000000" w:rsidDel="00000000" w:rsidP="00000000" w:rsidRDefault="00000000" w:rsidRPr="00000000" w14:paraId="0000016F">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Critical</w:t>
      </w:r>
    </w:p>
    <w:p w:rsidR="00000000" w:rsidDel="00000000" w:rsidP="00000000" w:rsidRDefault="00000000" w:rsidRPr="00000000" w14:paraId="00000170">
      <w:pPr>
        <w:numPr>
          <w:ilvl w:val="0"/>
          <w:numId w:val="10"/>
        </w:numPr>
        <w:spacing w:after="0" w:afterAutospacing="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71">
      <w:pPr>
        <w:numPr>
          <w:ilvl w:val="0"/>
          <w:numId w:val="10"/>
        </w:numPr>
        <w:spacing w:after="240" w:before="0" w:beforeAutospacing="0" w:lineRule="auto"/>
        <w:ind w:left="720" w:hanging="360"/>
        <w:rPr>
          <w:b w:val="1"/>
        </w:rPr>
      </w:pPr>
      <w:r w:rsidDel="00000000" w:rsidR="00000000" w:rsidRPr="00000000">
        <w:rPr>
          <w:b w:val="1"/>
        </w:rPr>
        <w:drawing>
          <wp:inline distB="114300" distT="114300" distL="114300" distR="114300">
            <wp:extent cx="5731200" cy="2273300"/>
            <wp:effectExtent b="0" l="0" r="0" t="0"/>
            <wp:docPr id="39" name="image36.png"/>
            <a:graphic>
              <a:graphicData uri="http://schemas.openxmlformats.org/drawingml/2006/picture">
                <pic:pic>
                  <pic:nvPicPr>
                    <pic:cNvPr id="0" name="image36.png"/>
                    <pic:cNvPicPr preferRelativeResize="0"/>
                  </pic:nvPicPr>
                  <pic:blipFill>
                    <a:blip r:embed="rId46"/>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Rule="auto"/>
        <w:ind w:left="720" w:firstLine="0"/>
        <w:rPr/>
      </w:pPr>
      <w:r w:rsidDel="00000000" w:rsidR="00000000" w:rsidRPr="00000000">
        <w:rPr>
          <w:rtl w:val="0"/>
        </w:rPr>
        <w:tab/>
      </w:r>
    </w:p>
    <w:p w:rsidR="00000000" w:rsidDel="00000000" w:rsidP="00000000" w:rsidRDefault="00000000" w:rsidRPr="00000000" w14:paraId="00000173">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74">
      <w:pPr>
        <w:spacing w:after="240" w:before="240" w:lineRule="auto"/>
        <w:ind w:left="720" w:firstLine="0"/>
        <w:rPr>
          <w:b w:val="1"/>
        </w:rPr>
      </w:pPr>
      <w:r w:rsidDel="00000000" w:rsidR="00000000" w:rsidRPr="00000000">
        <w:rPr/>
        <w:drawing>
          <wp:inline distB="114300" distT="114300" distL="114300" distR="114300">
            <wp:extent cx="5731200" cy="2387600"/>
            <wp:effectExtent b="0" l="0" r="0" t="0"/>
            <wp:docPr id="22"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S1186 helps me learn that a</w:t>
      </w:r>
      <w:r w:rsidDel="00000000" w:rsidR="00000000" w:rsidRPr="00000000">
        <w:rPr>
          <w:rtl w:val="0"/>
        </w:rPr>
        <w:t xml:space="preserve">n empty method is often considered as "dead code," which means it doesn't contribute to the functionality of the application. Removing dead code improves code readability and maintainability.</w:t>
      </w:r>
      <w:r w:rsidDel="00000000" w:rsidR="00000000" w:rsidRPr="00000000">
        <w:rPr>
          <w:rtl w:val="0"/>
        </w:rPr>
      </w:r>
    </w:p>
    <w:p w:rsidR="00000000" w:rsidDel="00000000" w:rsidP="00000000" w:rsidRDefault="00000000" w:rsidRPr="00000000" w14:paraId="00000176">
      <w:pPr>
        <w:spacing w:after="240" w:before="240" w:lineRule="auto"/>
        <w:rPr/>
      </w:pPr>
      <w:r w:rsidDel="00000000" w:rsidR="00000000" w:rsidRPr="00000000">
        <w:rPr>
          <w:rtl w:val="0"/>
        </w:rPr>
        <w:t xml:space="preserve"> </w:t>
      </w:r>
    </w:p>
    <w:p w:rsidR="00000000" w:rsidDel="00000000" w:rsidP="00000000" w:rsidRDefault="00000000" w:rsidRPr="00000000" w14:paraId="00000177">
      <w:pPr>
        <w:spacing w:after="240" w:before="240" w:lineRule="auto"/>
        <w:ind w:firstLine="720"/>
        <w:rPr/>
      </w:pPr>
      <w:r w:rsidDel="00000000" w:rsidR="00000000" w:rsidRPr="00000000">
        <w:rPr>
          <w:rtl w:val="0"/>
        </w:rPr>
      </w:r>
    </w:p>
    <w:p w:rsidR="00000000" w:rsidDel="00000000" w:rsidP="00000000" w:rsidRDefault="00000000" w:rsidRPr="00000000" w14:paraId="00000178">
      <w:pPr>
        <w:spacing w:after="240" w:before="240" w:lineRule="auto"/>
        <w:rPr/>
      </w:pPr>
      <w:r w:rsidDel="00000000" w:rsidR="00000000" w:rsidRPr="00000000">
        <w:rPr>
          <w:rtl w:val="0"/>
        </w:rPr>
        <w:t xml:space="preserve"> </w:t>
      </w:r>
    </w:p>
    <w:p w:rsidR="00000000" w:rsidDel="00000000" w:rsidP="00000000" w:rsidRDefault="00000000" w:rsidRPr="00000000" w14:paraId="0000017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A">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17B">
      <w:pPr>
        <w:pStyle w:val="Heading4"/>
        <w:spacing w:after="240" w:before="240" w:lineRule="auto"/>
        <w:rPr>
          <w:color w:val="000000"/>
        </w:rPr>
      </w:pPr>
      <w:bookmarkStart w:colFirst="0" w:colLast="0" w:name="_ctwvlkmlyic7" w:id="39"/>
      <w:bookmarkEnd w:id="39"/>
      <w:r w:rsidDel="00000000" w:rsidR="00000000" w:rsidRPr="00000000">
        <w:rPr>
          <w:b w:val="1"/>
          <w:color w:val="000000"/>
          <w:rtl w:val="0"/>
        </w:rPr>
        <w:t xml:space="preserve">Issue 18:</w:t>
      </w:r>
      <w:r w:rsidDel="00000000" w:rsidR="00000000" w:rsidRPr="00000000">
        <w:rPr>
          <w:color w:val="000000"/>
          <w:rtl w:val="0"/>
        </w:rPr>
        <w:t xml:space="preserve"> S125 - Sections of code should not be commented out (Nguyễn Quang Minh)</w:t>
      </w:r>
    </w:p>
    <w:p w:rsidR="00000000" w:rsidDel="00000000" w:rsidP="00000000" w:rsidRDefault="00000000" w:rsidRPr="00000000" w14:paraId="0000017C">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7D">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SonarQube rule S125, often referred to as "Sections of code should not be commented out," indicates that commented-out code sections should be removed rather than being left in the codebase. It's a good practice to eliminate such commented-out code to keep the codebase clean and maintainable.</w:t>
      </w:r>
      <w:r w:rsidDel="00000000" w:rsidR="00000000" w:rsidRPr="00000000">
        <w:rPr>
          <w:rtl w:val="0"/>
        </w:rPr>
        <w:t xml:space="preserve">      </w:t>
      </w:r>
    </w:p>
    <w:p w:rsidR="00000000" w:rsidDel="00000000" w:rsidP="00000000" w:rsidRDefault="00000000" w:rsidRPr="00000000" w14:paraId="0000017E">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7F">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80">
      <w:pPr>
        <w:spacing w:after="240" w:before="240" w:lineRule="auto"/>
        <w:ind w:left="720" w:firstLine="0"/>
        <w:rPr>
          <w:b w:val="1"/>
        </w:rPr>
      </w:pPr>
      <w:r w:rsidDel="00000000" w:rsidR="00000000" w:rsidRPr="00000000">
        <w:rPr>
          <w:b w:val="1"/>
        </w:rPr>
        <w:drawing>
          <wp:inline distB="114300" distT="114300" distL="114300" distR="114300">
            <wp:extent cx="5731200" cy="2527300"/>
            <wp:effectExtent b="0" l="0" r="0" t="0"/>
            <wp:docPr id="40" name="image41.png"/>
            <a:graphic>
              <a:graphicData uri="http://schemas.openxmlformats.org/drawingml/2006/picture">
                <pic:pic>
                  <pic:nvPicPr>
                    <pic:cNvPr id="0" name="image41.png"/>
                    <pic:cNvPicPr preferRelativeResize="0"/>
                  </pic:nvPicPr>
                  <pic:blipFill>
                    <a:blip r:embed="rId48"/>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ind w:left="720" w:firstLine="0"/>
        <w:rPr/>
      </w:pPr>
      <w:r w:rsidDel="00000000" w:rsidR="00000000" w:rsidRPr="00000000">
        <w:rPr>
          <w:rtl w:val="0"/>
        </w:rPr>
      </w:r>
    </w:p>
    <w:p w:rsidR="00000000" w:rsidDel="00000000" w:rsidP="00000000" w:rsidRDefault="00000000" w:rsidRPr="00000000" w14:paraId="00000182">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83">
      <w:pPr>
        <w:spacing w:after="240" w:before="240" w:lineRule="auto"/>
        <w:ind w:left="720" w:firstLine="0"/>
        <w:rPr>
          <w:b w:val="1"/>
        </w:rPr>
      </w:pPr>
      <w:r w:rsidDel="00000000" w:rsidR="00000000" w:rsidRPr="00000000">
        <w:rPr/>
        <w:drawing>
          <wp:inline distB="114300" distT="114300" distL="114300" distR="114300">
            <wp:extent cx="5731200" cy="1993900"/>
            <wp:effectExtent b="0" l="0" r="0" t="0"/>
            <wp:docPr id="51"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S125 helps me learn to </w:t>
      </w:r>
      <w:r w:rsidDel="00000000" w:rsidR="00000000" w:rsidRPr="00000000">
        <w:rPr>
          <w:rtl w:val="0"/>
        </w:rPr>
        <w:t xml:space="preserve"> </w:t>
      </w:r>
      <w:r w:rsidDel="00000000" w:rsidR="00000000" w:rsidRPr="00000000">
        <w:rPr>
          <w:rtl w:val="0"/>
        </w:rPr>
        <w:t xml:space="preserve">prioritize</w:t>
      </w:r>
      <w:r w:rsidDel="00000000" w:rsidR="00000000" w:rsidRPr="00000000">
        <w:rPr>
          <w:rtl w:val="0"/>
        </w:rPr>
        <w:t xml:space="preserve"> a clean, readable, and maintainable codebase by removing commented-out sections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5">
      <w:pPr>
        <w:spacing w:after="240" w:before="240" w:lineRule="auto"/>
        <w:ind w:left="720" w:firstLine="0"/>
        <w:rPr/>
      </w:pPr>
      <w:r w:rsidDel="00000000" w:rsidR="00000000" w:rsidRPr="00000000">
        <w:rPr>
          <w:rtl w:val="0"/>
        </w:rPr>
      </w:r>
    </w:p>
    <w:p w:rsidR="00000000" w:rsidDel="00000000" w:rsidP="00000000" w:rsidRDefault="00000000" w:rsidRPr="00000000" w14:paraId="00000186">
      <w:pPr>
        <w:spacing w:after="240" w:before="240" w:lineRule="auto"/>
        <w:rPr/>
      </w:pPr>
      <w:r w:rsidDel="00000000" w:rsidR="00000000" w:rsidRPr="00000000">
        <w:rPr>
          <w:rtl w:val="0"/>
        </w:rPr>
      </w:r>
    </w:p>
    <w:p w:rsidR="00000000" w:rsidDel="00000000" w:rsidP="00000000" w:rsidRDefault="00000000" w:rsidRPr="00000000" w14:paraId="00000187">
      <w:pPr>
        <w:pStyle w:val="Heading4"/>
        <w:spacing w:after="240" w:before="240" w:lineRule="auto"/>
        <w:rPr>
          <w:color w:val="000000"/>
        </w:rPr>
      </w:pPr>
      <w:bookmarkStart w:colFirst="0" w:colLast="0" w:name="_n82ow8wbppqx" w:id="40"/>
      <w:bookmarkEnd w:id="40"/>
      <w:r w:rsidDel="00000000" w:rsidR="00000000" w:rsidRPr="00000000">
        <w:rPr>
          <w:rtl w:val="0"/>
        </w:rPr>
      </w:r>
    </w:p>
    <w:p w:rsidR="00000000" w:rsidDel="00000000" w:rsidP="00000000" w:rsidRDefault="00000000" w:rsidRPr="00000000" w14:paraId="00000188">
      <w:pPr>
        <w:pStyle w:val="Heading4"/>
        <w:spacing w:after="240" w:before="240" w:lineRule="auto"/>
        <w:rPr>
          <w:color w:val="000000"/>
        </w:rPr>
      </w:pPr>
      <w:bookmarkStart w:colFirst="0" w:colLast="0" w:name="_jsl0qqa286y1" w:id="41"/>
      <w:bookmarkEnd w:id="41"/>
      <w:r w:rsidDel="00000000" w:rsidR="00000000" w:rsidRPr="00000000">
        <w:rPr>
          <w:b w:val="1"/>
          <w:color w:val="000000"/>
          <w:rtl w:val="0"/>
        </w:rPr>
        <w:t xml:space="preserve">Issue 19:</w:t>
      </w:r>
      <w:r w:rsidDel="00000000" w:rsidR="00000000" w:rsidRPr="00000000">
        <w:rPr>
          <w:color w:val="000000"/>
          <w:rtl w:val="0"/>
        </w:rPr>
        <w:t xml:space="preserve"> S1444 - "public static" fields should be constant (Nguyễn Quang Minh)</w:t>
      </w:r>
    </w:p>
    <w:p w:rsidR="00000000" w:rsidDel="00000000" w:rsidP="00000000" w:rsidRDefault="00000000" w:rsidRPr="00000000" w14:paraId="00000189">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8A">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SonarLint issue S1444, which suggests making the field </w:t>
      </w:r>
      <w:r w:rsidDel="00000000" w:rsidR="00000000" w:rsidRPr="00000000">
        <w:rPr>
          <w:rtl w:val="0"/>
        </w:rPr>
        <w:t xml:space="preserve">status</w:t>
      </w:r>
      <w:r w:rsidDel="00000000" w:rsidR="00000000" w:rsidRPr="00000000">
        <w:rPr>
          <w:rtl w:val="0"/>
        </w:rPr>
        <w:t xml:space="preserve"> </w:t>
      </w:r>
      <w:r w:rsidDel="00000000" w:rsidR="00000000" w:rsidRPr="00000000">
        <w:rPr>
          <w:rtl w:val="0"/>
        </w:rPr>
        <w:t xml:space="preserve">final</w:t>
      </w:r>
      <w:r w:rsidDel="00000000" w:rsidR="00000000" w:rsidRPr="00000000">
        <w:rPr>
          <w:rtl w:val="0"/>
        </w:rPr>
        <w:t xml:space="preserve">, arises from the fact that </w:t>
      </w:r>
      <w:r w:rsidDel="00000000" w:rsidR="00000000" w:rsidRPr="00000000">
        <w:rPr>
          <w:rtl w:val="0"/>
        </w:rPr>
        <w:t xml:space="preserve">status</w:t>
      </w:r>
      <w:r w:rsidDel="00000000" w:rsidR="00000000" w:rsidRPr="00000000">
        <w:rPr>
          <w:rtl w:val="0"/>
        </w:rPr>
        <w:t xml:space="preserve"> is assigned a value within the constructor and never modified afterward. Making it </w:t>
      </w:r>
      <w:r w:rsidDel="00000000" w:rsidR="00000000" w:rsidRPr="00000000">
        <w:rPr>
          <w:rtl w:val="0"/>
        </w:rPr>
        <w:t xml:space="preserve">final</w:t>
      </w:r>
      <w:r w:rsidDel="00000000" w:rsidR="00000000" w:rsidRPr="00000000">
        <w:rPr>
          <w:rtl w:val="0"/>
        </w:rPr>
        <w:t xml:space="preserve"> ensures that its value is set only once and cannot be changed later.</w:t>
      </w:r>
      <w:r w:rsidDel="00000000" w:rsidR="00000000" w:rsidRPr="00000000">
        <w:rPr>
          <w:rtl w:val="0"/>
        </w:rPr>
      </w:r>
    </w:p>
    <w:p w:rsidR="00000000" w:rsidDel="00000000" w:rsidP="00000000" w:rsidRDefault="00000000" w:rsidRPr="00000000" w14:paraId="0000018B">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8C">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8D">
      <w:pPr>
        <w:spacing w:after="240" w:before="240" w:lineRule="auto"/>
        <w:ind w:left="720" w:firstLine="0"/>
        <w:rPr/>
      </w:pPr>
      <w:r w:rsidDel="00000000" w:rsidR="00000000" w:rsidRPr="00000000">
        <w:rPr/>
        <w:drawing>
          <wp:inline distB="114300" distT="114300" distL="114300" distR="114300">
            <wp:extent cx="5731200" cy="3073400"/>
            <wp:effectExtent b="0" l="0" r="0" t="0"/>
            <wp:docPr id="47"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8F">
      <w:pPr>
        <w:spacing w:after="240" w:before="240" w:lineRule="auto"/>
        <w:ind w:left="720" w:firstLine="0"/>
        <w:rPr>
          <w:b w:val="1"/>
        </w:rPr>
      </w:pPr>
      <w:r w:rsidDel="00000000" w:rsidR="00000000" w:rsidRPr="00000000">
        <w:rPr/>
        <w:drawing>
          <wp:inline distB="114300" distT="114300" distL="114300" distR="114300">
            <wp:extent cx="5731200" cy="4152900"/>
            <wp:effectExtent b="0" l="0" r="0" t="0"/>
            <wp:docPr id="1" name="image16.png"/>
            <a:graphic>
              <a:graphicData uri="http://schemas.openxmlformats.org/drawingml/2006/picture">
                <pic:pic>
                  <pic:nvPicPr>
                    <pic:cNvPr id="0" name="image16.png"/>
                    <pic:cNvPicPr preferRelativeResize="0"/>
                  </pic:nvPicPr>
                  <pic:blipFill>
                    <a:blip r:embed="rId51"/>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S1444 helps me learn that </w:t>
      </w:r>
      <w:r w:rsidDel="00000000" w:rsidR="00000000" w:rsidRPr="00000000">
        <w:rPr>
          <w:rtl w:val="0"/>
        </w:rPr>
        <w:t xml:space="preserve">doing so promotes immutability, prevents unintended changes, enhances code clarity, and contributes to overall code quality and maintainability.</w:t>
      </w:r>
      <w:r w:rsidDel="00000000" w:rsidR="00000000" w:rsidRPr="00000000">
        <w:rPr>
          <w:rtl w:val="0"/>
        </w:rPr>
      </w:r>
    </w:p>
    <w:p w:rsidR="00000000" w:rsidDel="00000000" w:rsidP="00000000" w:rsidRDefault="00000000" w:rsidRPr="00000000" w14:paraId="00000191">
      <w:pPr>
        <w:spacing w:after="240" w:before="240" w:lineRule="auto"/>
        <w:ind w:left="720" w:firstLine="0"/>
        <w:rPr/>
      </w:pPr>
      <w:r w:rsidDel="00000000" w:rsidR="00000000" w:rsidRPr="00000000">
        <w:rPr>
          <w:rtl w:val="0"/>
        </w:rPr>
      </w:r>
    </w:p>
    <w:p w:rsidR="00000000" w:rsidDel="00000000" w:rsidP="00000000" w:rsidRDefault="00000000" w:rsidRPr="00000000" w14:paraId="00000192">
      <w:pPr>
        <w:spacing w:after="240" w:before="240" w:lineRule="auto"/>
        <w:rPr/>
      </w:pPr>
      <w:r w:rsidDel="00000000" w:rsidR="00000000" w:rsidRPr="00000000">
        <w:rPr>
          <w:rtl w:val="0"/>
        </w:rPr>
        <w:t xml:space="preserve"> </w:t>
      </w:r>
    </w:p>
    <w:p w:rsidR="00000000" w:rsidDel="00000000" w:rsidP="00000000" w:rsidRDefault="00000000" w:rsidRPr="00000000" w14:paraId="00000193">
      <w:pPr>
        <w:pStyle w:val="Heading4"/>
        <w:spacing w:after="240" w:before="240" w:lineRule="auto"/>
        <w:rPr>
          <w:color w:val="000000"/>
        </w:rPr>
      </w:pPr>
      <w:bookmarkStart w:colFirst="0" w:colLast="0" w:name="_kzue5f6m9i9p" w:id="42"/>
      <w:bookmarkEnd w:id="42"/>
      <w:r w:rsidDel="00000000" w:rsidR="00000000" w:rsidRPr="00000000">
        <w:rPr>
          <w:b w:val="1"/>
          <w:color w:val="000000"/>
          <w:rtl w:val="0"/>
        </w:rPr>
        <w:t xml:space="preserve"> Issue 20:</w:t>
      </w:r>
      <w:r w:rsidDel="00000000" w:rsidR="00000000" w:rsidRPr="00000000">
        <w:rPr>
          <w:color w:val="000000"/>
          <w:sz w:val="22"/>
          <w:szCs w:val="22"/>
          <w:rtl w:val="0"/>
        </w:rPr>
        <w:t xml:space="preserve"> </w:t>
      </w:r>
      <w:r w:rsidDel="00000000" w:rsidR="00000000" w:rsidRPr="00000000">
        <w:rPr>
          <w:color w:val="000000"/>
          <w:rtl w:val="0"/>
        </w:rPr>
        <w:t xml:space="preserve">S1135 - Track uses of "TODO" tags (Nguyễn Quang Minh)</w:t>
      </w:r>
    </w:p>
    <w:p w:rsidR="00000000" w:rsidDel="00000000" w:rsidP="00000000" w:rsidRDefault="00000000" w:rsidRPr="00000000" w14:paraId="00000194">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95">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w:t>
      </w:r>
      <w:r w:rsidDel="00000000" w:rsidR="00000000" w:rsidRPr="00000000">
        <w:rPr>
          <w:rtl w:val="0"/>
        </w:rPr>
        <w:t xml:space="preserve">The TODO comment indicates a placeholder for future work or a reminder to implement something. SonarLint raises an issue to remind developers to revisit and address these comments.</w:t>
      </w:r>
      <w:r w:rsidDel="00000000" w:rsidR="00000000" w:rsidRPr="00000000">
        <w:rPr>
          <w:rtl w:val="0"/>
        </w:rPr>
      </w:r>
    </w:p>
    <w:p w:rsidR="00000000" w:rsidDel="00000000" w:rsidP="00000000" w:rsidRDefault="00000000" w:rsidRPr="00000000" w14:paraId="00000196">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Info</w:t>
      </w:r>
    </w:p>
    <w:p w:rsidR="00000000" w:rsidDel="00000000" w:rsidP="00000000" w:rsidRDefault="00000000" w:rsidRPr="00000000" w14:paraId="00000197">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98">
      <w:pPr>
        <w:spacing w:after="240" w:before="240" w:lineRule="auto"/>
        <w:ind w:left="720" w:firstLine="0"/>
        <w:rPr/>
      </w:pPr>
      <w:r w:rsidDel="00000000" w:rsidR="00000000" w:rsidRPr="00000000">
        <w:rPr/>
        <w:drawing>
          <wp:inline distB="114300" distT="114300" distL="114300" distR="114300">
            <wp:extent cx="5731200" cy="3149600"/>
            <wp:effectExtent b="0" l="0" r="0" t="0"/>
            <wp:docPr id="42" name="image46.png"/>
            <a:graphic>
              <a:graphicData uri="http://schemas.openxmlformats.org/drawingml/2006/picture">
                <pic:pic>
                  <pic:nvPicPr>
                    <pic:cNvPr id="0" name="image46.png"/>
                    <pic:cNvPicPr preferRelativeResize="0"/>
                  </pic:nvPicPr>
                  <pic:blipFill>
                    <a:blip r:embed="rId5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10"/>
        </w:numPr>
        <w:spacing w:after="240" w:before="240" w:lineRule="auto"/>
        <w:ind w:left="720" w:hanging="360"/>
        <w:rPr/>
      </w:pPr>
      <w:r w:rsidDel="00000000" w:rsidR="00000000" w:rsidRPr="00000000">
        <w:rPr>
          <w:b w:val="1"/>
          <w:rtl w:val="0"/>
        </w:rPr>
        <w:t xml:space="preserve">Image after fixed:</w:t>
      </w:r>
      <w:r w:rsidDel="00000000" w:rsidR="00000000" w:rsidRPr="00000000">
        <w:rPr>
          <w:b w:val="1"/>
        </w:rPr>
        <w:drawing>
          <wp:inline distB="114300" distT="114300" distL="114300" distR="114300">
            <wp:extent cx="5731200" cy="2298700"/>
            <wp:effectExtent b="0" l="0" r="0" t="0"/>
            <wp:docPr id="23" name="image28.png"/>
            <a:graphic>
              <a:graphicData uri="http://schemas.openxmlformats.org/drawingml/2006/picture">
                <pic:pic>
                  <pic:nvPicPr>
                    <pic:cNvPr id="0" name="image28.png"/>
                    <pic:cNvPicPr preferRelativeResize="0"/>
                  </pic:nvPicPr>
                  <pic:blipFill>
                    <a:blip r:embed="rId53"/>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pacing w:after="240" w:before="240" w:lineRule="auto"/>
        <w:rPr>
          <w:b w:val="1"/>
        </w:rPr>
      </w:pPr>
      <w:r w:rsidDel="00000000" w:rsidR="00000000" w:rsidRPr="00000000">
        <w:rPr>
          <w:b w:val="1"/>
          <w:rtl w:val="0"/>
        </w:rPr>
        <w:tab/>
      </w:r>
    </w:p>
    <w:p w:rsidR="00000000" w:rsidDel="00000000" w:rsidP="00000000" w:rsidRDefault="00000000" w:rsidRPr="00000000" w14:paraId="0000019B">
      <w:pPr>
        <w:numPr>
          <w:ilvl w:val="0"/>
          <w:numId w:val="10"/>
        </w:numPr>
        <w:spacing w:after="240" w:before="240" w:lineRule="auto"/>
        <w:ind w:left="720" w:hanging="360"/>
        <w:rPr>
          <w:b w:val="1"/>
        </w:rPr>
      </w:pPr>
      <w:r w:rsidDel="00000000" w:rsidR="00000000" w:rsidRPr="00000000">
        <w:rPr>
          <w:b w:val="1"/>
          <w:rtl w:val="0"/>
        </w:rPr>
        <w:t xml:space="preserve">Lesson learned: </w:t>
      </w:r>
      <w:r w:rsidDel="00000000" w:rsidR="00000000" w:rsidRPr="00000000">
        <w:rPr>
          <w:rtl w:val="0"/>
        </w:rPr>
        <w:t xml:space="preserve">Through testing and fixing errors S1135 helps me learn that to </w:t>
      </w:r>
      <w:r w:rsidDel="00000000" w:rsidR="00000000" w:rsidRPr="00000000">
        <w:rPr>
          <w:rtl w:val="0"/>
        </w:rPr>
        <w:t xml:space="preserve">maintain a clean and readable codebase we need to eliminate methods that will not be needed in the future but have "TODO" comment.</w:t>
      </w: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tab/>
      </w:r>
    </w:p>
    <w:p w:rsidR="00000000" w:rsidDel="00000000" w:rsidP="00000000" w:rsidRDefault="00000000" w:rsidRPr="00000000" w14:paraId="0000019D">
      <w:pPr>
        <w:spacing w:after="240" w:before="240" w:lineRule="auto"/>
        <w:rPr>
          <w:sz w:val="28"/>
          <w:szCs w:val="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E">
      <w:pPr>
        <w:pStyle w:val="Heading4"/>
        <w:spacing w:after="240" w:before="240" w:lineRule="auto"/>
        <w:rPr>
          <w:color w:val="000000"/>
        </w:rPr>
      </w:pPr>
      <w:bookmarkStart w:colFirst="0" w:colLast="0" w:name="_4ppwcrckqzk" w:id="43"/>
      <w:bookmarkEnd w:id="43"/>
      <w:r w:rsidDel="00000000" w:rsidR="00000000" w:rsidRPr="00000000">
        <w:rPr>
          <w:b w:val="1"/>
          <w:color w:val="000000"/>
          <w:rtl w:val="0"/>
        </w:rPr>
        <w:t xml:space="preserve">Issue </w:t>
      </w:r>
      <w:r w:rsidDel="00000000" w:rsidR="00000000" w:rsidRPr="00000000">
        <w:rPr>
          <w:b w:val="1"/>
          <w:color w:val="000000"/>
          <w:rtl w:val="0"/>
        </w:rPr>
        <w:t xml:space="preserve">21:</w:t>
      </w:r>
      <w:r w:rsidDel="00000000" w:rsidR="00000000" w:rsidRPr="00000000">
        <w:rPr>
          <w:color w:val="000000"/>
          <w:rtl w:val="0"/>
        </w:rPr>
        <w:t xml:space="preserve"> S112 - Generic exceptions should never be thrown (Trần Quang Tùng)</w:t>
      </w:r>
    </w:p>
    <w:p w:rsidR="00000000" w:rsidDel="00000000" w:rsidP="00000000" w:rsidRDefault="00000000" w:rsidRPr="00000000" w14:paraId="0000019F">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A0">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Failure to clearly identify the common throw error like Exception or RuntimeException makes it difficult to accurately identify the error and maintain it.</w:t>
      </w:r>
    </w:p>
    <w:p w:rsidR="00000000" w:rsidDel="00000000" w:rsidP="00000000" w:rsidRDefault="00000000" w:rsidRPr="00000000" w14:paraId="000001A1">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A2">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A3">
      <w:pPr>
        <w:spacing w:after="240" w:before="240" w:lineRule="auto"/>
        <w:ind w:left="720" w:firstLine="0"/>
        <w:rPr/>
      </w:pPr>
      <w:r w:rsidDel="00000000" w:rsidR="00000000" w:rsidRPr="00000000">
        <w:rPr/>
        <w:drawing>
          <wp:inline distB="114300" distT="114300" distL="114300" distR="114300">
            <wp:extent cx="5731200" cy="1701800"/>
            <wp:effectExtent b="0" l="0" r="0" t="0"/>
            <wp:docPr id="37"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A5">
      <w:pPr>
        <w:spacing w:after="240" w:before="240" w:lineRule="auto"/>
        <w:ind w:left="720" w:firstLine="0"/>
        <w:rPr>
          <w:b w:val="1"/>
        </w:rPr>
      </w:pPr>
      <w:r w:rsidDel="00000000" w:rsidR="00000000" w:rsidRPr="00000000">
        <w:rPr>
          <w:b w:val="1"/>
        </w:rPr>
        <w:drawing>
          <wp:inline distB="114300" distT="114300" distL="114300" distR="114300">
            <wp:extent cx="5731200" cy="1384300"/>
            <wp:effectExtent b="0" l="0" r="0" t="0"/>
            <wp:docPr id="18"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numPr>
          <w:ilvl w:val="0"/>
          <w:numId w:val="10"/>
        </w:numPr>
        <w:spacing w:after="240" w:before="240" w:lineRule="auto"/>
        <w:ind w:left="720" w:hanging="360"/>
        <w:rPr/>
      </w:pPr>
      <w:r w:rsidDel="00000000" w:rsidR="00000000" w:rsidRPr="00000000">
        <w:rPr>
          <w:b w:val="1"/>
          <w:rtl w:val="0"/>
        </w:rPr>
        <w:t xml:space="preserve">Lesson learned: </w:t>
      </w:r>
      <w:r w:rsidDel="00000000" w:rsidR="00000000" w:rsidRPr="00000000">
        <w:rPr>
          <w:rtl w:val="0"/>
        </w:rPr>
        <w:t xml:space="preserve">Through testing and fixing errors S112 helps me learn that I should not throw exception errors in a general way, but need to throw errors in a detailed and specific way to easily clearly identify errors, handle errors and effectively.</w:t>
      </w:r>
    </w:p>
    <w:p w:rsidR="00000000" w:rsidDel="00000000" w:rsidP="00000000" w:rsidRDefault="00000000" w:rsidRPr="00000000" w14:paraId="000001A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A8">
      <w:pPr>
        <w:pStyle w:val="Heading4"/>
        <w:spacing w:after="240" w:before="240" w:lineRule="auto"/>
        <w:rPr>
          <w:color w:val="000000"/>
        </w:rPr>
      </w:pPr>
      <w:bookmarkStart w:colFirst="0" w:colLast="0" w:name="_c0yp6vah6ias" w:id="44"/>
      <w:bookmarkEnd w:id="44"/>
      <w:r w:rsidDel="00000000" w:rsidR="00000000" w:rsidRPr="00000000">
        <w:rPr>
          <w:b w:val="1"/>
          <w:color w:val="000000"/>
          <w:rtl w:val="0"/>
        </w:rPr>
        <w:t xml:space="preserve">Issue 22:</w:t>
      </w:r>
      <w:r w:rsidDel="00000000" w:rsidR="00000000" w:rsidRPr="00000000">
        <w:rPr>
          <w:color w:val="000000"/>
          <w:rtl w:val="0"/>
        </w:rPr>
        <w:t xml:space="preserve"> S1125 - Boolean literals should not be redundant (Trần Quang Tùng)</w:t>
      </w:r>
    </w:p>
    <w:p w:rsidR="00000000" w:rsidDel="00000000" w:rsidP="00000000" w:rsidRDefault="00000000" w:rsidRPr="00000000" w14:paraId="000001A9">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AA">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Source code can become harder to read when it contains unnecessary comparisons to true or false. </w:t>
      </w:r>
    </w:p>
    <w:p w:rsidR="00000000" w:rsidDel="00000000" w:rsidP="00000000" w:rsidRDefault="00000000" w:rsidRPr="00000000" w14:paraId="000001AB">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AC">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AD">
      <w:pPr>
        <w:spacing w:after="240" w:before="240" w:lineRule="auto"/>
        <w:ind w:left="720" w:firstLine="0"/>
        <w:rPr/>
      </w:pPr>
      <w:r w:rsidDel="00000000" w:rsidR="00000000" w:rsidRPr="00000000">
        <w:rPr>
          <w:b w:val="1"/>
        </w:rPr>
        <w:drawing>
          <wp:inline distB="114300" distT="114300" distL="114300" distR="114300">
            <wp:extent cx="5731200" cy="1155700"/>
            <wp:effectExtent b="0" l="0" r="0" t="0"/>
            <wp:docPr id="50" name="image51.png"/>
            <a:graphic>
              <a:graphicData uri="http://schemas.openxmlformats.org/drawingml/2006/picture">
                <pic:pic>
                  <pic:nvPicPr>
                    <pic:cNvPr id="0" name="image51.png"/>
                    <pic:cNvPicPr preferRelativeResize="0"/>
                  </pic:nvPicPr>
                  <pic:blipFill>
                    <a:blip r:embed="rId56"/>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AF">
      <w:pPr>
        <w:spacing w:after="240" w:before="240" w:lineRule="auto"/>
        <w:ind w:left="720" w:firstLine="0"/>
        <w:rPr>
          <w:b w:val="1"/>
        </w:rPr>
      </w:pPr>
      <w:r w:rsidDel="00000000" w:rsidR="00000000" w:rsidRPr="00000000">
        <w:rPr>
          <w:b w:val="1"/>
        </w:rPr>
        <w:drawing>
          <wp:inline distB="114300" distT="114300" distL="114300" distR="114300">
            <wp:extent cx="5731200" cy="1092200"/>
            <wp:effectExtent b="0" l="0" r="0" t="0"/>
            <wp:docPr id="28" name="image18.png"/>
            <a:graphic>
              <a:graphicData uri="http://schemas.openxmlformats.org/drawingml/2006/picture">
                <pic:pic>
                  <pic:nvPicPr>
                    <pic:cNvPr id="0" name="image18.png"/>
                    <pic:cNvPicPr preferRelativeResize="0"/>
                  </pic:nvPicPr>
                  <pic:blipFill>
                    <a:blip r:embed="rId57"/>
                    <a:srcRect b="0" l="0" r="0" t="0"/>
                    <a:stretch>
                      <a:fillRect/>
                    </a:stretch>
                  </pic:blipFill>
                  <pic:spPr>
                    <a:xfrm>
                      <a:off x="0" y="0"/>
                      <a:ext cx="57312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testing and fixing errors S112 helps me learn that I should eliminate unnecessary boolean values, making the source code easier to read and reducing the possibility of misunderstandings.</w:t>
      </w:r>
    </w:p>
    <w:p w:rsidR="00000000" w:rsidDel="00000000" w:rsidP="00000000" w:rsidRDefault="00000000" w:rsidRPr="00000000" w14:paraId="000001B1">
      <w:pPr>
        <w:spacing w:after="240" w:before="240" w:lineRule="auto"/>
        <w:ind w:left="720" w:firstLine="0"/>
        <w:rPr/>
      </w:pPr>
      <w:r w:rsidDel="00000000" w:rsidR="00000000" w:rsidRPr="00000000">
        <w:rPr>
          <w:rtl w:val="0"/>
        </w:rPr>
      </w:r>
    </w:p>
    <w:p w:rsidR="00000000" w:rsidDel="00000000" w:rsidP="00000000" w:rsidRDefault="00000000" w:rsidRPr="00000000" w14:paraId="000001B2">
      <w:pPr>
        <w:pStyle w:val="Heading4"/>
        <w:spacing w:after="240" w:before="240" w:lineRule="auto"/>
        <w:rPr>
          <w:color w:val="000000"/>
        </w:rPr>
      </w:pPr>
      <w:bookmarkStart w:colFirst="0" w:colLast="0" w:name="_papv4pxq69rq" w:id="45"/>
      <w:bookmarkEnd w:id="45"/>
      <w:r w:rsidDel="00000000" w:rsidR="00000000" w:rsidRPr="00000000">
        <w:rPr>
          <w:b w:val="1"/>
          <w:color w:val="000000"/>
          <w:rtl w:val="0"/>
        </w:rPr>
        <w:t xml:space="preserve">Issue 23:</w:t>
      </w:r>
      <w:r w:rsidDel="00000000" w:rsidR="00000000" w:rsidRPr="00000000">
        <w:rPr>
          <w:color w:val="000000"/>
          <w:rtl w:val="0"/>
        </w:rPr>
        <w:t xml:space="preserve"> S1172 - Unused method parameters should be removed (Trần Quang Tùng)</w:t>
      </w:r>
    </w:p>
    <w:p w:rsidR="00000000" w:rsidDel="00000000" w:rsidP="00000000" w:rsidRDefault="00000000" w:rsidRPr="00000000" w14:paraId="000001B3">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B4">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Unused method parameters can clutter the codebase, decrease readability, and potentially lead to confusion.</w:t>
      </w:r>
    </w:p>
    <w:p w:rsidR="00000000" w:rsidDel="00000000" w:rsidP="00000000" w:rsidRDefault="00000000" w:rsidRPr="00000000" w14:paraId="000001B5">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Major</w:t>
      </w:r>
    </w:p>
    <w:p w:rsidR="00000000" w:rsidDel="00000000" w:rsidP="00000000" w:rsidRDefault="00000000" w:rsidRPr="00000000" w14:paraId="000001B6">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B7">
      <w:pPr>
        <w:spacing w:after="240" w:before="240" w:lineRule="auto"/>
        <w:ind w:left="720" w:firstLine="0"/>
        <w:rPr/>
      </w:pPr>
      <w:r w:rsidDel="00000000" w:rsidR="00000000" w:rsidRPr="00000000">
        <w:rPr/>
        <w:drawing>
          <wp:inline distB="114300" distT="114300" distL="114300" distR="114300">
            <wp:extent cx="5731200" cy="3251200"/>
            <wp:effectExtent b="0" l="0" r="0" t="0"/>
            <wp:docPr id="31"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B9">
      <w:pPr>
        <w:spacing w:after="240" w:before="240" w:lineRule="auto"/>
        <w:ind w:left="720" w:firstLine="0"/>
        <w:rPr>
          <w:b w:val="1"/>
        </w:rPr>
      </w:pPr>
      <w:r w:rsidDel="00000000" w:rsidR="00000000" w:rsidRPr="00000000">
        <w:rPr>
          <w:b w:val="1"/>
        </w:rPr>
        <w:drawing>
          <wp:inline distB="114300" distT="114300" distL="114300" distR="114300">
            <wp:extent cx="5731200" cy="3365500"/>
            <wp:effectExtent b="0" l="0" r="0" t="0"/>
            <wp:docPr id="55" name="image56.png"/>
            <a:graphic>
              <a:graphicData uri="http://schemas.openxmlformats.org/drawingml/2006/picture">
                <pic:pic>
                  <pic:nvPicPr>
                    <pic:cNvPr id="0" name="image56.png"/>
                    <pic:cNvPicPr preferRelativeResize="0"/>
                  </pic:nvPicPr>
                  <pic:blipFill>
                    <a:blip r:embed="rId5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testing and fixing errors </w:t>
      </w:r>
      <w:r w:rsidDel="00000000" w:rsidR="00000000" w:rsidRPr="00000000">
        <w:rPr>
          <w:rtl w:val="0"/>
        </w:rPr>
        <w:t xml:space="preserve">S1172 helps me learn that I need to remove unused parameters to help increase the clarity of the source code. This makes my source code easier to read and reduces the potential for confusion for code readers.</w:t>
      </w:r>
      <w:r w:rsidDel="00000000" w:rsidR="00000000" w:rsidRPr="00000000">
        <w:rPr>
          <w:rtl w:val="0"/>
        </w:rPr>
      </w:r>
    </w:p>
    <w:p w:rsidR="00000000" w:rsidDel="00000000" w:rsidP="00000000" w:rsidRDefault="00000000" w:rsidRPr="00000000" w14:paraId="000001B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B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BD">
      <w:pPr>
        <w:pStyle w:val="Heading4"/>
        <w:spacing w:after="240" w:before="240" w:lineRule="auto"/>
        <w:rPr>
          <w:color w:val="000000"/>
        </w:rPr>
      </w:pPr>
      <w:bookmarkStart w:colFirst="0" w:colLast="0" w:name="_yjuvsq238vg1" w:id="46"/>
      <w:bookmarkEnd w:id="46"/>
      <w:r w:rsidDel="00000000" w:rsidR="00000000" w:rsidRPr="00000000">
        <w:rPr>
          <w:b w:val="1"/>
          <w:color w:val="000000"/>
          <w:rtl w:val="0"/>
        </w:rPr>
        <w:t xml:space="preserve">Issue 24:</w:t>
      </w:r>
      <w:r w:rsidDel="00000000" w:rsidR="00000000" w:rsidRPr="00000000">
        <w:rPr>
          <w:color w:val="000000"/>
          <w:rtl w:val="0"/>
        </w:rPr>
        <w:t xml:space="preserve"> S117 - Local variable and method parameter names should comply with a naming convention (Trần Quang Tùng)</w:t>
      </w:r>
    </w:p>
    <w:p w:rsidR="00000000" w:rsidDel="00000000" w:rsidP="00000000" w:rsidRDefault="00000000" w:rsidRPr="00000000" w14:paraId="000001BE">
      <w:pPr>
        <w:numPr>
          <w:ilvl w:val="0"/>
          <w:numId w:val="10"/>
        </w:numPr>
        <w:spacing w:after="0" w:afterAutospacing="0" w:before="240" w:lineRule="auto"/>
        <w:ind w:left="720" w:hanging="360"/>
        <w:rPr/>
      </w:pPr>
      <w:r w:rsidDel="00000000" w:rsidR="00000000" w:rsidRPr="00000000">
        <w:rPr>
          <w:b w:val="1"/>
          <w:rtl w:val="0"/>
        </w:rPr>
        <w:t xml:space="preserve">Type</w:t>
      </w:r>
      <w:r w:rsidDel="00000000" w:rsidR="00000000" w:rsidRPr="00000000">
        <w:rPr>
          <w:rtl w:val="0"/>
        </w:rPr>
        <w:t xml:space="preserve">: CODE_SMELL</w:t>
      </w:r>
    </w:p>
    <w:p w:rsidR="00000000" w:rsidDel="00000000" w:rsidP="00000000" w:rsidRDefault="00000000" w:rsidRPr="00000000" w14:paraId="000001BF">
      <w:pPr>
        <w:numPr>
          <w:ilvl w:val="0"/>
          <w:numId w:val="10"/>
        </w:numPr>
        <w:spacing w:after="0" w:afterAutospacing="0" w:before="0" w:beforeAutospacing="0" w:lineRule="auto"/>
        <w:ind w:left="720" w:hanging="360"/>
        <w:rPr/>
      </w:pPr>
      <w:r w:rsidDel="00000000" w:rsidR="00000000" w:rsidRPr="00000000">
        <w:rPr>
          <w:b w:val="1"/>
          <w:rtl w:val="0"/>
        </w:rPr>
        <w:t xml:space="preserve">Cause</w:t>
      </w:r>
      <w:r w:rsidDel="00000000" w:rsidR="00000000" w:rsidRPr="00000000">
        <w:rPr>
          <w:rtl w:val="0"/>
        </w:rPr>
        <w:t xml:space="preserve">: Non-compliance with the specified naming convention.</w:t>
      </w:r>
    </w:p>
    <w:p w:rsidR="00000000" w:rsidDel="00000000" w:rsidP="00000000" w:rsidRDefault="00000000" w:rsidRPr="00000000" w14:paraId="000001C0">
      <w:pPr>
        <w:numPr>
          <w:ilvl w:val="0"/>
          <w:numId w:val="10"/>
        </w:numPr>
        <w:spacing w:after="0" w:afterAutospacing="0" w:before="0" w:beforeAutospacing="0" w:lineRule="auto"/>
        <w:ind w:left="720" w:hanging="360"/>
        <w:rPr/>
      </w:pPr>
      <w:r w:rsidDel="00000000" w:rsidR="00000000" w:rsidRPr="00000000">
        <w:rPr>
          <w:b w:val="1"/>
          <w:rtl w:val="0"/>
        </w:rPr>
        <w:t xml:space="preserve">Level</w:t>
      </w:r>
      <w:r w:rsidDel="00000000" w:rsidR="00000000" w:rsidRPr="00000000">
        <w:rPr>
          <w:rtl w:val="0"/>
        </w:rPr>
        <w:t xml:space="preserve">: Minor</w:t>
      </w:r>
    </w:p>
    <w:p w:rsidR="00000000" w:rsidDel="00000000" w:rsidP="00000000" w:rsidRDefault="00000000" w:rsidRPr="00000000" w14:paraId="000001C1">
      <w:pPr>
        <w:numPr>
          <w:ilvl w:val="0"/>
          <w:numId w:val="10"/>
        </w:numPr>
        <w:spacing w:after="240" w:before="0" w:beforeAutospacing="0" w:lineRule="auto"/>
        <w:ind w:left="720" w:hanging="360"/>
        <w:rPr/>
      </w:pPr>
      <w:r w:rsidDel="00000000" w:rsidR="00000000" w:rsidRPr="00000000">
        <w:rPr>
          <w:b w:val="1"/>
          <w:rtl w:val="0"/>
        </w:rPr>
        <w:t xml:space="preserve">Image before fix:</w:t>
      </w:r>
    </w:p>
    <w:p w:rsidR="00000000" w:rsidDel="00000000" w:rsidP="00000000" w:rsidRDefault="00000000" w:rsidRPr="00000000" w14:paraId="000001C2">
      <w:pPr>
        <w:spacing w:after="240" w:before="240" w:lineRule="auto"/>
        <w:ind w:left="720" w:firstLine="0"/>
        <w:rPr/>
      </w:pPr>
      <w:r w:rsidDel="00000000" w:rsidR="00000000" w:rsidRPr="00000000">
        <w:rPr/>
        <w:drawing>
          <wp:inline distB="114300" distT="114300" distL="114300" distR="114300">
            <wp:extent cx="5731200" cy="1651000"/>
            <wp:effectExtent b="0" l="0" r="0" t="0"/>
            <wp:docPr id="29"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10"/>
        </w:numPr>
        <w:spacing w:after="240" w:before="240" w:lineRule="auto"/>
        <w:ind w:left="720" w:hanging="360"/>
        <w:rPr/>
      </w:pPr>
      <w:r w:rsidDel="00000000" w:rsidR="00000000" w:rsidRPr="00000000">
        <w:rPr>
          <w:b w:val="1"/>
          <w:rtl w:val="0"/>
        </w:rPr>
        <w:t xml:space="preserve">Image after fixed:</w:t>
      </w:r>
    </w:p>
    <w:p w:rsidR="00000000" w:rsidDel="00000000" w:rsidP="00000000" w:rsidRDefault="00000000" w:rsidRPr="00000000" w14:paraId="000001C4">
      <w:pPr>
        <w:spacing w:after="240" w:before="240" w:lineRule="auto"/>
        <w:ind w:left="720" w:firstLine="0"/>
        <w:rPr>
          <w:b w:val="1"/>
        </w:rPr>
      </w:pPr>
      <w:r w:rsidDel="00000000" w:rsidR="00000000" w:rsidRPr="00000000">
        <w:rPr>
          <w:b w:val="1"/>
        </w:rPr>
        <w:drawing>
          <wp:inline distB="114300" distT="114300" distL="114300" distR="114300">
            <wp:extent cx="5731200" cy="1435100"/>
            <wp:effectExtent b="0" l="0" r="0" t="0"/>
            <wp:docPr id="2" name="image20.png"/>
            <a:graphic>
              <a:graphicData uri="http://schemas.openxmlformats.org/drawingml/2006/picture">
                <pic:pic>
                  <pic:nvPicPr>
                    <pic:cNvPr id="0" name="image20.png"/>
                    <pic:cNvPicPr preferRelativeResize="0"/>
                  </pic:nvPicPr>
                  <pic:blipFill>
                    <a:blip r:embed="rId61"/>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numPr>
          <w:ilvl w:val="0"/>
          <w:numId w:val="10"/>
        </w:numPr>
        <w:spacing w:after="240" w:before="240" w:lineRule="auto"/>
        <w:ind w:left="720" w:hanging="360"/>
        <w:rPr/>
      </w:pPr>
      <w:r w:rsidDel="00000000" w:rsidR="00000000" w:rsidRPr="00000000">
        <w:rPr>
          <w:b w:val="1"/>
          <w:rtl w:val="0"/>
        </w:rPr>
        <w:t xml:space="preserve">Lesson learned</w:t>
      </w:r>
      <w:r w:rsidDel="00000000" w:rsidR="00000000" w:rsidRPr="00000000">
        <w:rPr>
          <w:rtl w:val="0"/>
        </w:rPr>
        <w:t xml:space="preserve">: Through finding and fixing errors S117 helps me learn how to name according to standard rules because when I need to read or understand a piece of code, I will easily determine the meaning of variables or parameters based on their names. Moreover, it helps me easy to read, understand, and maintain</w:t>
      </w:r>
      <w:r w:rsidDel="00000000" w:rsidR="00000000" w:rsidRPr="00000000">
        <w:rPr>
          <w:rtl w:val="0"/>
        </w:rPr>
      </w:r>
    </w:p>
    <w:p w:rsidR="00000000" w:rsidDel="00000000" w:rsidP="00000000" w:rsidRDefault="00000000" w:rsidRPr="00000000" w14:paraId="000001C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C7">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C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1C9">
      <w:pPr>
        <w:spacing w:after="240" w:before="240" w:lineRule="auto"/>
        <w:rPr>
          <w:b w:val="1"/>
        </w:rPr>
      </w:pPr>
      <w:r w:rsidDel="00000000" w:rsidR="00000000" w:rsidRPr="00000000">
        <w:rPr>
          <w:b w:val="1"/>
          <w:rtl w:val="0"/>
        </w:rPr>
        <w:tab/>
      </w:r>
    </w:p>
    <w:p w:rsidR="00000000" w:rsidDel="00000000" w:rsidP="00000000" w:rsidRDefault="00000000" w:rsidRPr="00000000" w14:paraId="000001CA">
      <w:pPr>
        <w:spacing w:after="240" w:before="240" w:lineRule="auto"/>
        <w:rPr>
          <w:b w:val="1"/>
        </w:rPr>
      </w:pPr>
      <w:r w:rsidDel="00000000" w:rsidR="00000000" w:rsidRPr="00000000">
        <w:rPr>
          <w:rtl w:val="0"/>
        </w:rPr>
      </w:r>
    </w:p>
    <w:p w:rsidR="00000000" w:rsidDel="00000000" w:rsidP="00000000" w:rsidRDefault="00000000" w:rsidRPr="00000000" w14:paraId="000001CB">
      <w:pPr>
        <w:spacing w:after="240" w:before="240" w:lineRule="auto"/>
        <w:rPr>
          <w:b w:val="1"/>
        </w:rPr>
      </w:pPr>
      <w:r w:rsidDel="00000000" w:rsidR="00000000" w:rsidRPr="00000000">
        <w:rPr>
          <w:rtl w:val="0"/>
        </w:rPr>
      </w:r>
    </w:p>
    <w:p w:rsidR="00000000" w:rsidDel="00000000" w:rsidP="00000000" w:rsidRDefault="00000000" w:rsidRPr="00000000" w14:paraId="000001CC">
      <w:pPr>
        <w:spacing w:after="240" w:before="240" w:lineRule="auto"/>
        <w:rPr>
          <w:b w:val="1"/>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sectPr>
      <w:headerReference r:id="rId62" w:type="first"/>
      <w:footerReference r:id="rId63" w:type="default"/>
      <w:footerReference r:id="rId64"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keepNext w:val="0"/>
      <w:spacing w:after="240" w:before="240" w:lineRule="auto"/>
      <w:ind w:left="720" w:firstLine="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1.png"/><Relationship Id="rId41" Type="http://schemas.openxmlformats.org/officeDocument/2006/relationships/image" Target="media/image14.png"/><Relationship Id="rId44" Type="http://schemas.openxmlformats.org/officeDocument/2006/relationships/image" Target="media/image43.png"/><Relationship Id="rId43" Type="http://schemas.openxmlformats.org/officeDocument/2006/relationships/image" Target="media/image34.png"/><Relationship Id="rId46" Type="http://schemas.openxmlformats.org/officeDocument/2006/relationships/image" Target="media/image36.png"/><Relationship Id="rId45" Type="http://schemas.openxmlformats.org/officeDocument/2006/relationships/image" Target="media/image3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8.png"/><Relationship Id="rId48" Type="http://schemas.openxmlformats.org/officeDocument/2006/relationships/image" Target="media/image41.png"/><Relationship Id="rId47" Type="http://schemas.openxmlformats.org/officeDocument/2006/relationships/image" Target="media/image19.png"/><Relationship Id="rId49" Type="http://schemas.openxmlformats.org/officeDocument/2006/relationships/image" Target="media/image53.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8.png"/><Relationship Id="rId8" Type="http://schemas.openxmlformats.org/officeDocument/2006/relationships/image" Target="media/image5.png"/><Relationship Id="rId31" Type="http://schemas.openxmlformats.org/officeDocument/2006/relationships/image" Target="media/image38.png"/><Relationship Id="rId30" Type="http://schemas.openxmlformats.org/officeDocument/2006/relationships/image" Target="media/image39.png"/><Relationship Id="rId33" Type="http://schemas.openxmlformats.org/officeDocument/2006/relationships/image" Target="media/image1.png"/><Relationship Id="rId32" Type="http://schemas.openxmlformats.org/officeDocument/2006/relationships/image" Target="media/image15.png"/><Relationship Id="rId35" Type="http://schemas.openxmlformats.org/officeDocument/2006/relationships/image" Target="media/image44.png"/><Relationship Id="rId34" Type="http://schemas.openxmlformats.org/officeDocument/2006/relationships/image" Target="media/image10.png"/><Relationship Id="rId37" Type="http://schemas.openxmlformats.org/officeDocument/2006/relationships/image" Target="media/image3.png"/><Relationship Id="rId36" Type="http://schemas.openxmlformats.org/officeDocument/2006/relationships/image" Target="media/image17.png"/><Relationship Id="rId39" Type="http://schemas.openxmlformats.org/officeDocument/2006/relationships/image" Target="media/image52.png"/><Relationship Id="rId38" Type="http://schemas.openxmlformats.org/officeDocument/2006/relationships/image" Target="media/image7.png"/><Relationship Id="rId62" Type="http://schemas.openxmlformats.org/officeDocument/2006/relationships/header" Target="header1.xml"/><Relationship Id="rId61" Type="http://schemas.openxmlformats.org/officeDocument/2006/relationships/image" Target="media/image20.png"/><Relationship Id="rId20" Type="http://schemas.openxmlformats.org/officeDocument/2006/relationships/image" Target="media/image13.png"/><Relationship Id="rId64" Type="http://schemas.openxmlformats.org/officeDocument/2006/relationships/footer" Target="footer2.xml"/><Relationship Id="rId63" Type="http://schemas.openxmlformats.org/officeDocument/2006/relationships/footer" Target="footer1.xml"/><Relationship Id="rId22" Type="http://schemas.openxmlformats.org/officeDocument/2006/relationships/image" Target="media/image30.png"/><Relationship Id="rId21" Type="http://schemas.openxmlformats.org/officeDocument/2006/relationships/image" Target="media/image24.png"/><Relationship Id="rId24" Type="http://schemas.openxmlformats.org/officeDocument/2006/relationships/image" Target="media/image26.png"/><Relationship Id="rId23" Type="http://schemas.openxmlformats.org/officeDocument/2006/relationships/image" Target="media/image22.png"/><Relationship Id="rId60" Type="http://schemas.openxmlformats.org/officeDocument/2006/relationships/image" Target="media/image45.png"/><Relationship Id="rId26" Type="http://schemas.openxmlformats.org/officeDocument/2006/relationships/image" Target="media/image9.png"/><Relationship Id="rId25" Type="http://schemas.openxmlformats.org/officeDocument/2006/relationships/image" Target="media/image23.png"/><Relationship Id="rId28" Type="http://schemas.openxmlformats.org/officeDocument/2006/relationships/image" Target="media/image32.png"/><Relationship Id="rId27" Type="http://schemas.openxmlformats.org/officeDocument/2006/relationships/image" Target="media/image54.png"/><Relationship Id="rId29" Type="http://schemas.openxmlformats.org/officeDocument/2006/relationships/image" Target="media/image25.png"/><Relationship Id="rId51" Type="http://schemas.openxmlformats.org/officeDocument/2006/relationships/image" Target="media/image16.png"/><Relationship Id="rId50" Type="http://schemas.openxmlformats.org/officeDocument/2006/relationships/image" Target="media/image50.png"/><Relationship Id="rId53" Type="http://schemas.openxmlformats.org/officeDocument/2006/relationships/image" Target="media/image28.png"/><Relationship Id="rId52" Type="http://schemas.openxmlformats.org/officeDocument/2006/relationships/image" Target="media/image46.png"/><Relationship Id="rId11" Type="http://schemas.openxmlformats.org/officeDocument/2006/relationships/image" Target="media/image6.png"/><Relationship Id="rId55" Type="http://schemas.openxmlformats.org/officeDocument/2006/relationships/image" Target="media/image4.png"/><Relationship Id="rId10" Type="http://schemas.openxmlformats.org/officeDocument/2006/relationships/image" Target="media/image55.png"/><Relationship Id="rId54" Type="http://schemas.openxmlformats.org/officeDocument/2006/relationships/image" Target="media/image27.png"/><Relationship Id="rId13" Type="http://schemas.openxmlformats.org/officeDocument/2006/relationships/image" Target="media/image2.png"/><Relationship Id="rId57" Type="http://schemas.openxmlformats.org/officeDocument/2006/relationships/image" Target="media/image18.png"/><Relationship Id="rId12" Type="http://schemas.openxmlformats.org/officeDocument/2006/relationships/image" Target="media/image37.png"/><Relationship Id="rId56" Type="http://schemas.openxmlformats.org/officeDocument/2006/relationships/image" Target="media/image51.png"/><Relationship Id="rId15" Type="http://schemas.openxmlformats.org/officeDocument/2006/relationships/image" Target="media/image47.png"/><Relationship Id="rId59" Type="http://schemas.openxmlformats.org/officeDocument/2006/relationships/image" Target="media/image56.png"/><Relationship Id="rId14" Type="http://schemas.openxmlformats.org/officeDocument/2006/relationships/image" Target="media/image21.png"/><Relationship Id="rId58" Type="http://schemas.openxmlformats.org/officeDocument/2006/relationships/image" Target="media/image29.png"/><Relationship Id="rId17" Type="http://schemas.openxmlformats.org/officeDocument/2006/relationships/image" Target="media/image42.png"/><Relationship Id="rId16" Type="http://schemas.openxmlformats.org/officeDocument/2006/relationships/image" Target="media/image12.png"/><Relationship Id="rId19" Type="http://schemas.openxmlformats.org/officeDocument/2006/relationships/image" Target="media/image49.png"/><Relationship Id="rId18"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