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5B75C">
      <w:pPr>
        <w:jc w:val="cente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PEER TECHNICAL REVIEW</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0EBF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87F1DDB">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Người review </w:t>
            </w:r>
          </w:p>
        </w:tc>
        <w:tc>
          <w:tcPr>
            <w:tcW w:w="4261" w:type="dxa"/>
          </w:tcPr>
          <w:p w14:paraId="338CF7E4">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Phan Thị Thanh Trúc</w:t>
            </w:r>
          </w:p>
        </w:tc>
      </w:tr>
      <w:tr w14:paraId="7FD2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E63FA45">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Người được review </w:t>
            </w:r>
          </w:p>
        </w:tc>
        <w:tc>
          <w:tcPr>
            <w:tcW w:w="4261" w:type="dxa"/>
          </w:tcPr>
          <w:p w14:paraId="7883CF8A">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Phạm Nguyễn Gia Bảo</w:t>
            </w:r>
          </w:p>
        </w:tc>
      </w:tr>
      <w:tr w14:paraId="1480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DCEF6DB">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Thành phần được review </w:t>
            </w:r>
          </w:p>
        </w:tc>
        <w:tc>
          <w:tcPr>
            <w:tcW w:w="4261" w:type="dxa"/>
          </w:tcPr>
          <w:p w14:paraId="5B594391">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Hiển thị phiếu mượn</w:t>
            </w:r>
          </w:p>
        </w:tc>
      </w:tr>
      <w:tr w14:paraId="106F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54E3D45">
            <w:pPr>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Tệp liên quan</w:t>
            </w:r>
          </w:p>
        </w:tc>
        <w:tc>
          <w:tcPr>
            <w:tcW w:w="4261" w:type="dxa"/>
          </w:tcPr>
          <w:p w14:paraId="08721049">
            <w:pPr>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InterestManager.h</w:t>
            </w:r>
          </w:p>
          <w:p w14:paraId="46EFB168">
            <w:pPr>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InterestManager.</w:t>
            </w:r>
            <w:bookmarkStart w:id="0" w:name="_GoBack"/>
            <w:bookmarkEnd w:id="0"/>
            <w:r>
              <w:rPr>
                <w:rFonts w:hint="default" w:ascii="Times New Roman" w:hAnsi="Times New Roman" w:eastAsia="SimSun" w:cs="Times New Roman"/>
                <w:sz w:val="24"/>
                <w:szCs w:val="24"/>
              </w:rPr>
              <w:t>cpp</w:t>
            </w:r>
          </w:p>
        </w:tc>
      </w:tr>
    </w:tbl>
    <w:p w14:paraId="3A14DFDE">
      <w:pPr>
        <w:rPr>
          <w:rFonts w:hint="default" w:ascii="Times New Roman" w:hAnsi="Times New Roman" w:cs="Times New Roman"/>
          <w:sz w:val="24"/>
          <w:szCs w:val="24"/>
          <w:lang w:val="vi-VN"/>
        </w:rPr>
      </w:pPr>
    </w:p>
    <w:p w14:paraId="5CE8BF4F">
      <w:pPr>
        <w:numPr>
          <w:ilvl w:val="0"/>
          <w:numId w:val="1"/>
        </w:numPr>
        <w:spacing w:beforeAutospacing="0"/>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Mô tả</w:t>
      </w:r>
    </w:p>
    <w:p w14:paraId="0F5D246B">
      <w:pPr>
        <w:numPr>
          <w:numId w:val="0"/>
        </w:numPr>
        <w:spacing w:beforeAutospacing="0"/>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Thành phần </w:t>
      </w:r>
      <w:r>
        <w:rPr>
          <w:rStyle w:val="4"/>
          <w:rFonts w:hint="default" w:ascii="Times New Roman" w:hAnsi="Times New Roman" w:eastAsia="SimSun" w:cs="Times New Roman"/>
          <w:b w:val="0"/>
          <w:bCs w:val="0"/>
          <w:sz w:val="24"/>
          <w:szCs w:val="24"/>
        </w:rPr>
        <w:t>InterestManager</w:t>
      </w:r>
      <w:r>
        <w:rPr>
          <w:rFonts w:hint="default" w:ascii="Times New Roman" w:hAnsi="Times New Roman" w:eastAsia="SimSun" w:cs="Times New Roman"/>
          <w:b w:val="0"/>
          <w:bCs w:val="0"/>
          <w:sz w:val="24"/>
          <w:szCs w:val="24"/>
        </w:rPr>
        <w:t xml:space="preserve"> dùng để </w:t>
      </w:r>
      <w:r>
        <w:rPr>
          <w:rStyle w:val="6"/>
          <w:rFonts w:hint="default" w:ascii="Times New Roman" w:hAnsi="Times New Roman" w:eastAsia="SimSun" w:cs="Times New Roman"/>
          <w:b w:val="0"/>
          <w:bCs w:val="0"/>
          <w:sz w:val="24"/>
          <w:szCs w:val="24"/>
        </w:rPr>
        <w:t>phân tích mức độ quan tâm của sách</w:t>
      </w:r>
      <w:r>
        <w:rPr>
          <w:rFonts w:hint="default" w:ascii="Times New Roman" w:hAnsi="Times New Roman" w:eastAsia="SimSun" w:cs="Times New Roman"/>
          <w:b w:val="0"/>
          <w:bCs w:val="0"/>
          <w:sz w:val="24"/>
          <w:szCs w:val="24"/>
        </w:rPr>
        <w:t xml:space="preserve"> dựa trên số bản sao đang được mượn. Một cuốn sách chỉ được xem là “đang được quan tâm” khi số bản đang mượn </w:t>
      </w:r>
      <w:r>
        <w:rPr>
          <w:rStyle w:val="6"/>
          <w:rFonts w:hint="default" w:ascii="Times New Roman" w:hAnsi="Times New Roman" w:eastAsia="SimSun" w:cs="Times New Roman"/>
          <w:b w:val="0"/>
          <w:bCs w:val="0"/>
          <w:sz w:val="24"/>
          <w:szCs w:val="24"/>
        </w:rPr>
        <w:t>lớn hơn 50% tổng số bản sao</w:t>
      </w:r>
      <w:r>
        <w:rPr>
          <w:rFonts w:hint="default" w:ascii="Times New Roman" w:hAnsi="Times New Roman" w:eastAsia="SimSun" w:cs="Times New Roman"/>
          <w:b w:val="0"/>
          <w:bCs w:val="0"/>
          <w:sz w:val="24"/>
          <w:szCs w:val="24"/>
        </w:rPr>
        <w:t xml:space="preserve">. Sau đó, sách được tính </w:t>
      </w:r>
      <w:r>
        <w:rPr>
          <w:rStyle w:val="4"/>
          <w:rFonts w:hint="default" w:ascii="Times New Roman" w:hAnsi="Times New Roman" w:eastAsia="SimSun" w:cs="Times New Roman"/>
          <w:b w:val="0"/>
          <w:bCs w:val="0"/>
          <w:sz w:val="24"/>
          <w:szCs w:val="24"/>
        </w:rPr>
        <w:t>Interest Score</w:t>
      </w:r>
      <w:r>
        <w:rPr>
          <w:rFonts w:hint="default" w:ascii="Times New Roman" w:hAnsi="Times New Roman" w:eastAsia="SimSun" w:cs="Times New Roman"/>
          <w:b w:val="0"/>
          <w:bCs w:val="0"/>
          <w:sz w:val="24"/>
          <w:szCs w:val="24"/>
        </w:rPr>
        <w:t xml:space="preserve"> và sắp xếp giảm dần theo điểm.</w:t>
      </w:r>
    </w:p>
    <w:p w14:paraId="3210F3BE">
      <w:pPr>
        <w:numPr>
          <w:numId w:val="0"/>
        </w:numPr>
        <w:spacing w:beforeAutospacing="0"/>
        <w:ind w:leftChars="0"/>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2.</w:t>
      </w:r>
      <w:r>
        <w:rPr>
          <w:rFonts w:hint="default" w:ascii="Times New Roman" w:hAnsi="Times New Roman" w:eastAsia="SimSun" w:cs="Times New Roman"/>
          <w:b/>
          <w:bCs/>
          <w:sz w:val="24"/>
          <w:szCs w:val="24"/>
          <w:lang w:val="vi-VN"/>
        </w:rPr>
        <w:t>Điểm làm tốt</w:t>
      </w:r>
    </w:p>
    <w:p w14:paraId="559BCAD8">
      <w:pPr>
        <w:numPr>
          <w:numId w:val="0"/>
        </w:numPr>
        <w:spacing w:beforeAutospacing="0"/>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Xử lý biên an toàn: Mã nguồn có kiểm tra điều kiện an toàn </w:t>
      </w:r>
      <w:r>
        <w:rPr>
          <w:rStyle w:val="4"/>
          <w:rFonts w:hint="default" w:ascii="Times New Roman" w:hAnsi="Times New Roman" w:eastAsia="SimSun" w:cs="Times New Roman"/>
          <w:b w:val="0"/>
          <w:bCs w:val="0"/>
          <w:sz w:val="24"/>
          <w:szCs w:val="24"/>
        </w:rPr>
        <w:t>total &lt;= 0</w:t>
      </w:r>
      <w:r>
        <w:rPr>
          <w:rFonts w:hint="default" w:ascii="Times New Roman" w:hAnsi="Times New Roman" w:eastAsia="SimSun" w:cs="Times New Roman"/>
          <w:b w:val="0"/>
          <w:bCs w:val="0"/>
          <w:sz w:val="24"/>
          <w:szCs w:val="24"/>
        </w:rPr>
        <w:t xml:space="preserve"> để tránh chia cho 0 hoặc tính toán sai lệch với những sách chưa nhập kho.</w:t>
      </w:r>
    </w:p>
    <w:p w14:paraId="3F45B83C">
      <w:pPr>
        <w:numPr>
          <w:numId w:val="0"/>
        </w:numPr>
        <w:spacing w:beforeAutospacing="0"/>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Xử lý chuỗi linh hoạt: Hàm đếm sách mượn sử dụng </w:t>
      </w:r>
      <w:r>
        <w:rPr>
          <w:rStyle w:val="4"/>
          <w:rFonts w:hint="default" w:ascii="Times New Roman" w:hAnsi="Times New Roman" w:eastAsia="SimSun" w:cs="Times New Roman"/>
          <w:b w:val="0"/>
          <w:bCs w:val="0"/>
          <w:sz w:val="24"/>
          <w:szCs w:val="24"/>
        </w:rPr>
        <w:t>toLower(copy.status)</w:t>
      </w:r>
      <w:r>
        <w:rPr>
          <w:rFonts w:hint="default" w:ascii="Times New Roman" w:hAnsi="Times New Roman" w:eastAsia="SimSun" w:cs="Times New Roman"/>
          <w:b w:val="0"/>
          <w:bCs w:val="0"/>
          <w:sz w:val="24"/>
          <w:szCs w:val="24"/>
        </w:rPr>
        <w:t xml:space="preserve"> giúp so sánh không phân biệt hoa thường ("Borrowed", "BORROWED", "borrowed" đều hợp lệ).</w:t>
      </w:r>
    </w:p>
    <w:p w14:paraId="44A00605">
      <w:pPr>
        <w:numPr>
          <w:numId w:val="0"/>
        </w:numPr>
        <w:spacing w:beforeAutospacing="0"/>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Đóng gói dữ liệu tốt: Struct </w:t>
      </w:r>
      <w:r>
        <w:rPr>
          <w:rStyle w:val="4"/>
          <w:rFonts w:hint="default" w:ascii="Times New Roman" w:hAnsi="Times New Roman" w:eastAsia="SimSun" w:cs="Times New Roman"/>
          <w:b w:val="0"/>
          <w:bCs w:val="0"/>
          <w:sz w:val="24"/>
          <w:szCs w:val="24"/>
        </w:rPr>
        <w:t>TrendingBook</w:t>
      </w:r>
      <w:r>
        <w:rPr>
          <w:rFonts w:hint="default" w:ascii="Times New Roman" w:hAnsi="Times New Roman" w:eastAsia="SimSun" w:cs="Times New Roman"/>
          <w:b w:val="0"/>
          <w:bCs w:val="0"/>
          <w:sz w:val="24"/>
          <w:szCs w:val="24"/>
        </w:rPr>
        <w:t xml:space="preserve"> gom nhóm đầy đủ thông tin cần thiết để UI hiển thị trực tiếp mà không cần gọi lại repository.</w:t>
      </w:r>
    </w:p>
    <w:p w14:paraId="34311ED4">
      <w:pPr>
        <w:numPr>
          <w:numId w:val="0"/>
        </w:numPr>
        <w:spacing w:beforeAutospacing="0"/>
        <w:ind w:leftChars="0"/>
        <w:rPr>
          <w:rFonts w:hint="default" w:ascii="Times New Roman" w:hAnsi="Times New Roman" w:eastAsia="SimSun" w:cs="Times New Roman"/>
          <w:b w:val="0"/>
          <w:bCs w:val="0"/>
          <w:sz w:val="24"/>
          <w:szCs w:val="24"/>
        </w:rPr>
      </w:pPr>
      <w:r>
        <w:rPr>
          <w:rStyle w:val="6"/>
          <w:rFonts w:hint="default" w:ascii="Times New Roman" w:hAnsi="Times New Roman" w:eastAsia="SimSun" w:cs="Times New Roman"/>
          <w:b w:val="0"/>
          <w:bCs w:val="0"/>
          <w:sz w:val="24"/>
          <w:szCs w:val="24"/>
        </w:rPr>
        <w:t>Có sắp xếp kết quả:</w:t>
      </w:r>
      <w:r>
        <w:rPr>
          <w:rFonts w:hint="default" w:ascii="Times New Roman" w:hAnsi="Times New Roman" w:eastAsia="SimSun" w:cs="Times New Roman"/>
          <w:sz w:val="24"/>
          <w:szCs w:val="24"/>
        </w:rPr>
        <w:t xml:space="preserve">Sau khi lọc, danh sách được sắp xếp giảm dần theo </w:t>
      </w:r>
      <w:r>
        <w:rPr>
          <w:rStyle w:val="4"/>
          <w:rFonts w:hint="default" w:ascii="Times New Roman" w:hAnsi="Times New Roman" w:eastAsia="SimSun" w:cs="Times New Roman"/>
          <w:sz w:val="24"/>
          <w:szCs w:val="24"/>
        </w:rPr>
        <w:t>interestScore</w:t>
      </w:r>
      <w:r>
        <w:rPr>
          <w:rFonts w:hint="default" w:ascii="Times New Roman" w:hAnsi="Times New Roman" w:eastAsia="SimSun" w:cs="Times New Roman"/>
          <w:sz w:val="24"/>
          <w:szCs w:val="24"/>
        </w:rPr>
        <w:t xml:space="preserve"> bằng</w:t>
      </w:r>
    </w:p>
    <w:p w14:paraId="3F402DD8">
      <w:pPr>
        <w:numPr>
          <w:ilvl w:val="0"/>
          <w:numId w:val="1"/>
        </w:numPr>
        <w:spacing w:beforeAutospacing="0"/>
        <w:ind w:left="0" w:leftChars="0" w:firstLine="0" w:firstLineChars="0"/>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Vấn đề</w:t>
      </w:r>
    </w:p>
    <w:p w14:paraId="2E6D97C8">
      <w:pPr>
        <w:numPr>
          <w:numId w:val="0"/>
        </w:numPr>
        <w:spacing w:beforeAutospacing="0"/>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Logic tính điểm (Score) bị dư thừa: Trong hàm </w:t>
      </w:r>
      <w:r>
        <w:rPr>
          <w:rStyle w:val="4"/>
          <w:rFonts w:hint="default" w:ascii="Times New Roman" w:hAnsi="Times New Roman" w:eastAsia="SimSun" w:cs="Times New Roman"/>
          <w:b w:val="0"/>
          <w:bCs w:val="0"/>
          <w:sz w:val="24"/>
          <w:szCs w:val="24"/>
        </w:rPr>
        <w:t>getTrendingBooks</w:t>
      </w:r>
      <w:r>
        <w:rPr>
          <w:rFonts w:hint="default" w:ascii="Times New Roman" w:hAnsi="Times New Roman" w:eastAsia="SimSun" w:cs="Times New Roman"/>
          <w:b w:val="0"/>
          <w:bCs w:val="0"/>
          <w:sz w:val="24"/>
          <w:szCs w:val="24"/>
        </w:rPr>
        <w:t xml:space="preserve">, bạn đã có lệnh lọc </w:t>
      </w:r>
      <w:r>
        <w:rPr>
          <w:rStyle w:val="4"/>
          <w:rFonts w:hint="default" w:ascii="Times New Roman" w:hAnsi="Times New Roman" w:eastAsia="SimSun" w:cs="Times New Roman"/>
          <w:b w:val="0"/>
          <w:bCs w:val="0"/>
          <w:sz w:val="24"/>
          <w:szCs w:val="24"/>
        </w:rPr>
        <w:t>if (borrowed * 2 &lt;= total) continue;</w:t>
      </w:r>
      <w:r>
        <w:rPr>
          <w:rFonts w:hint="default" w:ascii="Times New Roman" w:hAnsi="Times New Roman" w:eastAsia="SimSun" w:cs="Times New Roman"/>
          <w:b w:val="0"/>
          <w:bCs w:val="0"/>
          <w:sz w:val="24"/>
          <w:szCs w:val="24"/>
        </w:rPr>
        <w:t xml:space="preserve"> để loại bỏ các sách &lt;= 50%. Do đó, điều kiện </w:t>
      </w:r>
      <w:r>
        <w:rPr>
          <w:rStyle w:val="4"/>
          <w:rFonts w:hint="default" w:ascii="Times New Roman" w:hAnsi="Times New Roman" w:eastAsia="SimSun" w:cs="Times New Roman"/>
          <w:b w:val="0"/>
          <w:bCs w:val="0"/>
          <w:sz w:val="24"/>
          <w:szCs w:val="24"/>
        </w:rPr>
        <w:t>if (borrowed * 2 &gt; total)</w:t>
      </w:r>
      <w:r>
        <w:rPr>
          <w:rFonts w:hint="default" w:ascii="Times New Roman" w:hAnsi="Times New Roman" w:eastAsia="SimSun" w:cs="Times New Roman"/>
          <w:b w:val="0"/>
          <w:bCs w:val="0"/>
          <w:sz w:val="24"/>
          <w:szCs w:val="24"/>
        </w:rPr>
        <w:t xml:space="preserve"> bên trong hàm </w:t>
      </w:r>
      <w:r>
        <w:rPr>
          <w:rStyle w:val="4"/>
          <w:rFonts w:hint="default" w:ascii="Times New Roman" w:hAnsi="Times New Roman" w:eastAsia="SimSun" w:cs="Times New Roman"/>
          <w:b w:val="0"/>
          <w:bCs w:val="0"/>
          <w:sz w:val="24"/>
          <w:szCs w:val="24"/>
        </w:rPr>
        <w:t>calculateScore</w:t>
      </w:r>
      <w:r>
        <w:rPr>
          <w:rFonts w:hint="default" w:ascii="Times New Roman" w:hAnsi="Times New Roman" w:eastAsia="SimSun" w:cs="Times New Roman"/>
          <w:b w:val="0"/>
          <w:bCs w:val="0"/>
          <w:sz w:val="24"/>
          <w:szCs w:val="24"/>
        </w:rPr>
        <w:t xml:space="preserve"> và việc gán </w:t>
      </w:r>
      <w:r>
        <w:rPr>
          <w:rStyle w:val="4"/>
          <w:rFonts w:hint="default" w:ascii="Times New Roman" w:hAnsi="Times New Roman" w:eastAsia="SimSun" w:cs="Times New Roman"/>
          <w:b w:val="0"/>
          <w:bCs w:val="0"/>
          <w:sz w:val="24"/>
          <w:szCs w:val="24"/>
        </w:rPr>
        <w:t>tb.bonusApplied</w:t>
      </w:r>
      <w:r>
        <w:rPr>
          <w:rFonts w:hint="default" w:ascii="Times New Roman" w:hAnsi="Times New Roman" w:eastAsia="SimSun" w:cs="Times New Roman"/>
          <w:b w:val="0"/>
          <w:bCs w:val="0"/>
          <w:sz w:val="24"/>
          <w:szCs w:val="24"/>
        </w:rPr>
        <w:t xml:space="preserve"> trở nên dư thừa vì nó luôn luôn đúng với mọi cuốn sách lọt qua được bộ lọc.</w:t>
      </w:r>
    </w:p>
    <w:p w14:paraId="58CE674D">
      <w:pPr>
        <w:numPr>
          <w:numId w:val="0"/>
        </w:numPr>
        <w:spacing w:beforeAutospacing="0"/>
        <w:ind w:leftChars="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Chi phí hiệu năng: Hàm sử dụng vòng lặp lồng nhau quét qua toàn bộ sách và toàn bộ bản sao (copies) của từng sách. Nếu kết hợp việc gọi </w:t>
      </w:r>
      <w:r>
        <w:rPr>
          <w:rStyle w:val="4"/>
          <w:rFonts w:hint="default" w:ascii="Times New Roman" w:hAnsi="Times New Roman" w:eastAsia="SimSun" w:cs="Times New Roman"/>
          <w:b w:val="0"/>
          <w:bCs w:val="0"/>
          <w:sz w:val="24"/>
          <w:szCs w:val="24"/>
        </w:rPr>
        <w:t>toLower()</w:t>
      </w:r>
      <w:r>
        <w:rPr>
          <w:rFonts w:hint="default" w:ascii="Times New Roman" w:hAnsi="Times New Roman" w:eastAsia="SimSun" w:cs="Times New Roman"/>
          <w:b w:val="0"/>
          <w:bCs w:val="0"/>
          <w:sz w:val="24"/>
          <w:szCs w:val="24"/>
        </w:rPr>
        <w:t xml:space="preserve"> liên tục, tốc độ có thể chậm với kho sách lớn.</w:t>
      </w:r>
    </w:p>
    <w:p w14:paraId="50C13DD4">
      <w:pPr>
        <w:numPr>
          <w:ilvl w:val="0"/>
          <w:numId w:val="1"/>
        </w:numPr>
        <w:spacing w:beforeAutospacing="0"/>
        <w:ind w:left="0" w:leftChars="0" w:firstLine="0" w:firstLineChars="0"/>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Đánh giá chung</w:t>
      </w:r>
    </w:p>
    <w:p w14:paraId="0B170A9D">
      <w:pPr>
        <w:numPr>
          <w:numId w:val="0"/>
        </w:numPr>
        <w:spacing w:beforeAutospacing="0"/>
        <w:ind w:left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rPr>
        <w:t>Nhìn chung, chức năng đáp ứng tốt nhu cầu cơ bản về xác định sách được quan tâm. Có thể mở rộng tiêu chí đánh giá bằng số lượt tìm kiếm, lượt mượn và đăng ký chờ. Khi dữ liệu lớn, có thể kết hợp các cấu trúc như Hash Table hoặc AVL Tree để tối ưu việc lưu trữ và truy vấn.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77DBDD"/>
    <w:multiLevelType w:val="singleLevel"/>
    <w:tmpl w:val="BD77DBD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206A9D"/>
    <w:rsid w:val="64206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2026-10-05T10:02:00Z</dcterms:created>
  <dc:creator>Thanh Trúc</dc:creator>
  <cp:lastModifiedBy>Thanh Trúc</cp:lastModifiedBy>
  <dcterms:modified xsi:type="dcterms:W3CDTF">2026-10-05T11:06:45Z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808DB613C32D4299BB564BF02139B52A_11</vt:lpwstr>
  </property>
  <property fmtid="{D5CDD505-2E9C-101B-9397-08002B2CF9AE}" pid="4" name="KSOTemplateDocerSaveRecord">
    <vt:lpwstr>eyJoZGlkIjoiNzgxZTM4YTRhYTdjNzM3MGEzZTM1MzAxMmMyMDMxY2EiLCJ1c2VySWQiOiIxMzc0NDAzNjYzMzczIn0=</vt:lpwstr>
  </property>
</Properties>
</file>