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76" w:type="dxa"/>
        <w:tblLayout w:type="fixed"/>
        <w:tblLook w:val="0000" w:firstRow="0" w:lastRow="0" w:firstColumn="0" w:lastColumn="0" w:noHBand="0" w:noVBand="0"/>
      </w:tblPr>
      <w:tblGrid>
        <w:gridCol w:w="236"/>
        <w:gridCol w:w="236"/>
        <w:gridCol w:w="9735"/>
      </w:tblGrid>
      <w:tr w:rsidR="000C6C35" w14:paraId="2412E184" w14:textId="77777777" w:rsidTr="001F5833">
        <w:trPr>
          <w:trHeight w:val="393"/>
        </w:trPr>
        <w:tc>
          <w:tcPr>
            <w:tcW w:w="236" w:type="dxa"/>
          </w:tcPr>
          <w:p w14:paraId="20533FDB" w14:textId="77777777" w:rsidR="000C6C35" w:rsidRDefault="000C6C35" w:rsidP="00662D2C">
            <w:pPr>
              <w:pStyle w:val="Header"/>
              <w:tabs>
                <w:tab w:val="clear" w:pos="4680"/>
                <w:tab w:val="clear" w:pos="9360"/>
                <w:tab w:val="center" w:pos="3402"/>
                <w:tab w:val="right" w:pos="9072"/>
              </w:tabs>
              <w:spacing w:before="60" w:after="60" w:line="276" w:lineRule="auto"/>
              <w:ind w:left="-216"/>
              <w:jc w:val="center"/>
              <w:rPr>
                <w:szCs w:val="26"/>
              </w:rPr>
            </w:pPr>
          </w:p>
        </w:tc>
        <w:tc>
          <w:tcPr>
            <w:tcW w:w="236" w:type="dxa"/>
          </w:tcPr>
          <w:p w14:paraId="34C58243" w14:textId="77777777" w:rsidR="000C6C35" w:rsidRDefault="000C6C35" w:rsidP="00662D2C">
            <w:pPr>
              <w:pStyle w:val="Header"/>
              <w:tabs>
                <w:tab w:val="clear" w:pos="4680"/>
                <w:tab w:val="clear" w:pos="9360"/>
                <w:tab w:val="left" w:pos="142"/>
                <w:tab w:val="center" w:pos="3402"/>
                <w:tab w:val="right" w:pos="9072"/>
              </w:tabs>
              <w:spacing w:before="60" w:after="60" w:line="276" w:lineRule="auto"/>
              <w:jc w:val="center"/>
              <w:rPr>
                <w:sz w:val="24"/>
                <w:szCs w:val="24"/>
              </w:rPr>
            </w:pPr>
          </w:p>
        </w:tc>
        <w:tc>
          <w:tcPr>
            <w:tcW w:w="9735" w:type="dxa"/>
          </w:tcPr>
          <w:p w14:paraId="79DF5DC0" w14:textId="77777777" w:rsidR="000C6C35" w:rsidRPr="001F5833" w:rsidRDefault="000C6C35" w:rsidP="004F16C5">
            <w:pPr>
              <w:pStyle w:val="Header"/>
              <w:tabs>
                <w:tab w:val="clear" w:pos="4680"/>
                <w:tab w:val="clear" w:pos="9360"/>
              </w:tabs>
              <w:spacing w:after="0" w:line="240" w:lineRule="auto"/>
              <w:jc w:val="center"/>
              <w:rPr>
                <w:b/>
                <w:szCs w:val="26"/>
              </w:rPr>
            </w:pPr>
            <w:r w:rsidRPr="001F5833">
              <w:rPr>
                <w:b/>
                <w:szCs w:val="26"/>
              </w:rPr>
              <w:t>CỘNG HÒA XÃ HỘI CHỦ NGHĨA VIỆT NAM</w:t>
            </w:r>
          </w:p>
          <w:p w14:paraId="091C7721" w14:textId="77777777" w:rsidR="000C6C35" w:rsidRDefault="000C6C35" w:rsidP="004F16C5">
            <w:pPr>
              <w:pStyle w:val="Header"/>
              <w:tabs>
                <w:tab w:val="clear" w:pos="4680"/>
                <w:tab w:val="clear" w:pos="9360"/>
              </w:tabs>
              <w:spacing w:after="0" w:line="240" w:lineRule="auto"/>
              <w:jc w:val="center"/>
              <w:rPr>
                <w:b/>
                <w:sz w:val="24"/>
                <w:szCs w:val="24"/>
              </w:rPr>
            </w:pPr>
            <w:r>
              <w:rPr>
                <w:b/>
                <w:szCs w:val="26"/>
              </w:rPr>
              <w:t>Độc lập – Tự do – Hạnh Phúc</w:t>
            </w:r>
          </w:p>
        </w:tc>
      </w:tr>
    </w:tbl>
    <w:p w14:paraId="6A2FFE16" w14:textId="77777777" w:rsidR="004F16C5" w:rsidRDefault="00CB0A31" w:rsidP="00EB75A3">
      <w:pPr>
        <w:pStyle w:val="NormalWeb"/>
        <w:shd w:val="clear" w:color="auto" w:fill="FFFFFF"/>
        <w:tabs>
          <w:tab w:val="left" w:pos="9639"/>
        </w:tabs>
        <w:spacing w:before="60" w:beforeAutospacing="0" w:after="60" w:afterAutospacing="0" w:line="276" w:lineRule="auto"/>
        <w:rPr>
          <w:szCs w:val="26"/>
          <w:lang w:val="en-US"/>
        </w:rPr>
      </w:pPr>
      <w:r>
        <w:rPr>
          <w:szCs w:val="26"/>
          <w:lang w:val="en-US"/>
        </w:rPr>
        <w:t xml:space="preserve">                                                           </w:t>
      </w:r>
    </w:p>
    <w:p w14:paraId="03624519" w14:textId="59A71AF6" w:rsidR="000C6C35" w:rsidRDefault="000C6C35" w:rsidP="004F16C5">
      <w:pPr>
        <w:pStyle w:val="NormalWeb"/>
        <w:shd w:val="clear" w:color="auto" w:fill="FFFFFF"/>
        <w:tabs>
          <w:tab w:val="left" w:pos="9639"/>
        </w:tabs>
        <w:spacing w:before="60" w:beforeAutospacing="0" w:after="60" w:afterAutospacing="0" w:line="276" w:lineRule="auto"/>
        <w:jc w:val="center"/>
        <w:rPr>
          <w:szCs w:val="26"/>
          <w:lang w:val="en-US"/>
        </w:rPr>
      </w:pPr>
      <w:r>
        <w:rPr>
          <w:szCs w:val="26"/>
        </w:rPr>
        <w:t>Hợp đồng số:</w:t>
      </w:r>
      <w:r w:rsidR="00CB0A31">
        <w:rPr>
          <w:szCs w:val="26"/>
          <w:lang w:val="en-US"/>
        </w:rPr>
        <w:t xml:space="preserve"> TA/</w:t>
      </w:r>
      <w:r w:rsidR="00597BB9">
        <w:rPr>
          <w:szCs w:val="26"/>
          <w:lang w:val="en-US"/>
        </w:rPr>
        <w:t>WHC</w:t>
      </w:r>
      <w:r w:rsidR="00CB0A31">
        <w:rPr>
          <w:szCs w:val="26"/>
          <w:lang w:val="en-US"/>
        </w:rPr>
        <w:t>/</w:t>
      </w:r>
      <w:r w:rsidR="00AB6F65">
        <w:rPr>
          <w:szCs w:val="26"/>
          <w:lang w:val="en-US"/>
        </w:rPr>
        <w:t>250</w:t>
      </w:r>
      <w:r w:rsidR="00597BB9">
        <w:rPr>
          <w:szCs w:val="26"/>
          <w:lang w:val="en-US"/>
        </w:rPr>
        <w:t>301</w:t>
      </w:r>
      <w:r w:rsidR="00B74E71">
        <w:rPr>
          <w:szCs w:val="26"/>
          <w:lang w:val="en-US"/>
        </w:rPr>
        <w:t>/001</w:t>
      </w:r>
    </w:p>
    <w:p w14:paraId="6C016FC6" w14:textId="77777777" w:rsidR="003400DF" w:rsidRDefault="003400DF" w:rsidP="00662D2C">
      <w:pPr>
        <w:pStyle w:val="NormalWeb"/>
        <w:shd w:val="clear" w:color="auto" w:fill="FFFFFF"/>
        <w:tabs>
          <w:tab w:val="left" w:pos="9639"/>
        </w:tabs>
        <w:spacing w:before="60" w:beforeAutospacing="0" w:after="60" w:afterAutospacing="0" w:line="276" w:lineRule="auto"/>
        <w:jc w:val="center"/>
        <w:rPr>
          <w:szCs w:val="26"/>
          <w:lang w:val="en-US"/>
        </w:rPr>
      </w:pPr>
    </w:p>
    <w:p w14:paraId="637E49A6" w14:textId="60E47656" w:rsidR="007A752B" w:rsidRPr="007A752B" w:rsidRDefault="009708B5" w:rsidP="00392E24">
      <w:pPr>
        <w:pStyle w:val="NormalWeb"/>
        <w:shd w:val="clear" w:color="auto" w:fill="FFFFFF"/>
        <w:tabs>
          <w:tab w:val="left" w:pos="9639"/>
        </w:tabs>
        <w:spacing w:before="0" w:beforeAutospacing="0" w:after="0" w:afterAutospacing="0"/>
        <w:ind w:left="720"/>
        <w:jc w:val="center"/>
        <w:rPr>
          <w:b/>
          <w:lang w:val="en-US"/>
        </w:rPr>
      </w:pPr>
      <w:r w:rsidRPr="007A752B">
        <w:rPr>
          <w:b/>
          <w:lang w:val="en-US"/>
        </w:rPr>
        <w:t>HỢP ĐỒNG CUNG CẤP</w:t>
      </w:r>
      <w:r w:rsidR="000C6C35" w:rsidRPr="007A752B">
        <w:rPr>
          <w:b/>
          <w:lang w:val="en-US"/>
        </w:rPr>
        <w:t xml:space="preserve"> DỊCH VỤ</w:t>
      </w:r>
      <w:r w:rsidR="00963E62" w:rsidRPr="007A752B">
        <w:rPr>
          <w:b/>
          <w:lang w:val="en-US"/>
        </w:rPr>
        <w:t xml:space="preserve"> </w:t>
      </w:r>
    </w:p>
    <w:p w14:paraId="19734B0A" w14:textId="77777777" w:rsidR="00EB75A3" w:rsidRDefault="007A752B" w:rsidP="00392E24">
      <w:pPr>
        <w:pStyle w:val="NormalWeb"/>
        <w:shd w:val="clear" w:color="auto" w:fill="FFFFFF"/>
        <w:tabs>
          <w:tab w:val="left" w:pos="9639"/>
        </w:tabs>
        <w:spacing w:before="0" w:beforeAutospacing="0" w:after="0" w:afterAutospacing="0"/>
        <w:ind w:left="720"/>
        <w:jc w:val="center"/>
        <w:rPr>
          <w:b/>
          <w:lang w:val="en-US"/>
        </w:rPr>
      </w:pPr>
      <w:r w:rsidRPr="007A752B">
        <w:rPr>
          <w:b/>
          <w:lang w:val="en-US"/>
        </w:rPr>
        <w:t xml:space="preserve">THIẾT LẬP HỆ THỐNG GIẢI PHÁP MẠNG VÀ BẢO TRÌ </w:t>
      </w:r>
    </w:p>
    <w:p w14:paraId="2A59F164" w14:textId="10D769B8" w:rsidR="00296EA5" w:rsidRDefault="007A752B" w:rsidP="00392E24">
      <w:pPr>
        <w:pStyle w:val="NormalWeb"/>
        <w:shd w:val="clear" w:color="auto" w:fill="FFFFFF"/>
        <w:tabs>
          <w:tab w:val="left" w:pos="9639"/>
        </w:tabs>
        <w:spacing w:before="0" w:beforeAutospacing="0" w:after="0" w:afterAutospacing="0"/>
        <w:ind w:left="720"/>
        <w:jc w:val="center"/>
        <w:rPr>
          <w:b/>
          <w:lang w:val="en-US"/>
        </w:rPr>
      </w:pPr>
      <w:r w:rsidRPr="007A752B">
        <w:rPr>
          <w:b/>
          <w:lang w:val="en-US"/>
        </w:rPr>
        <w:t>THIẾT BỊ CÔNG NGHỆ THÔNG TIN</w:t>
      </w:r>
      <w:r w:rsidR="00F33154" w:rsidRPr="007A752B">
        <w:rPr>
          <w:b/>
          <w:lang w:val="en-US"/>
        </w:rPr>
        <w:t xml:space="preserve"> </w:t>
      </w:r>
    </w:p>
    <w:p w14:paraId="32FF62DB" w14:textId="77777777" w:rsidR="00392E24" w:rsidRPr="007A752B" w:rsidRDefault="00392E24" w:rsidP="00392E24">
      <w:pPr>
        <w:pStyle w:val="NormalWeb"/>
        <w:shd w:val="clear" w:color="auto" w:fill="FFFFFF"/>
        <w:tabs>
          <w:tab w:val="left" w:pos="9639"/>
        </w:tabs>
        <w:spacing w:before="0" w:beforeAutospacing="0" w:after="0" w:afterAutospacing="0"/>
        <w:ind w:left="720"/>
        <w:jc w:val="center"/>
        <w:rPr>
          <w:b/>
          <w:lang w:val="en-US"/>
        </w:rPr>
      </w:pPr>
    </w:p>
    <w:p w14:paraId="5D2C8F9A" w14:textId="77777777" w:rsidR="002E4B19" w:rsidRPr="001D10EC" w:rsidRDefault="002E4B19" w:rsidP="00662D2C">
      <w:pPr>
        <w:pStyle w:val="BodyText"/>
        <w:widowControl w:val="0"/>
        <w:numPr>
          <w:ilvl w:val="0"/>
          <w:numId w:val="24"/>
        </w:numPr>
        <w:tabs>
          <w:tab w:val="left" w:pos="284"/>
        </w:tabs>
        <w:spacing w:before="60" w:after="60" w:line="276" w:lineRule="auto"/>
        <w:ind w:left="284" w:hanging="284"/>
        <w:rPr>
          <w:rFonts w:ascii="Times New Roman" w:hAnsi="Times New Roman"/>
          <w:i/>
          <w:szCs w:val="24"/>
        </w:rPr>
      </w:pPr>
      <w:r w:rsidRPr="001D10EC">
        <w:rPr>
          <w:rFonts w:ascii="Times New Roman" w:hAnsi="Times New Roman"/>
          <w:i/>
          <w:szCs w:val="24"/>
        </w:rPr>
        <w:t xml:space="preserve">Căn cứ vào các Quy định pháp luật hiện hành của nước </w:t>
      </w:r>
      <w:r>
        <w:rPr>
          <w:rFonts w:ascii="Times New Roman" w:hAnsi="Times New Roman"/>
          <w:i/>
          <w:szCs w:val="24"/>
        </w:rPr>
        <w:t>Cộng Hòa Xã Hội Chủ Nghĩa Việt N</w:t>
      </w:r>
      <w:r w:rsidRPr="001D10EC">
        <w:rPr>
          <w:rFonts w:ascii="Times New Roman" w:hAnsi="Times New Roman"/>
          <w:i/>
          <w:szCs w:val="24"/>
        </w:rPr>
        <w:t>am;</w:t>
      </w:r>
    </w:p>
    <w:p w14:paraId="118DF9F7" w14:textId="77777777" w:rsidR="002E4B19" w:rsidRPr="001D10EC" w:rsidRDefault="002E4B19" w:rsidP="00662D2C">
      <w:pPr>
        <w:pStyle w:val="BodyText"/>
        <w:widowControl w:val="0"/>
        <w:numPr>
          <w:ilvl w:val="0"/>
          <w:numId w:val="24"/>
        </w:numPr>
        <w:tabs>
          <w:tab w:val="left" w:pos="284"/>
        </w:tabs>
        <w:spacing w:before="60" w:after="60" w:line="276" w:lineRule="auto"/>
        <w:ind w:left="284" w:hanging="284"/>
        <w:rPr>
          <w:rFonts w:ascii="Times New Roman" w:hAnsi="Times New Roman"/>
          <w:i/>
          <w:szCs w:val="24"/>
        </w:rPr>
      </w:pPr>
      <w:r w:rsidRPr="001D10EC">
        <w:rPr>
          <w:rFonts w:ascii="Times New Roman" w:hAnsi="Times New Roman"/>
          <w:i/>
          <w:szCs w:val="24"/>
        </w:rPr>
        <w:t>Căn cứ nhu cầu của Khách hàng và khả năng cung</w:t>
      </w:r>
      <w:r>
        <w:rPr>
          <w:rFonts w:ascii="Times New Roman" w:hAnsi="Times New Roman"/>
          <w:i/>
          <w:szCs w:val="24"/>
        </w:rPr>
        <w:t xml:space="preserve"> cấp dịch vụ của Công ty TNHH Giải Pháp Mạng Thành An</w:t>
      </w:r>
    </w:p>
    <w:p w14:paraId="0EBB253E" w14:textId="7636069D" w:rsidR="000C6C35" w:rsidRPr="004978EF" w:rsidRDefault="000C6C35" w:rsidP="004978EF">
      <w:pPr>
        <w:pStyle w:val="KhngDncch1"/>
        <w:spacing w:before="60" w:after="60" w:line="276" w:lineRule="auto"/>
        <w:ind w:left="360"/>
        <w:rPr>
          <w:sz w:val="24"/>
          <w:szCs w:val="24"/>
          <w:lang w:val="nl-NL"/>
        </w:rPr>
      </w:pPr>
      <w:r w:rsidRPr="001F5833">
        <w:rPr>
          <w:sz w:val="24"/>
          <w:szCs w:val="24"/>
          <w:lang w:val="nl-NL"/>
        </w:rPr>
        <w:t>Hợp đồng cung cấ</w:t>
      </w:r>
      <w:r w:rsidR="009708B5">
        <w:rPr>
          <w:sz w:val="24"/>
          <w:szCs w:val="24"/>
          <w:lang w:val="nl-NL"/>
        </w:rPr>
        <w:t>p</w:t>
      </w:r>
      <w:r w:rsidRPr="001F5833">
        <w:rPr>
          <w:sz w:val="24"/>
          <w:szCs w:val="24"/>
          <w:lang w:val="nl-NL"/>
        </w:rPr>
        <w:t xml:space="preserve"> dịch vụ</w:t>
      </w:r>
      <w:r w:rsidR="009708B5">
        <w:rPr>
          <w:sz w:val="24"/>
          <w:szCs w:val="24"/>
          <w:lang w:val="nl-NL"/>
        </w:rPr>
        <w:t xml:space="preserve"> thiết lậ</w:t>
      </w:r>
      <w:r w:rsidR="007A752B">
        <w:rPr>
          <w:sz w:val="24"/>
          <w:szCs w:val="24"/>
          <w:lang w:val="nl-NL"/>
        </w:rPr>
        <w:t>p hệ thống giải pháp mạng và bảo trì thiết bị công nghệ thông tin</w:t>
      </w:r>
      <w:r w:rsidR="00CF3092">
        <w:rPr>
          <w:sz w:val="24"/>
          <w:szCs w:val="24"/>
          <w:lang w:val="nl-NL"/>
        </w:rPr>
        <w:t xml:space="preserve"> </w:t>
      </w:r>
      <w:r w:rsidRPr="001F5833">
        <w:rPr>
          <w:sz w:val="24"/>
          <w:szCs w:val="24"/>
          <w:lang w:val="nl-NL"/>
        </w:rPr>
        <w:t>(dưới đây gọi tắt là “Hợp đồng”) được ký kế</w:t>
      </w:r>
      <w:r w:rsidR="00410FB9">
        <w:rPr>
          <w:sz w:val="24"/>
          <w:szCs w:val="24"/>
          <w:lang w:val="nl-NL"/>
        </w:rPr>
        <w:t xml:space="preserve">t ngày </w:t>
      </w:r>
      <w:r w:rsidR="00597BB9">
        <w:rPr>
          <w:sz w:val="24"/>
          <w:szCs w:val="24"/>
          <w:lang w:val="nl-NL"/>
        </w:rPr>
        <w:t>1</w:t>
      </w:r>
      <w:r w:rsidR="00DC0913">
        <w:rPr>
          <w:sz w:val="24"/>
          <w:szCs w:val="24"/>
          <w:lang w:val="nl-NL"/>
        </w:rPr>
        <w:t xml:space="preserve"> </w:t>
      </w:r>
      <w:r w:rsidR="0059424D">
        <w:rPr>
          <w:sz w:val="24"/>
          <w:szCs w:val="24"/>
          <w:lang w:val="nl-NL"/>
        </w:rPr>
        <w:t xml:space="preserve">tháng </w:t>
      </w:r>
      <w:r w:rsidR="00597BB9">
        <w:rPr>
          <w:sz w:val="24"/>
          <w:szCs w:val="24"/>
          <w:lang w:val="nl-NL"/>
        </w:rPr>
        <w:t>3</w:t>
      </w:r>
      <w:r w:rsidR="00571839">
        <w:rPr>
          <w:sz w:val="24"/>
          <w:szCs w:val="24"/>
          <w:lang w:val="nl-NL"/>
        </w:rPr>
        <w:t xml:space="preserve"> </w:t>
      </w:r>
      <w:r w:rsidR="00514892">
        <w:rPr>
          <w:bCs/>
          <w:sz w:val="24"/>
          <w:szCs w:val="24"/>
        </w:rPr>
        <w:t>năm</w:t>
      </w:r>
      <w:r w:rsidR="00514892">
        <w:rPr>
          <w:bCs/>
          <w:sz w:val="24"/>
          <w:szCs w:val="24"/>
          <w:lang w:val="en-US"/>
        </w:rPr>
        <w:t xml:space="preserve"> 202</w:t>
      </w:r>
      <w:r w:rsidR="00AB6F65">
        <w:rPr>
          <w:bCs/>
          <w:sz w:val="24"/>
          <w:szCs w:val="24"/>
          <w:lang w:val="en-US"/>
        </w:rPr>
        <w:t>5</w:t>
      </w:r>
      <w:r w:rsidR="00F33154">
        <w:rPr>
          <w:bCs/>
          <w:sz w:val="24"/>
          <w:szCs w:val="24"/>
          <w:lang w:val="en-US"/>
        </w:rPr>
        <w:t>,</w:t>
      </w:r>
      <w:r w:rsidRPr="00B574C0">
        <w:rPr>
          <w:bCs/>
          <w:sz w:val="24"/>
          <w:szCs w:val="24"/>
        </w:rPr>
        <w:t xml:space="preserve"> tại </w:t>
      </w:r>
      <w:r w:rsidR="005F7280" w:rsidRPr="00B574C0">
        <w:rPr>
          <w:bCs/>
          <w:sz w:val="24"/>
          <w:szCs w:val="24"/>
        </w:rPr>
        <w:t>Hà Nội</w:t>
      </w:r>
      <w:r w:rsidRPr="00B574C0">
        <w:rPr>
          <w:bCs/>
          <w:sz w:val="24"/>
          <w:szCs w:val="24"/>
        </w:rPr>
        <w:t xml:space="preserve"> giữ</w:t>
      </w:r>
      <w:r w:rsidR="00B574C0" w:rsidRPr="00B574C0">
        <w:rPr>
          <w:bCs/>
          <w:sz w:val="24"/>
          <w:szCs w:val="24"/>
        </w:rPr>
        <w:t>a:</w:t>
      </w:r>
    </w:p>
    <w:p w14:paraId="104D356D" w14:textId="21868DAC" w:rsidR="007C6067" w:rsidRDefault="007C6067" w:rsidP="007C6067">
      <w:pPr>
        <w:spacing w:before="60" w:after="60" w:line="276" w:lineRule="auto"/>
        <w:jc w:val="both"/>
        <w:rPr>
          <w:b/>
          <w:bCs/>
          <w:sz w:val="24"/>
          <w:szCs w:val="24"/>
          <w:lang w:val="nl-NL"/>
        </w:rPr>
      </w:pPr>
      <w:r w:rsidRPr="00B574C0">
        <w:rPr>
          <w:b/>
          <w:bCs/>
          <w:sz w:val="24"/>
          <w:szCs w:val="24"/>
          <w:lang w:val="nl-NL"/>
        </w:rPr>
        <w:t>BÊN A (BÊN SỬ DỤNG DỊCH VỤ</w:t>
      </w:r>
      <w:r w:rsidR="004355FE">
        <w:rPr>
          <w:b/>
          <w:bCs/>
          <w:sz w:val="24"/>
          <w:szCs w:val="24"/>
          <w:lang w:val="nl-NL"/>
        </w:rPr>
        <w:t xml:space="preserve">): CÔNG TY CỔ PHẦN </w:t>
      </w:r>
      <w:r w:rsidR="00597BB9">
        <w:rPr>
          <w:b/>
          <w:bCs/>
          <w:sz w:val="24"/>
          <w:szCs w:val="24"/>
          <w:lang w:val="nl-NL"/>
        </w:rPr>
        <w:t>SỨC KHỎE THÔNG THÁI WHC</w:t>
      </w:r>
      <w:r>
        <w:rPr>
          <w:b/>
          <w:bCs/>
          <w:sz w:val="24"/>
          <w:szCs w:val="24"/>
          <w:lang w:val="nl-NL"/>
        </w:rPr>
        <w:t xml:space="preserve">                                                                              </w:t>
      </w:r>
    </w:p>
    <w:p w14:paraId="7D074B7E" w14:textId="5D6A9869" w:rsidR="007C6067" w:rsidRDefault="007C6067" w:rsidP="007C6067">
      <w:pPr>
        <w:spacing w:before="60" w:after="60" w:line="276" w:lineRule="auto"/>
        <w:jc w:val="both"/>
        <w:rPr>
          <w:b/>
          <w:bCs/>
          <w:sz w:val="24"/>
          <w:szCs w:val="24"/>
          <w:lang w:val="nl-NL"/>
        </w:rPr>
      </w:pPr>
      <w:r>
        <w:rPr>
          <w:b/>
          <w:bCs/>
          <w:sz w:val="24"/>
          <w:szCs w:val="24"/>
          <w:lang w:val="nl-NL"/>
        </w:rPr>
        <w:t>Đại diệ</w:t>
      </w:r>
      <w:r w:rsidR="00AE0F46">
        <w:rPr>
          <w:b/>
          <w:bCs/>
          <w:sz w:val="24"/>
          <w:szCs w:val="24"/>
          <w:lang w:val="nl-NL"/>
        </w:rPr>
        <w:t>n:  Ông Lê Quang</w:t>
      </w:r>
      <w:bookmarkStart w:id="0" w:name="_GoBack"/>
      <w:bookmarkEnd w:id="0"/>
      <w:r w:rsidR="00597BB9">
        <w:rPr>
          <w:b/>
          <w:bCs/>
          <w:sz w:val="24"/>
          <w:szCs w:val="24"/>
          <w:lang w:val="nl-NL"/>
        </w:rPr>
        <w:t xml:space="preserve"> Đức</w:t>
      </w:r>
      <w:r>
        <w:rPr>
          <w:b/>
          <w:bCs/>
          <w:sz w:val="24"/>
          <w:szCs w:val="24"/>
          <w:lang w:val="nl-NL"/>
        </w:rPr>
        <w:t xml:space="preserve">    </w:t>
      </w:r>
      <w:r>
        <w:rPr>
          <w:b/>
          <w:bCs/>
          <w:sz w:val="24"/>
          <w:szCs w:val="24"/>
          <w:lang w:val="nl-NL"/>
        </w:rPr>
        <w:tab/>
      </w:r>
      <w:r>
        <w:rPr>
          <w:b/>
          <w:bCs/>
          <w:sz w:val="24"/>
          <w:szCs w:val="24"/>
          <w:lang w:val="nl-NL"/>
        </w:rPr>
        <w:tab/>
      </w:r>
      <w:r w:rsidR="00BA5B78">
        <w:rPr>
          <w:b/>
          <w:bCs/>
          <w:sz w:val="24"/>
          <w:szCs w:val="24"/>
          <w:lang w:val="nl-NL"/>
        </w:rPr>
        <w:t xml:space="preserve">                </w:t>
      </w:r>
      <w:r w:rsidR="00597BB9">
        <w:rPr>
          <w:b/>
          <w:bCs/>
          <w:sz w:val="24"/>
          <w:szCs w:val="24"/>
          <w:lang w:val="nl-NL"/>
        </w:rPr>
        <w:t xml:space="preserve">           </w:t>
      </w:r>
      <w:r>
        <w:rPr>
          <w:b/>
          <w:bCs/>
          <w:sz w:val="24"/>
          <w:szCs w:val="24"/>
          <w:lang w:val="nl-NL"/>
        </w:rPr>
        <w:t>Chức vụ</w:t>
      </w:r>
      <w:r w:rsidR="00597BB9">
        <w:rPr>
          <w:b/>
          <w:bCs/>
          <w:sz w:val="24"/>
          <w:szCs w:val="24"/>
          <w:lang w:val="nl-NL"/>
        </w:rPr>
        <w:t>: Tổng g</w:t>
      </w:r>
      <w:r w:rsidR="004355FE">
        <w:rPr>
          <w:b/>
          <w:bCs/>
          <w:sz w:val="24"/>
          <w:szCs w:val="24"/>
          <w:lang w:val="nl-NL"/>
        </w:rPr>
        <w:t>iám đốc</w:t>
      </w:r>
    </w:p>
    <w:p w14:paraId="1BE82A1F" w14:textId="62A785E3" w:rsidR="007C6067" w:rsidRDefault="007C6067" w:rsidP="007C6067">
      <w:pPr>
        <w:spacing w:before="60" w:after="60" w:line="276" w:lineRule="auto"/>
        <w:jc w:val="both"/>
        <w:rPr>
          <w:bCs/>
          <w:sz w:val="24"/>
          <w:szCs w:val="24"/>
          <w:lang w:val="nl-NL"/>
        </w:rPr>
      </w:pPr>
      <w:r>
        <w:rPr>
          <w:bCs/>
          <w:sz w:val="24"/>
          <w:szCs w:val="24"/>
          <w:lang w:val="nl-NL"/>
        </w:rPr>
        <w:t>Mã số thuế</w:t>
      </w:r>
      <w:r w:rsidR="00597BB9">
        <w:rPr>
          <w:bCs/>
          <w:sz w:val="24"/>
          <w:szCs w:val="24"/>
          <w:lang w:val="nl-NL"/>
        </w:rPr>
        <w:t>: 0110611241</w:t>
      </w:r>
    </w:p>
    <w:p w14:paraId="34A498CA" w14:textId="5066B243" w:rsidR="007C6067" w:rsidRDefault="007C6067" w:rsidP="007C6067">
      <w:pPr>
        <w:spacing w:before="60" w:after="60" w:line="276" w:lineRule="auto"/>
        <w:jc w:val="both"/>
        <w:rPr>
          <w:bCs/>
          <w:sz w:val="24"/>
          <w:szCs w:val="24"/>
          <w:lang w:val="nl-NL"/>
        </w:rPr>
      </w:pPr>
      <w:r>
        <w:rPr>
          <w:bCs/>
          <w:sz w:val="24"/>
          <w:szCs w:val="24"/>
          <w:lang w:val="nl-NL"/>
        </w:rPr>
        <w:t>Tài khoả</w:t>
      </w:r>
      <w:r w:rsidR="004355FE">
        <w:rPr>
          <w:bCs/>
          <w:sz w:val="24"/>
          <w:szCs w:val="24"/>
          <w:lang w:val="nl-NL"/>
        </w:rPr>
        <w:t xml:space="preserve">n: </w:t>
      </w:r>
      <w:r>
        <w:rPr>
          <w:bCs/>
          <w:sz w:val="24"/>
          <w:szCs w:val="24"/>
          <w:lang w:val="nl-NL"/>
        </w:rPr>
        <w:t xml:space="preserve">  </w:t>
      </w:r>
    </w:p>
    <w:p w14:paraId="298659B2" w14:textId="1D3191F7" w:rsidR="007C6067" w:rsidRPr="00B574C0" w:rsidRDefault="007C6067" w:rsidP="007C6067">
      <w:pPr>
        <w:spacing w:before="60" w:after="60" w:line="276" w:lineRule="auto"/>
        <w:jc w:val="both"/>
        <w:rPr>
          <w:bCs/>
          <w:sz w:val="24"/>
          <w:szCs w:val="24"/>
          <w:lang w:val="nl-NL"/>
        </w:rPr>
      </w:pPr>
      <w:r>
        <w:rPr>
          <w:bCs/>
          <w:sz w:val="24"/>
          <w:szCs w:val="24"/>
          <w:lang w:val="nl-NL"/>
        </w:rPr>
        <w:t>Tạ</w:t>
      </w:r>
      <w:r w:rsidR="004355FE">
        <w:rPr>
          <w:bCs/>
          <w:sz w:val="24"/>
          <w:szCs w:val="24"/>
          <w:lang w:val="nl-NL"/>
        </w:rPr>
        <w:t>i:</w:t>
      </w:r>
      <w:r>
        <w:rPr>
          <w:bCs/>
          <w:sz w:val="24"/>
          <w:szCs w:val="24"/>
          <w:lang w:val="nl-NL"/>
        </w:rPr>
        <w:t xml:space="preserve">                                                                                                                                       </w:t>
      </w:r>
    </w:p>
    <w:p w14:paraId="222BD31D" w14:textId="4F07A8EF" w:rsidR="007C6067" w:rsidRDefault="007C6067" w:rsidP="007C6067">
      <w:pPr>
        <w:spacing w:before="60" w:after="60" w:line="276" w:lineRule="auto"/>
        <w:jc w:val="both"/>
        <w:rPr>
          <w:bCs/>
          <w:sz w:val="24"/>
          <w:szCs w:val="24"/>
          <w:lang w:val="nl-NL"/>
        </w:rPr>
      </w:pPr>
      <w:r w:rsidRPr="00B574C0">
        <w:rPr>
          <w:bCs/>
          <w:sz w:val="24"/>
          <w:szCs w:val="24"/>
          <w:lang w:val="nl-NL"/>
        </w:rPr>
        <w:t>Địa chỉ</w:t>
      </w:r>
      <w:r>
        <w:rPr>
          <w:bCs/>
          <w:sz w:val="24"/>
          <w:szCs w:val="24"/>
          <w:lang w:val="nl-NL"/>
        </w:rPr>
        <w:t xml:space="preserve"> chứng từ: Số</w:t>
      </w:r>
      <w:r w:rsidR="004355FE">
        <w:rPr>
          <w:bCs/>
          <w:sz w:val="24"/>
          <w:szCs w:val="24"/>
          <w:lang w:val="nl-NL"/>
        </w:rPr>
        <w:t xml:space="preserve"> </w:t>
      </w:r>
      <w:r w:rsidR="00DD00F1">
        <w:rPr>
          <w:bCs/>
          <w:sz w:val="24"/>
          <w:szCs w:val="24"/>
          <w:lang w:val="nl-NL"/>
        </w:rPr>
        <w:t>39 Đốc Ngữ</w:t>
      </w:r>
      <w:r w:rsidR="004355FE">
        <w:rPr>
          <w:bCs/>
          <w:sz w:val="24"/>
          <w:szCs w:val="24"/>
          <w:lang w:val="nl-NL"/>
        </w:rPr>
        <w:t xml:space="preserve">, Phường </w:t>
      </w:r>
      <w:r w:rsidR="00DD00F1">
        <w:rPr>
          <w:bCs/>
          <w:sz w:val="24"/>
          <w:szCs w:val="24"/>
          <w:lang w:val="nl-NL"/>
        </w:rPr>
        <w:t>Liễu Giai</w:t>
      </w:r>
      <w:r w:rsidR="004355FE">
        <w:rPr>
          <w:bCs/>
          <w:sz w:val="24"/>
          <w:szCs w:val="24"/>
          <w:lang w:val="nl-NL"/>
        </w:rPr>
        <w:t xml:space="preserve">, Quận </w:t>
      </w:r>
      <w:r w:rsidR="00DD00F1">
        <w:rPr>
          <w:bCs/>
          <w:sz w:val="24"/>
          <w:szCs w:val="24"/>
          <w:lang w:val="nl-NL"/>
        </w:rPr>
        <w:t>Ba Đình</w:t>
      </w:r>
      <w:r w:rsidR="004355FE">
        <w:rPr>
          <w:bCs/>
          <w:sz w:val="24"/>
          <w:szCs w:val="24"/>
          <w:lang w:val="nl-NL"/>
        </w:rPr>
        <w:t>, TP Hà Nội, Việt Nam</w:t>
      </w:r>
    </w:p>
    <w:p w14:paraId="064EC406" w14:textId="453F3CFA" w:rsidR="007C6067" w:rsidRDefault="007C6067" w:rsidP="007C6067">
      <w:pPr>
        <w:spacing w:before="60" w:after="60" w:line="276" w:lineRule="auto"/>
        <w:jc w:val="both"/>
        <w:rPr>
          <w:bCs/>
          <w:sz w:val="24"/>
          <w:szCs w:val="24"/>
          <w:lang w:val="nl-NL"/>
        </w:rPr>
      </w:pPr>
      <w:r>
        <w:rPr>
          <w:bCs/>
          <w:sz w:val="24"/>
          <w:szCs w:val="24"/>
          <w:lang w:val="nl-NL"/>
        </w:rPr>
        <w:t xml:space="preserve">Địa chỉ lắp đặt: </w:t>
      </w:r>
      <w:r w:rsidR="00DD00F1">
        <w:rPr>
          <w:bCs/>
          <w:sz w:val="24"/>
          <w:szCs w:val="24"/>
          <w:lang w:val="nl-NL"/>
        </w:rPr>
        <w:t>Số</w:t>
      </w:r>
      <w:r w:rsidR="00BB5F62">
        <w:rPr>
          <w:bCs/>
          <w:sz w:val="24"/>
          <w:szCs w:val="24"/>
          <w:lang w:val="nl-NL"/>
        </w:rPr>
        <w:t xml:space="preserve"> 15 BT4-3 Trung Văn, Vinaconex 3</w:t>
      </w:r>
      <w:r w:rsidR="00727607">
        <w:rPr>
          <w:bCs/>
          <w:sz w:val="24"/>
          <w:szCs w:val="24"/>
          <w:lang w:val="nl-NL"/>
        </w:rPr>
        <w:t>, Phườ</w:t>
      </w:r>
      <w:r w:rsidR="00DD00F1">
        <w:rPr>
          <w:bCs/>
          <w:sz w:val="24"/>
          <w:szCs w:val="24"/>
          <w:lang w:val="nl-NL"/>
        </w:rPr>
        <w:t>ng Trung Văn</w:t>
      </w:r>
      <w:r w:rsidR="00727607">
        <w:rPr>
          <w:bCs/>
          <w:sz w:val="24"/>
          <w:szCs w:val="24"/>
          <w:lang w:val="nl-NL"/>
        </w:rPr>
        <w:t>, Quậ</w:t>
      </w:r>
      <w:r w:rsidR="00DD00F1">
        <w:rPr>
          <w:bCs/>
          <w:sz w:val="24"/>
          <w:szCs w:val="24"/>
          <w:lang w:val="nl-NL"/>
        </w:rPr>
        <w:t>n Nam Từ Liêm</w:t>
      </w:r>
      <w:r w:rsidR="00727607">
        <w:rPr>
          <w:bCs/>
          <w:sz w:val="24"/>
          <w:szCs w:val="24"/>
          <w:lang w:val="nl-NL"/>
        </w:rPr>
        <w:t>, TP Hà Nội, Việt Nam</w:t>
      </w:r>
    </w:p>
    <w:p w14:paraId="6041EF77" w14:textId="248EA85E" w:rsidR="007C6067" w:rsidRDefault="007C6067" w:rsidP="007C6067">
      <w:pPr>
        <w:spacing w:before="60" w:after="60" w:line="276" w:lineRule="auto"/>
        <w:jc w:val="both"/>
        <w:rPr>
          <w:bCs/>
          <w:sz w:val="24"/>
          <w:szCs w:val="24"/>
          <w:lang w:val="nl-NL"/>
        </w:rPr>
      </w:pPr>
      <w:r>
        <w:rPr>
          <w:bCs/>
          <w:sz w:val="24"/>
          <w:szCs w:val="24"/>
          <w:lang w:val="nl-NL"/>
        </w:rPr>
        <w:t>Đầu mối liên hệ</w:t>
      </w:r>
      <w:r w:rsidR="007F231C">
        <w:rPr>
          <w:bCs/>
          <w:sz w:val="24"/>
          <w:szCs w:val="24"/>
          <w:lang w:val="nl-NL"/>
        </w:rPr>
        <w:t>: Chị</w:t>
      </w:r>
      <w:r w:rsidR="00BB5F62">
        <w:rPr>
          <w:bCs/>
          <w:sz w:val="24"/>
          <w:szCs w:val="24"/>
          <w:lang w:val="nl-NL"/>
        </w:rPr>
        <w:t xml:space="preserve"> Chinh</w:t>
      </w:r>
      <w:r w:rsidR="00CE09D4">
        <w:rPr>
          <w:bCs/>
          <w:sz w:val="24"/>
          <w:szCs w:val="24"/>
          <w:lang w:val="nl-NL"/>
        </w:rPr>
        <w:t xml:space="preserve">                </w:t>
      </w:r>
      <w:r w:rsidR="007F231C">
        <w:rPr>
          <w:bCs/>
          <w:sz w:val="24"/>
          <w:szCs w:val="24"/>
          <w:lang w:val="nl-NL"/>
        </w:rPr>
        <w:t xml:space="preserve">                            </w:t>
      </w:r>
      <w:r>
        <w:rPr>
          <w:bCs/>
          <w:sz w:val="24"/>
          <w:szCs w:val="24"/>
          <w:lang w:val="nl-NL"/>
        </w:rPr>
        <w:t xml:space="preserve"> </w:t>
      </w:r>
      <w:r w:rsidR="00BB5F62">
        <w:rPr>
          <w:bCs/>
          <w:sz w:val="24"/>
          <w:szCs w:val="24"/>
          <w:lang w:val="nl-NL"/>
        </w:rPr>
        <w:t xml:space="preserve"> </w:t>
      </w:r>
      <w:r>
        <w:rPr>
          <w:bCs/>
          <w:sz w:val="24"/>
          <w:szCs w:val="24"/>
          <w:lang w:val="nl-NL"/>
        </w:rPr>
        <w:t xml:space="preserve">Email: </w:t>
      </w:r>
      <w:r w:rsidR="00BB5F62">
        <w:t>whci2023@gmail.com</w:t>
      </w:r>
    </w:p>
    <w:p w14:paraId="772F6600" w14:textId="0611499E" w:rsidR="00B574C0" w:rsidRPr="00B81C9E" w:rsidRDefault="00B574C0" w:rsidP="007C6067">
      <w:pPr>
        <w:spacing w:before="60" w:after="60" w:line="276" w:lineRule="auto"/>
        <w:jc w:val="both"/>
        <w:rPr>
          <w:bCs/>
          <w:sz w:val="24"/>
          <w:szCs w:val="24"/>
          <w:lang w:val="nl-NL"/>
        </w:rPr>
      </w:pPr>
      <w:r w:rsidRPr="00B574C0">
        <w:rPr>
          <w:b/>
          <w:bCs/>
          <w:sz w:val="24"/>
          <w:szCs w:val="24"/>
          <w:lang w:val="nl-NL"/>
        </w:rPr>
        <w:t>BÊN B (BÊN CUNG CẤP DỊCH VỤ): CÔNG TY</w:t>
      </w:r>
      <w:r>
        <w:rPr>
          <w:b/>
          <w:bCs/>
          <w:sz w:val="24"/>
          <w:szCs w:val="24"/>
          <w:lang w:val="nl-NL"/>
        </w:rPr>
        <w:t xml:space="preserve"> TNHH GIẢI PHÁP MẠNG THÀNH AN</w:t>
      </w:r>
    </w:p>
    <w:p w14:paraId="70690B81" w14:textId="310784AB" w:rsidR="00B574C0" w:rsidRPr="00B574C0" w:rsidRDefault="00B574C0" w:rsidP="00662D2C">
      <w:pPr>
        <w:spacing w:before="60" w:after="60" w:line="276" w:lineRule="auto"/>
        <w:jc w:val="both"/>
        <w:rPr>
          <w:b/>
          <w:bCs/>
          <w:sz w:val="24"/>
          <w:szCs w:val="24"/>
          <w:lang w:val="nl-NL"/>
        </w:rPr>
      </w:pPr>
      <w:r w:rsidRPr="00B574C0">
        <w:rPr>
          <w:b/>
          <w:bCs/>
          <w:sz w:val="24"/>
          <w:szCs w:val="24"/>
          <w:lang w:val="nl-NL"/>
        </w:rPr>
        <w:t>Đại diệ</w:t>
      </w:r>
      <w:r w:rsidR="0059424D">
        <w:rPr>
          <w:b/>
          <w:bCs/>
          <w:sz w:val="24"/>
          <w:szCs w:val="24"/>
          <w:lang w:val="nl-NL"/>
        </w:rPr>
        <w:t>n: Ông Trầ</w:t>
      </w:r>
      <w:r w:rsidR="003515DD">
        <w:rPr>
          <w:b/>
          <w:bCs/>
          <w:sz w:val="24"/>
          <w:szCs w:val="24"/>
          <w:lang w:val="nl-NL"/>
        </w:rPr>
        <w:t>n Trung Thành</w:t>
      </w:r>
      <w:r w:rsidRPr="00B574C0">
        <w:rPr>
          <w:b/>
          <w:bCs/>
          <w:sz w:val="24"/>
          <w:szCs w:val="24"/>
          <w:lang w:val="nl-NL"/>
        </w:rPr>
        <w:tab/>
      </w:r>
      <w:r w:rsidR="0059424D">
        <w:rPr>
          <w:b/>
          <w:bCs/>
          <w:sz w:val="24"/>
          <w:szCs w:val="24"/>
          <w:lang w:val="nl-NL"/>
        </w:rPr>
        <w:t xml:space="preserve">                       </w:t>
      </w:r>
      <w:r w:rsidR="002C49A3">
        <w:rPr>
          <w:b/>
          <w:bCs/>
          <w:sz w:val="24"/>
          <w:szCs w:val="24"/>
          <w:lang w:val="nl-NL"/>
        </w:rPr>
        <w:t xml:space="preserve">                 </w:t>
      </w:r>
      <w:r w:rsidRPr="00B574C0">
        <w:rPr>
          <w:b/>
          <w:bCs/>
          <w:sz w:val="24"/>
          <w:szCs w:val="24"/>
          <w:lang w:val="nl-NL"/>
        </w:rPr>
        <w:t>Chức vụ:</w:t>
      </w:r>
      <w:r w:rsidR="003515DD">
        <w:rPr>
          <w:b/>
          <w:bCs/>
          <w:sz w:val="24"/>
          <w:szCs w:val="24"/>
          <w:lang w:val="nl-NL"/>
        </w:rPr>
        <w:t xml:space="preserve"> </w:t>
      </w:r>
      <w:r w:rsidRPr="00B574C0">
        <w:rPr>
          <w:b/>
          <w:bCs/>
          <w:sz w:val="24"/>
          <w:szCs w:val="24"/>
          <w:lang w:val="nl-NL"/>
        </w:rPr>
        <w:t>Tổ</w:t>
      </w:r>
      <w:r w:rsidR="00F81FA8">
        <w:rPr>
          <w:b/>
          <w:bCs/>
          <w:sz w:val="24"/>
          <w:szCs w:val="24"/>
          <w:lang w:val="nl-NL"/>
        </w:rPr>
        <w:t>ng giám đ</w:t>
      </w:r>
      <w:r w:rsidRPr="00B574C0">
        <w:rPr>
          <w:b/>
          <w:bCs/>
          <w:sz w:val="24"/>
          <w:szCs w:val="24"/>
          <w:lang w:val="nl-NL"/>
        </w:rPr>
        <w:t>ốc</w:t>
      </w:r>
    </w:p>
    <w:p w14:paraId="08EB374C" w14:textId="25A2C10D" w:rsidR="00B574C0" w:rsidRPr="00B574C0" w:rsidRDefault="00B574C0" w:rsidP="00662D2C">
      <w:pPr>
        <w:spacing w:before="60" w:after="60" w:line="276" w:lineRule="auto"/>
        <w:jc w:val="both"/>
        <w:rPr>
          <w:bCs/>
          <w:sz w:val="24"/>
          <w:szCs w:val="24"/>
          <w:lang w:val="nl-NL"/>
        </w:rPr>
      </w:pPr>
      <w:r w:rsidRPr="00B574C0">
        <w:rPr>
          <w:bCs/>
          <w:sz w:val="24"/>
          <w:szCs w:val="24"/>
          <w:lang w:val="nl-NL"/>
        </w:rPr>
        <w:t>Giấy chứng nhận đăng ký doanh nghiệp số: 0109150525, do Sở Kế Hoạch Đầ</w:t>
      </w:r>
      <w:r w:rsidR="00F81FA8">
        <w:rPr>
          <w:bCs/>
          <w:sz w:val="24"/>
          <w:szCs w:val="24"/>
          <w:lang w:val="nl-NL"/>
        </w:rPr>
        <w:t>u T</w:t>
      </w:r>
      <w:r w:rsidRPr="00B574C0">
        <w:rPr>
          <w:bCs/>
          <w:sz w:val="24"/>
          <w:szCs w:val="24"/>
          <w:lang w:val="nl-NL"/>
        </w:rPr>
        <w:t xml:space="preserve">ư TPHN cấp </w:t>
      </w:r>
    </w:p>
    <w:p w14:paraId="42B51395" w14:textId="77777777" w:rsidR="00B574C0" w:rsidRPr="00B574C0" w:rsidRDefault="00B574C0" w:rsidP="00662D2C">
      <w:pPr>
        <w:spacing w:before="60" w:after="60" w:line="276" w:lineRule="auto"/>
        <w:jc w:val="both"/>
        <w:rPr>
          <w:bCs/>
          <w:sz w:val="24"/>
          <w:szCs w:val="24"/>
          <w:lang w:val="nl-NL"/>
        </w:rPr>
      </w:pPr>
      <w:r w:rsidRPr="00B574C0">
        <w:rPr>
          <w:bCs/>
          <w:sz w:val="24"/>
          <w:szCs w:val="24"/>
          <w:lang w:val="nl-NL"/>
        </w:rPr>
        <w:t>Mã số thuế: 0109150525</w:t>
      </w:r>
    </w:p>
    <w:p w14:paraId="49F63B01" w14:textId="3796221C" w:rsidR="00016362" w:rsidRPr="00B574C0" w:rsidRDefault="00016362" w:rsidP="00016362">
      <w:pPr>
        <w:spacing w:after="0"/>
        <w:jc w:val="both"/>
        <w:rPr>
          <w:bCs/>
          <w:sz w:val="24"/>
          <w:szCs w:val="24"/>
          <w:lang w:val="nl-NL"/>
        </w:rPr>
      </w:pPr>
      <w:r w:rsidRPr="00B574C0">
        <w:rPr>
          <w:bCs/>
          <w:sz w:val="24"/>
          <w:szCs w:val="24"/>
          <w:lang w:val="nl-NL"/>
        </w:rPr>
        <w:t xml:space="preserve">Tài khoản: </w:t>
      </w:r>
      <w:r>
        <w:rPr>
          <w:b/>
          <w:bCs/>
          <w:sz w:val="24"/>
          <w:szCs w:val="24"/>
          <w:lang w:val="nl-NL"/>
        </w:rPr>
        <w:t>3110829999</w:t>
      </w:r>
      <w:r w:rsidRPr="00016362">
        <w:rPr>
          <w:bCs/>
          <w:sz w:val="24"/>
          <w:szCs w:val="24"/>
          <w:lang w:val="nl-NL"/>
        </w:rPr>
        <w:t>.</w:t>
      </w:r>
      <w:r>
        <w:rPr>
          <w:b/>
          <w:bCs/>
          <w:sz w:val="24"/>
          <w:szCs w:val="24"/>
          <w:lang w:val="nl-NL"/>
        </w:rPr>
        <w:t xml:space="preserve"> </w:t>
      </w:r>
      <w:r w:rsidR="00AB6F65">
        <w:rPr>
          <w:bCs/>
          <w:sz w:val="24"/>
          <w:szCs w:val="24"/>
          <w:lang w:val="nl-NL"/>
        </w:rPr>
        <w:t>Ngân Hàng TMCP Quân Đội (MB) – CN Trần Duy Hưng</w:t>
      </w:r>
    </w:p>
    <w:p w14:paraId="06426FBB" w14:textId="77777777" w:rsidR="00016362" w:rsidRPr="00B574C0" w:rsidRDefault="00016362" w:rsidP="00016362">
      <w:pPr>
        <w:spacing w:after="0"/>
        <w:jc w:val="both"/>
        <w:rPr>
          <w:bCs/>
          <w:sz w:val="24"/>
          <w:szCs w:val="24"/>
          <w:lang w:val="nl-NL"/>
        </w:rPr>
      </w:pPr>
      <w:r w:rsidRPr="00B574C0">
        <w:rPr>
          <w:bCs/>
          <w:sz w:val="24"/>
          <w:szCs w:val="24"/>
          <w:lang w:val="nl-NL"/>
        </w:rPr>
        <w:t>Địa chỉ</w:t>
      </w:r>
      <w:r>
        <w:rPr>
          <w:bCs/>
          <w:sz w:val="24"/>
          <w:szCs w:val="24"/>
          <w:lang w:val="nl-NL"/>
        </w:rPr>
        <w:t xml:space="preserve"> giao dịch</w:t>
      </w:r>
      <w:r w:rsidRPr="00B574C0">
        <w:rPr>
          <w:bCs/>
          <w:sz w:val="24"/>
          <w:szCs w:val="24"/>
          <w:lang w:val="nl-NL"/>
        </w:rPr>
        <w:t>: Số</w:t>
      </w:r>
      <w:r>
        <w:rPr>
          <w:bCs/>
          <w:sz w:val="24"/>
          <w:szCs w:val="24"/>
          <w:lang w:val="nl-NL"/>
        </w:rPr>
        <w:t xml:space="preserve"> 73B ngõ 140 Giảng Võ</w:t>
      </w:r>
      <w:r w:rsidRPr="00B574C0">
        <w:rPr>
          <w:bCs/>
          <w:sz w:val="24"/>
          <w:szCs w:val="24"/>
          <w:lang w:val="nl-NL"/>
        </w:rPr>
        <w:t>, Phườ</w:t>
      </w:r>
      <w:r>
        <w:rPr>
          <w:bCs/>
          <w:sz w:val="24"/>
          <w:szCs w:val="24"/>
          <w:lang w:val="nl-NL"/>
        </w:rPr>
        <w:t>ng Giảng Võ</w:t>
      </w:r>
      <w:r w:rsidRPr="00B574C0">
        <w:rPr>
          <w:bCs/>
          <w:sz w:val="24"/>
          <w:szCs w:val="24"/>
          <w:lang w:val="nl-NL"/>
        </w:rPr>
        <w:t>, Quận Ba Đình, Hà Nội, Việt Nam</w:t>
      </w:r>
    </w:p>
    <w:p w14:paraId="4BF00A16" w14:textId="71EB50E7" w:rsidR="00B574C0" w:rsidRPr="00B574C0" w:rsidRDefault="00B574C0" w:rsidP="00662D2C">
      <w:pPr>
        <w:spacing w:before="60" w:after="60" w:line="276" w:lineRule="auto"/>
        <w:jc w:val="both"/>
        <w:rPr>
          <w:bCs/>
          <w:sz w:val="24"/>
          <w:szCs w:val="24"/>
          <w:lang w:val="nl-NL"/>
        </w:rPr>
      </w:pPr>
      <w:r w:rsidRPr="00B574C0">
        <w:rPr>
          <w:bCs/>
          <w:sz w:val="24"/>
          <w:szCs w:val="24"/>
          <w:lang w:val="nl-NL"/>
        </w:rPr>
        <w:t>Điện thoạ</w:t>
      </w:r>
      <w:r w:rsidR="0059424D">
        <w:rPr>
          <w:bCs/>
          <w:sz w:val="24"/>
          <w:szCs w:val="24"/>
          <w:lang w:val="nl-NL"/>
        </w:rPr>
        <w:t>i: 0888311082</w:t>
      </w:r>
      <w:r w:rsidRPr="00B574C0">
        <w:rPr>
          <w:bCs/>
          <w:sz w:val="24"/>
          <w:szCs w:val="24"/>
          <w:lang w:val="nl-NL"/>
        </w:rPr>
        <w:tab/>
        <w:t xml:space="preserve">      </w:t>
      </w:r>
      <w:r w:rsidR="0059424D">
        <w:rPr>
          <w:bCs/>
          <w:sz w:val="24"/>
          <w:szCs w:val="24"/>
          <w:lang w:val="nl-NL"/>
        </w:rPr>
        <w:t xml:space="preserve">                       </w:t>
      </w:r>
      <w:r w:rsidR="00CE09D4">
        <w:rPr>
          <w:bCs/>
          <w:sz w:val="24"/>
          <w:szCs w:val="24"/>
          <w:lang w:val="nl-NL"/>
        </w:rPr>
        <w:t xml:space="preserve">            </w:t>
      </w:r>
      <w:r w:rsidR="0059424D">
        <w:rPr>
          <w:bCs/>
          <w:sz w:val="24"/>
          <w:szCs w:val="24"/>
          <w:lang w:val="nl-NL"/>
        </w:rPr>
        <w:t>Email: thanhannetworksolutions</w:t>
      </w:r>
      <w:r w:rsidRPr="00B574C0">
        <w:rPr>
          <w:bCs/>
          <w:sz w:val="24"/>
          <w:szCs w:val="24"/>
          <w:lang w:val="nl-NL"/>
        </w:rPr>
        <w:t>@gmail.com</w:t>
      </w:r>
    </w:p>
    <w:p w14:paraId="52BFC00A" w14:textId="4D8EBB74" w:rsidR="000C6C35" w:rsidRDefault="000C6C35" w:rsidP="00662D2C">
      <w:pPr>
        <w:pStyle w:val="KhngDncch1"/>
        <w:spacing w:before="60" w:after="60" w:line="276" w:lineRule="auto"/>
        <w:rPr>
          <w:sz w:val="24"/>
          <w:szCs w:val="24"/>
          <w:lang w:val="nl-NL"/>
        </w:rPr>
      </w:pPr>
      <w:r w:rsidRPr="001F5833">
        <w:rPr>
          <w:b/>
          <w:sz w:val="24"/>
          <w:szCs w:val="24"/>
        </w:rPr>
        <w:t>Điều 1: Bên B cung cấp cho Bên A</w:t>
      </w:r>
      <w:r w:rsidR="00366CCB">
        <w:rPr>
          <w:b/>
          <w:sz w:val="24"/>
          <w:szCs w:val="24"/>
          <w:lang w:val="en-US"/>
        </w:rPr>
        <w:t xml:space="preserve"> gói</w:t>
      </w:r>
      <w:r w:rsidRPr="001F5833">
        <w:rPr>
          <w:b/>
          <w:sz w:val="24"/>
          <w:szCs w:val="24"/>
        </w:rPr>
        <w:t xml:space="preserve"> dịch vụ: </w:t>
      </w:r>
      <w:r w:rsidR="00C0216C">
        <w:rPr>
          <w:sz w:val="24"/>
          <w:szCs w:val="24"/>
          <w:lang w:val="en-US"/>
        </w:rPr>
        <w:t>Gói thi công hệ thống mạng Lan, Wifi</w:t>
      </w:r>
      <w:r w:rsidR="00476E79" w:rsidRPr="0060729C">
        <w:rPr>
          <w:sz w:val="24"/>
          <w:szCs w:val="24"/>
          <w:lang w:val="nl-NL"/>
        </w:rPr>
        <w:t>. Nội dung cụ thể như sau:</w:t>
      </w:r>
    </w:p>
    <w:tbl>
      <w:tblPr>
        <w:tblW w:w="9971" w:type="dxa"/>
        <w:tblLook w:val="04A0" w:firstRow="1" w:lastRow="0" w:firstColumn="1" w:lastColumn="0" w:noHBand="0" w:noVBand="1"/>
      </w:tblPr>
      <w:tblGrid>
        <w:gridCol w:w="595"/>
        <w:gridCol w:w="3990"/>
        <w:gridCol w:w="1273"/>
        <w:gridCol w:w="714"/>
        <w:gridCol w:w="1016"/>
        <w:gridCol w:w="1116"/>
        <w:gridCol w:w="1267"/>
      </w:tblGrid>
      <w:tr w:rsidR="00C36455" w:rsidRPr="00C36455" w14:paraId="4EDB359A" w14:textId="77777777" w:rsidTr="00C36455">
        <w:trPr>
          <w:trHeight w:val="371"/>
        </w:trPr>
        <w:tc>
          <w:tcPr>
            <w:tcW w:w="591" w:type="dxa"/>
            <w:tcBorders>
              <w:top w:val="single" w:sz="4" w:space="0" w:color="auto"/>
              <w:left w:val="single" w:sz="4" w:space="0" w:color="auto"/>
              <w:bottom w:val="single" w:sz="4" w:space="0" w:color="auto"/>
              <w:right w:val="single" w:sz="4" w:space="0" w:color="auto"/>
            </w:tcBorders>
            <w:shd w:val="clear" w:color="000000" w:fill="E26B0A"/>
            <w:vAlign w:val="center"/>
            <w:hideMark/>
          </w:tcPr>
          <w:p w14:paraId="2ACBD5BD" w14:textId="77777777" w:rsidR="00C36455" w:rsidRPr="00C36455" w:rsidRDefault="00C36455" w:rsidP="00C36455">
            <w:pPr>
              <w:spacing w:after="0" w:line="240" w:lineRule="auto"/>
              <w:jc w:val="center"/>
              <w:rPr>
                <w:rFonts w:eastAsia="Times New Roman"/>
                <w:b/>
                <w:bCs/>
                <w:sz w:val="20"/>
              </w:rPr>
            </w:pPr>
            <w:r w:rsidRPr="00C36455">
              <w:rPr>
                <w:rFonts w:eastAsia="Times New Roman"/>
                <w:b/>
                <w:bCs/>
                <w:sz w:val="20"/>
              </w:rPr>
              <w:t>STT</w:t>
            </w:r>
          </w:p>
        </w:tc>
        <w:tc>
          <w:tcPr>
            <w:tcW w:w="4008" w:type="dxa"/>
            <w:tcBorders>
              <w:top w:val="single" w:sz="4" w:space="0" w:color="auto"/>
              <w:left w:val="nil"/>
              <w:bottom w:val="single" w:sz="4" w:space="0" w:color="auto"/>
              <w:right w:val="single" w:sz="4" w:space="0" w:color="auto"/>
            </w:tcBorders>
            <w:shd w:val="clear" w:color="000000" w:fill="E26B0A"/>
            <w:vAlign w:val="center"/>
            <w:hideMark/>
          </w:tcPr>
          <w:p w14:paraId="68D38B8D" w14:textId="77777777" w:rsidR="00C36455" w:rsidRPr="00C36455" w:rsidRDefault="00C36455" w:rsidP="00C36455">
            <w:pPr>
              <w:spacing w:after="0" w:line="240" w:lineRule="auto"/>
              <w:jc w:val="center"/>
              <w:rPr>
                <w:rFonts w:eastAsia="Times New Roman"/>
                <w:b/>
                <w:bCs/>
                <w:sz w:val="20"/>
              </w:rPr>
            </w:pPr>
            <w:r w:rsidRPr="00C36455">
              <w:rPr>
                <w:rFonts w:eastAsia="Times New Roman"/>
                <w:b/>
                <w:bCs/>
                <w:sz w:val="20"/>
              </w:rPr>
              <w:t>Mô tả thiết bị</w:t>
            </w:r>
          </w:p>
        </w:tc>
        <w:tc>
          <w:tcPr>
            <w:tcW w:w="1273" w:type="dxa"/>
            <w:tcBorders>
              <w:top w:val="single" w:sz="4" w:space="0" w:color="auto"/>
              <w:left w:val="nil"/>
              <w:bottom w:val="single" w:sz="4" w:space="0" w:color="auto"/>
              <w:right w:val="single" w:sz="4" w:space="0" w:color="auto"/>
            </w:tcBorders>
            <w:shd w:val="clear" w:color="000000" w:fill="E26B0A"/>
            <w:vAlign w:val="center"/>
            <w:hideMark/>
          </w:tcPr>
          <w:p w14:paraId="169D7C8A" w14:textId="77777777" w:rsidR="00C36455" w:rsidRPr="00C36455" w:rsidRDefault="00C36455" w:rsidP="00C36455">
            <w:pPr>
              <w:spacing w:after="0" w:line="240" w:lineRule="auto"/>
              <w:jc w:val="center"/>
              <w:rPr>
                <w:rFonts w:eastAsia="Times New Roman"/>
                <w:b/>
                <w:bCs/>
                <w:sz w:val="20"/>
              </w:rPr>
            </w:pPr>
            <w:r w:rsidRPr="00C36455">
              <w:rPr>
                <w:rFonts w:eastAsia="Times New Roman"/>
                <w:b/>
                <w:bCs/>
                <w:sz w:val="20"/>
              </w:rPr>
              <w:t>Hình ảnh</w:t>
            </w:r>
          </w:p>
        </w:tc>
        <w:tc>
          <w:tcPr>
            <w:tcW w:w="710" w:type="dxa"/>
            <w:tcBorders>
              <w:top w:val="single" w:sz="4" w:space="0" w:color="auto"/>
              <w:left w:val="nil"/>
              <w:bottom w:val="single" w:sz="4" w:space="0" w:color="auto"/>
              <w:right w:val="single" w:sz="4" w:space="0" w:color="auto"/>
            </w:tcBorders>
            <w:shd w:val="clear" w:color="000000" w:fill="E26B0A"/>
            <w:vAlign w:val="center"/>
            <w:hideMark/>
          </w:tcPr>
          <w:p w14:paraId="32BF6538" w14:textId="77777777" w:rsidR="00C36455" w:rsidRPr="00C36455" w:rsidRDefault="00C36455" w:rsidP="00C36455">
            <w:pPr>
              <w:spacing w:after="0" w:line="240" w:lineRule="auto"/>
              <w:jc w:val="center"/>
              <w:rPr>
                <w:rFonts w:eastAsia="Times New Roman"/>
                <w:b/>
                <w:bCs/>
                <w:sz w:val="20"/>
              </w:rPr>
            </w:pPr>
            <w:r w:rsidRPr="00C36455">
              <w:rPr>
                <w:rFonts w:eastAsia="Times New Roman"/>
                <w:b/>
                <w:bCs/>
                <w:sz w:val="20"/>
              </w:rPr>
              <w:t>Số lượng</w:t>
            </w:r>
          </w:p>
        </w:tc>
        <w:tc>
          <w:tcPr>
            <w:tcW w:w="1010" w:type="dxa"/>
            <w:tcBorders>
              <w:top w:val="single" w:sz="4" w:space="0" w:color="auto"/>
              <w:left w:val="nil"/>
              <w:bottom w:val="single" w:sz="4" w:space="0" w:color="auto"/>
              <w:right w:val="single" w:sz="4" w:space="0" w:color="auto"/>
            </w:tcBorders>
            <w:shd w:val="clear" w:color="000000" w:fill="E26B0A"/>
            <w:vAlign w:val="center"/>
            <w:hideMark/>
          </w:tcPr>
          <w:p w14:paraId="739AD9D3" w14:textId="77777777" w:rsidR="00C36455" w:rsidRPr="00C36455" w:rsidRDefault="00C36455" w:rsidP="00C36455">
            <w:pPr>
              <w:spacing w:after="0" w:line="240" w:lineRule="auto"/>
              <w:jc w:val="center"/>
              <w:rPr>
                <w:rFonts w:eastAsia="Times New Roman"/>
                <w:b/>
                <w:bCs/>
                <w:sz w:val="20"/>
              </w:rPr>
            </w:pPr>
            <w:r w:rsidRPr="00C36455">
              <w:rPr>
                <w:rFonts w:eastAsia="Times New Roman"/>
                <w:b/>
                <w:bCs/>
                <w:sz w:val="20"/>
              </w:rPr>
              <w:t>Đơn giá</w:t>
            </w:r>
          </w:p>
        </w:tc>
        <w:tc>
          <w:tcPr>
            <w:tcW w:w="1109" w:type="dxa"/>
            <w:tcBorders>
              <w:top w:val="single" w:sz="4" w:space="0" w:color="auto"/>
              <w:left w:val="nil"/>
              <w:bottom w:val="single" w:sz="4" w:space="0" w:color="auto"/>
              <w:right w:val="single" w:sz="4" w:space="0" w:color="auto"/>
            </w:tcBorders>
            <w:shd w:val="clear" w:color="000000" w:fill="E26B0A"/>
            <w:vAlign w:val="center"/>
            <w:hideMark/>
          </w:tcPr>
          <w:p w14:paraId="16A3749B" w14:textId="77777777" w:rsidR="00C36455" w:rsidRPr="00C36455" w:rsidRDefault="00C36455" w:rsidP="00C36455">
            <w:pPr>
              <w:spacing w:after="0" w:line="240" w:lineRule="auto"/>
              <w:jc w:val="center"/>
              <w:rPr>
                <w:rFonts w:eastAsia="Times New Roman"/>
                <w:b/>
                <w:bCs/>
                <w:sz w:val="20"/>
              </w:rPr>
            </w:pPr>
            <w:r w:rsidRPr="00C36455">
              <w:rPr>
                <w:rFonts w:eastAsia="Times New Roman"/>
                <w:b/>
                <w:bCs/>
                <w:sz w:val="20"/>
              </w:rPr>
              <w:t>Thành tiền</w:t>
            </w:r>
          </w:p>
        </w:tc>
        <w:tc>
          <w:tcPr>
            <w:tcW w:w="1270" w:type="dxa"/>
            <w:tcBorders>
              <w:top w:val="single" w:sz="4" w:space="0" w:color="auto"/>
              <w:left w:val="nil"/>
              <w:bottom w:val="single" w:sz="4" w:space="0" w:color="auto"/>
              <w:right w:val="single" w:sz="4" w:space="0" w:color="auto"/>
            </w:tcBorders>
            <w:shd w:val="clear" w:color="000000" w:fill="E26B0A"/>
            <w:vAlign w:val="center"/>
            <w:hideMark/>
          </w:tcPr>
          <w:p w14:paraId="17BD2904" w14:textId="77777777" w:rsidR="00C36455" w:rsidRPr="00C36455" w:rsidRDefault="00C36455" w:rsidP="00C36455">
            <w:pPr>
              <w:spacing w:after="0" w:line="240" w:lineRule="auto"/>
              <w:jc w:val="center"/>
              <w:rPr>
                <w:rFonts w:eastAsia="Times New Roman"/>
                <w:b/>
                <w:bCs/>
                <w:sz w:val="20"/>
              </w:rPr>
            </w:pPr>
            <w:r w:rsidRPr="00C36455">
              <w:rPr>
                <w:rFonts w:eastAsia="Times New Roman"/>
                <w:b/>
                <w:bCs/>
                <w:sz w:val="20"/>
              </w:rPr>
              <w:t>Ghi chú</w:t>
            </w:r>
          </w:p>
        </w:tc>
      </w:tr>
      <w:tr w:rsidR="00C36455" w:rsidRPr="00C36455" w14:paraId="3DD26117" w14:textId="77777777" w:rsidTr="00C36455">
        <w:trPr>
          <w:trHeight w:val="3398"/>
        </w:trPr>
        <w:tc>
          <w:tcPr>
            <w:tcW w:w="591" w:type="dxa"/>
            <w:tcBorders>
              <w:top w:val="nil"/>
              <w:left w:val="single" w:sz="4" w:space="0" w:color="auto"/>
              <w:bottom w:val="single" w:sz="4" w:space="0" w:color="auto"/>
              <w:right w:val="single" w:sz="4" w:space="0" w:color="auto"/>
            </w:tcBorders>
            <w:shd w:val="clear" w:color="auto" w:fill="auto"/>
            <w:noWrap/>
            <w:vAlign w:val="center"/>
            <w:hideMark/>
          </w:tcPr>
          <w:p w14:paraId="4AA422CC" w14:textId="77777777" w:rsidR="00C36455" w:rsidRPr="00C36455" w:rsidRDefault="00C36455" w:rsidP="00C36455">
            <w:pPr>
              <w:spacing w:after="0" w:line="240" w:lineRule="auto"/>
              <w:jc w:val="center"/>
              <w:rPr>
                <w:rFonts w:eastAsia="Times New Roman"/>
                <w:sz w:val="20"/>
              </w:rPr>
            </w:pPr>
            <w:r w:rsidRPr="00C36455">
              <w:rPr>
                <w:rFonts w:eastAsia="Times New Roman"/>
                <w:sz w:val="20"/>
              </w:rPr>
              <w:t>1</w:t>
            </w:r>
          </w:p>
        </w:tc>
        <w:tc>
          <w:tcPr>
            <w:tcW w:w="4008" w:type="dxa"/>
            <w:tcBorders>
              <w:top w:val="nil"/>
              <w:left w:val="nil"/>
              <w:bottom w:val="single" w:sz="4" w:space="0" w:color="auto"/>
              <w:right w:val="single" w:sz="4" w:space="0" w:color="auto"/>
            </w:tcBorders>
            <w:shd w:val="clear" w:color="auto" w:fill="auto"/>
            <w:vAlign w:val="center"/>
            <w:hideMark/>
          </w:tcPr>
          <w:p w14:paraId="15D7BB63" w14:textId="77777777" w:rsidR="00C36455" w:rsidRPr="00C36455" w:rsidRDefault="00C36455" w:rsidP="00C36455">
            <w:pPr>
              <w:spacing w:after="0" w:line="240" w:lineRule="auto"/>
              <w:rPr>
                <w:rFonts w:eastAsia="Times New Roman"/>
                <w:b/>
                <w:bCs/>
                <w:color w:val="FF0000"/>
                <w:sz w:val="20"/>
              </w:rPr>
            </w:pPr>
            <w:r w:rsidRPr="00C36455">
              <w:rPr>
                <w:rFonts w:eastAsia="Times New Roman"/>
                <w:b/>
                <w:bCs/>
                <w:color w:val="FF0000"/>
                <w:sz w:val="20"/>
              </w:rPr>
              <w:t>Router Wifi TP Link EAP 225</w:t>
            </w:r>
            <w:r w:rsidRPr="00C36455">
              <w:rPr>
                <w:rFonts w:eastAsia="Times New Roman"/>
                <w:sz w:val="20"/>
              </w:rPr>
              <w:t xml:space="preserve">                                                              -Phục vụ nhu cầu sử dụng mạng không dây tốc độ cao, ổn định như có dây với </w:t>
            </w:r>
            <w:r w:rsidRPr="00C36455">
              <w:rPr>
                <w:rFonts w:eastAsia="Times New Roman"/>
                <w:b/>
                <w:bCs/>
                <w:color w:val="FF0000"/>
                <w:sz w:val="20"/>
              </w:rPr>
              <w:t>30-40 User</w:t>
            </w:r>
            <w:r w:rsidRPr="00C36455">
              <w:rPr>
                <w:rFonts w:eastAsia="Times New Roman"/>
                <w:sz w:val="20"/>
              </w:rPr>
              <w:t>.</w:t>
            </w:r>
            <w:r w:rsidRPr="00C36455">
              <w:rPr>
                <w:rFonts w:eastAsia="Times New Roman"/>
                <w:sz w:val="20"/>
              </w:rPr>
              <w:br/>
              <w:t xml:space="preserve">- Thiết kế 3 Ăng ten ngầm bên trong </w:t>
            </w:r>
            <w:r w:rsidRPr="00C36455">
              <w:rPr>
                <w:rFonts w:eastAsia="Times New Roman"/>
                <w:sz w:val="20"/>
              </w:rPr>
              <w:br/>
              <w:t>- Hoạt động theo chuẩn A/B/G/N/AC băng tần kép với 867Mbps tần số 5 GHz và 450 Mbps băng tần 2.4 GHZ trộn làm một.                       - Được tích hợp vào Omada SDN: Zero-Touch Provisioning (ZTP)‡, Quản lý cloud tập trung và Giám sát thông minh.</w:t>
            </w:r>
            <w:r w:rsidRPr="00C36455">
              <w:rPr>
                <w:rFonts w:eastAsia="Times New Roman"/>
                <w:sz w:val="20"/>
              </w:rPr>
              <w:br/>
              <w:t>Quản Lý Tập Trung: Truy cập cloud và ứng dụng Omada để quản lý cực kỳ tiện lợi và dễ dàngt.</w:t>
            </w:r>
            <w:r w:rsidRPr="00C36455">
              <w:rPr>
                <w:rFonts w:eastAsia="Times New Roman"/>
                <w:sz w:val="20"/>
              </w:rPr>
              <w:br/>
              <w:t xml:space="preserve">-Chuyển Vùng Liền Mạch: Ngay cả các luồng video và cuộc gọi thoại cũng không bị ảnh </w:t>
            </w:r>
            <w:r w:rsidRPr="00C36455">
              <w:rPr>
                <w:rFonts w:eastAsia="Times New Roman"/>
                <w:sz w:val="20"/>
              </w:rPr>
              <w:lastRenderedPageBreak/>
              <w:t>hưởng khi người dùng di chuyển giữa các vị tríi</w:t>
            </w:r>
            <w:r w:rsidRPr="00C36455">
              <w:rPr>
                <w:rFonts w:eastAsia="Times New Roman"/>
                <w:sz w:val="20"/>
              </w:rPr>
              <w:br/>
              <w:t>- Hỗ Trợ PoE: Hỗ trợ cả chuẩn 802.3af / at và Passive PoE (bao gồm bộ chuyển đổi PoE)</w:t>
            </w:r>
            <w:r w:rsidRPr="00C36455">
              <w:rPr>
                <w:rFonts w:ascii="Cambria Math" w:eastAsia="Times New Roman" w:hAnsi="Cambria Math" w:cs="Cambria Math"/>
                <w:sz w:val="20"/>
              </w:rPr>
              <w:t>△</w:t>
            </w:r>
            <w:r w:rsidRPr="00C36455">
              <w:rPr>
                <w:rFonts w:eastAsia="Times New Roman"/>
                <w:sz w:val="20"/>
              </w:rPr>
              <w:t xml:space="preserve"> để cài đặt linh hoạt.</w:t>
            </w:r>
            <w:r w:rsidRPr="00C36455">
              <w:rPr>
                <w:rFonts w:eastAsia="Times New Roman"/>
                <w:sz w:val="20"/>
              </w:rPr>
              <w:br/>
              <w:t>Mạng Khách An Toàn: Cùng với nhiều tùy chọn xác thực (SMS / Facebook Wi-Fi / V</w:t>
            </w:r>
          </w:p>
        </w:tc>
        <w:tc>
          <w:tcPr>
            <w:tcW w:w="1273" w:type="dxa"/>
            <w:tcBorders>
              <w:top w:val="nil"/>
              <w:left w:val="nil"/>
              <w:bottom w:val="nil"/>
              <w:right w:val="nil"/>
            </w:tcBorders>
            <w:shd w:val="clear" w:color="auto" w:fill="auto"/>
            <w:noWrap/>
            <w:vAlign w:val="bottom"/>
            <w:hideMark/>
          </w:tcPr>
          <w:p w14:paraId="103C7F30" w14:textId="56EBB395" w:rsidR="00C36455" w:rsidRPr="00C36455" w:rsidRDefault="00C36455" w:rsidP="00C36455">
            <w:pPr>
              <w:spacing w:after="0" w:line="240" w:lineRule="auto"/>
              <w:rPr>
                <w:rFonts w:ascii="Calibri" w:eastAsia="Times New Roman" w:hAnsi="Calibri" w:cs="Calibri"/>
                <w:color w:val="000000"/>
                <w:sz w:val="22"/>
                <w:szCs w:val="22"/>
              </w:rPr>
            </w:pPr>
            <w:r w:rsidRPr="00C36455">
              <w:rPr>
                <w:rFonts w:ascii="Calibri" w:eastAsia="Times New Roman" w:hAnsi="Calibri" w:cs="Calibri"/>
                <w:noProof/>
                <w:color w:val="000000"/>
                <w:sz w:val="22"/>
                <w:szCs w:val="22"/>
              </w:rPr>
              <w:lastRenderedPageBreak/>
              <w:drawing>
                <wp:anchor distT="0" distB="0" distL="114300" distR="114300" simplePos="0" relativeHeight="251658240" behindDoc="0" locked="0" layoutInCell="1" allowOverlap="1" wp14:anchorId="17C69694" wp14:editId="05548216">
                  <wp:simplePos x="0" y="0"/>
                  <wp:positionH relativeFrom="column">
                    <wp:posOffset>-36830</wp:posOffset>
                  </wp:positionH>
                  <wp:positionV relativeFrom="paragraph">
                    <wp:posOffset>-1199515</wp:posOffset>
                  </wp:positionV>
                  <wp:extent cx="762000" cy="1036320"/>
                  <wp:effectExtent l="0" t="0" r="0" b="0"/>
                  <wp:wrapNone/>
                  <wp:docPr id="20" name="Picture 20" descr="https://phucanhcdn.com/media/product/29685_eap225_ha1.jpg"/>
                  <wp:cNvGraphicFramePr/>
                  <a:graphic xmlns:a="http://schemas.openxmlformats.org/drawingml/2006/main">
                    <a:graphicData uri="http://schemas.openxmlformats.org/drawingml/2006/picture">
                      <pic:pic xmlns:pic="http://schemas.openxmlformats.org/drawingml/2006/picture">
                        <pic:nvPicPr>
                          <pic:cNvPr id="20" name="Picture 19" descr="https://phucanhcdn.com/media/product/29685_eap225_ha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1036320"/>
                          </a:xfrm>
                          <a:prstGeom prst="rect">
                            <a:avLst/>
                          </a:prstGeom>
                          <a:noFill/>
                          <a:extLst/>
                        </pic:spPr>
                      </pic:pic>
                    </a:graphicData>
                  </a:graphic>
                  <wp14:sizeRelH relativeFrom="page">
                    <wp14:pctWidth>0</wp14:pctWidth>
                  </wp14:sizeRelH>
                  <wp14:sizeRelV relativeFrom="page">
                    <wp14:pctHeight>0</wp14:pctHeight>
                  </wp14:sizeRelV>
                </wp:anchor>
              </w:drawing>
            </w:r>
            <w:r w:rsidRPr="00C36455">
              <w:rPr>
                <w:rFonts w:ascii="Calibri" w:eastAsia="Times New Roman" w:hAnsi="Calibri" w:cs="Calibri"/>
                <w:noProof/>
                <w:color w:val="000000"/>
                <w:sz w:val="22"/>
                <w:szCs w:val="22"/>
              </w:rPr>
              <mc:AlternateContent>
                <mc:Choice Requires="wps">
                  <w:drawing>
                    <wp:anchor distT="0" distB="0" distL="114300" distR="114300" simplePos="0" relativeHeight="251658240" behindDoc="0" locked="0" layoutInCell="1" allowOverlap="1" wp14:anchorId="31F82595" wp14:editId="1FF695AD">
                      <wp:simplePos x="0" y="0"/>
                      <wp:positionH relativeFrom="column">
                        <wp:posOffset>0</wp:posOffset>
                      </wp:positionH>
                      <wp:positionV relativeFrom="paragraph">
                        <wp:posOffset>0</wp:posOffset>
                      </wp:positionV>
                      <wp:extent cx="304800" cy="304800"/>
                      <wp:effectExtent l="0" t="0" r="0" b="0"/>
                      <wp:wrapNone/>
                      <wp:docPr id="1025" name="Rectangle 1025" descr="Bộ phát Wi-Fi TP-Link EAP225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7EA496BE" id="Rectangle 1025" o:spid="_x0000_s1026" alt="Bộ phát Wi-Fi TP-Link EAP225 " style="position:absolute;margin-left:0;margin-top:0;width:24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4apxywCAAAuBAAADgAAAAAAAAAAAAAAAAAuAgAAZHJzL2Uyb0Rv&#10;Yy54bWxQSwECLQAUAAYACAAAACEATKDpLNgAAAADAQAADwAAAAAAAAAAAAAAAACGBAAAZHJzL2Rv&#10;d25yZXYueG1sUEsFBgAAAAAEAAQA8wAAAIsFAAAAAA==&#10;" filled="f" stroked="f">
                      <o:lock v:ext="edit" aspectratio="t"/>
                    </v:rect>
                  </w:pict>
                </mc:Fallback>
              </mc:AlternateContent>
            </w:r>
          </w:p>
        </w:tc>
        <w:tc>
          <w:tcPr>
            <w:tcW w:w="710" w:type="dxa"/>
            <w:tcBorders>
              <w:top w:val="nil"/>
              <w:left w:val="single" w:sz="4" w:space="0" w:color="auto"/>
              <w:bottom w:val="single" w:sz="4" w:space="0" w:color="auto"/>
              <w:right w:val="single" w:sz="4" w:space="0" w:color="auto"/>
            </w:tcBorders>
            <w:shd w:val="clear" w:color="auto" w:fill="auto"/>
            <w:vAlign w:val="center"/>
            <w:hideMark/>
          </w:tcPr>
          <w:p w14:paraId="7BE80D14" w14:textId="77777777" w:rsidR="00C36455" w:rsidRPr="00C36455" w:rsidRDefault="00C36455" w:rsidP="00C36455">
            <w:pPr>
              <w:spacing w:after="0" w:line="240" w:lineRule="auto"/>
              <w:jc w:val="center"/>
              <w:rPr>
                <w:rFonts w:eastAsia="Times New Roman"/>
                <w:color w:val="000000"/>
                <w:sz w:val="20"/>
              </w:rPr>
            </w:pPr>
            <w:r w:rsidRPr="00C36455">
              <w:rPr>
                <w:rFonts w:eastAsia="Times New Roman"/>
                <w:color w:val="000000"/>
                <w:sz w:val="20"/>
              </w:rPr>
              <w:t>4</w:t>
            </w:r>
          </w:p>
        </w:tc>
        <w:tc>
          <w:tcPr>
            <w:tcW w:w="1010" w:type="dxa"/>
            <w:tcBorders>
              <w:top w:val="nil"/>
              <w:left w:val="nil"/>
              <w:bottom w:val="single" w:sz="4" w:space="0" w:color="auto"/>
              <w:right w:val="single" w:sz="4" w:space="0" w:color="auto"/>
            </w:tcBorders>
            <w:shd w:val="clear" w:color="auto" w:fill="auto"/>
            <w:vAlign w:val="center"/>
            <w:hideMark/>
          </w:tcPr>
          <w:p w14:paraId="104AC4C2" w14:textId="77777777" w:rsidR="00C36455" w:rsidRPr="00C36455" w:rsidRDefault="00C36455" w:rsidP="00C36455">
            <w:pPr>
              <w:spacing w:after="0" w:line="240" w:lineRule="auto"/>
              <w:jc w:val="center"/>
              <w:rPr>
                <w:rFonts w:eastAsia="Times New Roman"/>
                <w:color w:val="000000"/>
                <w:sz w:val="20"/>
              </w:rPr>
            </w:pPr>
            <w:r w:rsidRPr="00C36455">
              <w:rPr>
                <w:rFonts w:eastAsia="Times New Roman"/>
                <w:color w:val="000000"/>
                <w:sz w:val="20"/>
              </w:rPr>
              <w:t> </w:t>
            </w:r>
          </w:p>
        </w:tc>
        <w:tc>
          <w:tcPr>
            <w:tcW w:w="1109" w:type="dxa"/>
            <w:tcBorders>
              <w:top w:val="nil"/>
              <w:left w:val="nil"/>
              <w:bottom w:val="single" w:sz="4" w:space="0" w:color="auto"/>
              <w:right w:val="single" w:sz="4" w:space="0" w:color="auto"/>
            </w:tcBorders>
            <w:shd w:val="clear" w:color="auto" w:fill="auto"/>
            <w:vAlign w:val="center"/>
            <w:hideMark/>
          </w:tcPr>
          <w:p w14:paraId="1F6B1022" w14:textId="77777777" w:rsidR="00C36455" w:rsidRPr="00C36455" w:rsidRDefault="00C36455" w:rsidP="00C36455">
            <w:pPr>
              <w:spacing w:after="0" w:line="240" w:lineRule="auto"/>
              <w:jc w:val="center"/>
              <w:rPr>
                <w:rFonts w:eastAsia="Times New Roman"/>
                <w:b/>
                <w:bCs/>
                <w:color w:val="FF0000"/>
                <w:sz w:val="20"/>
              </w:rPr>
            </w:pPr>
            <w:r w:rsidRPr="00C36455">
              <w:rPr>
                <w:rFonts w:eastAsia="Times New Roman"/>
                <w:b/>
                <w:bCs/>
                <w:color w:val="FF0000"/>
                <w:sz w:val="20"/>
              </w:rPr>
              <w:t> </w:t>
            </w:r>
          </w:p>
        </w:tc>
        <w:tc>
          <w:tcPr>
            <w:tcW w:w="1270" w:type="dxa"/>
            <w:tcBorders>
              <w:top w:val="nil"/>
              <w:left w:val="nil"/>
              <w:bottom w:val="single" w:sz="4" w:space="0" w:color="auto"/>
              <w:right w:val="single" w:sz="4" w:space="0" w:color="auto"/>
            </w:tcBorders>
            <w:shd w:val="clear" w:color="auto" w:fill="auto"/>
            <w:vAlign w:val="center"/>
            <w:hideMark/>
          </w:tcPr>
          <w:p w14:paraId="6956B108" w14:textId="77777777" w:rsidR="00C36455" w:rsidRPr="00C36455" w:rsidRDefault="00C36455" w:rsidP="00C36455">
            <w:pPr>
              <w:spacing w:after="0" w:line="240" w:lineRule="auto"/>
              <w:jc w:val="center"/>
              <w:rPr>
                <w:rFonts w:eastAsia="Times New Roman"/>
                <w:b/>
                <w:bCs/>
                <w:i/>
                <w:iCs/>
                <w:color w:val="1F497D"/>
                <w:sz w:val="20"/>
              </w:rPr>
            </w:pPr>
            <w:r w:rsidRPr="00C36455">
              <w:rPr>
                <w:rFonts w:eastAsia="Times New Roman"/>
                <w:b/>
                <w:bCs/>
                <w:i/>
                <w:iCs/>
                <w:color w:val="1F497D"/>
                <w:sz w:val="20"/>
              </w:rPr>
              <w:t>Đã có sẵn thiết bị. Lắp mỗi tầng 1 con</w:t>
            </w:r>
          </w:p>
        </w:tc>
      </w:tr>
      <w:tr w:rsidR="00C36455" w:rsidRPr="00C36455" w14:paraId="730555BB" w14:textId="77777777" w:rsidTr="00C36455">
        <w:trPr>
          <w:trHeight w:val="3144"/>
        </w:trPr>
        <w:tc>
          <w:tcPr>
            <w:tcW w:w="591" w:type="dxa"/>
            <w:tcBorders>
              <w:top w:val="nil"/>
              <w:left w:val="single" w:sz="4" w:space="0" w:color="auto"/>
              <w:bottom w:val="single" w:sz="4" w:space="0" w:color="auto"/>
              <w:right w:val="single" w:sz="4" w:space="0" w:color="auto"/>
            </w:tcBorders>
            <w:shd w:val="clear" w:color="auto" w:fill="auto"/>
            <w:noWrap/>
            <w:vAlign w:val="center"/>
            <w:hideMark/>
          </w:tcPr>
          <w:p w14:paraId="4AE37962" w14:textId="77777777" w:rsidR="00C36455" w:rsidRPr="00C36455" w:rsidRDefault="00C36455" w:rsidP="00C36455">
            <w:pPr>
              <w:spacing w:after="0" w:line="240" w:lineRule="auto"/>
              <w:jc w:val="center"/>
              <w:rPr>
                <w:rFonts w:eastAsia="Times New Roman"/>
                <w:sz w:val="20"/>
              </w:rPr>
            </w:pPr>
            <w:r w:rsidRPr="00C36455">
              <w:rPr>
                <w:rFonts w:eastAsia="Times New Roman"/>
                <w:sz w:val="20"/>
              </w:rPr>
              <w:lastRenderedPageBreak/>
              <w:t>2</w:t>
            </w:r>
          </w:p>
        </w:tc>
        <w:tc>
          <w:tcPr>
            <w:tcW w:w="4008" w:type="dxa"/>
            <w:tcBorders>
              <w:top w:val="nil"/>
              <w:left w:val="nil"/>
              <w:bottom w:val="single" w:sz="4" w:space="0" w:color="auto"/>
              <w:right w:val="single" w:sz="4" w:space="0" w:color="auto"/>
            </w:tcBorders>
            <w:shd w:val="clear" w:color="auto" w:fill="auto"/>
            <w:vAlign w:val="center"/>
            <w:hideMark/>
          </w:tcPr>
          <w:p w14:paraId="13B49020" w14:textId="77777777" w:rsidR="00C36455" w:rsidRPr="00C36455" w:rsidRDefault="00C36455" w:rsidP="00C36455">
            <w:pPr>
              <w:spacing w:after="0" w:line="240" w:lineRule="auto"/>
              <w:rPr>
                <w:rFonts w:eastAsia="Times New Roman"/>
                <w:sz w:val="20"/>
              </w:rPr>
            </w:pPr>
            <w:r w:rsidRPr="00C36455">
              <w:rPr>
                <w:rFonts w:eastAsia="Times New Roman"/>
                <w:b/>
                <w:bCs/>
                <w:color w:val="FF0000"/>
                <w:sz w:val="20"/>
              </w:rPr>
              <w:t>Thiết bị cân bằng tải Draytek 2927</w:t>
            </w:r>
            <w:r w:rsidRPr="00C36455">
              <w:rPr>
                <w:rFonts w:eastAsia="Times New Roman"/>
                <w:sz w:val="20"/>
              </w:rPr>
              <w:br/>
              <w:t xml:space="preserve">- 2 cổng Gigabit Ethenet Wan. </w:t>
            </w:r>
            <w:r w:rsidRPr="00C36455">
              <w:rPr>
                <w:rFonts w:eastAsia="Times New Roman"/>
                <w:sz w:val="20"/>
              </w:rPr>
              <w:br/>
              <w:t xml:space="preserve">- 5 cổng Gigabit Ethenet Lan RJ45, 2 cổng USB </w:t>
            </w:r>
            <w:r w:rsidRPr="00C36455">
              <w:rPr>
                <w:rFonts w:eastAsia="Times New Roman"/>
                <w:sz w:val="20"/>
              </w:rPr>
              <w:br/>
              <w:t>- Dual-Wan Load Balance/Failover, hỗ trợ đường truyền đa dịch vụ, IPTV, Internet, Voip</w:t>
            </w:r>
            <w:r w:rsidRPr="00C36455">
              <w:rPr>
                <w:rFonts w:eastAsia="Times New Roman"/>
                <w:sz w:val="20"/>
              </w:rPr>
              <w:br/>
              <w:t xml:space="preserve">- 50.000 NAT Session, chịu tải </w:t>
            </w:r>
            <w:r w:rsidRPr="00C36455">
              <w:rPr>
                <w:rFonts w:eastAsia="Times New Roman"/>
                <w:b/>
                <w:bCs/>
                <w:color w:val="FF0000"/>
                <w:sz w:val="20"/>
              </w:rPr>
              <w:t>80-100 user</w:t>
            </w:r>
            <w:r w:rsidRPr="00C36455">
              <w:rPr>
                <w:rFonts w:eastAsia="Times New Roman"/>
                <w:sz w:val="20"/>
              </w:rPr>
              <w:t>, hỗ trợ nhiều dịch vụ cao cấp: Static IP, PPOE, PPTP/L2TP, DHCP                                        - Hỗ trợ dịch vụ Wi-Fi Marketing</w:t>
            </w:r>
            <w:r w:rsidRPr="00C36455">
              <w:rPr>
                <w:rFonts w:eastAsia="Times New Roman"/>
                <w:sz w:val="20"/>
              </w:rPr>
              <w:br/>
              <w:t>Ngoài các hỗ trợ tuỳ chỉnh như Skip Login, Landing page only, Click through, Various Hotspot Login, Vigor V2927 còn cho hỗ trợ tích hợp dịch vụ Wi-Fi Marketing với các nhà phát triển Wi-Fi Marketing hàng đầu Việt Nam như Meganet, Nextify, VNWIFI                               - Kiểm tra trạng thái của thiết bị nhờ Central Management</w:t>
            </w:r>
            <w:r w:rsidRPr="00C36455">
              <w:rPr>
                <w:rFonts w:eastAsia="Times New Roman"/>
                <w:sz w:val="20"/>
              </w:rPr>
              <w:br/>
              <w:t>Vigor V2927 có thể quản lý các VigorAP (Access Point của DrayTek) và VigorSwitch (Switch của DrayTek) đang kết nối trong hệ thống, với số lượng AP/Switch tương ứng là 50/30</w:t>
            </w:r>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14:paraId="1109E834" w14:textId="6CA987D0" w:rsidR="00C36455" w:rsidRPr="00C36455" w:rsidRDefault="00EA09B5" w:rsidP="00C36455">
            <w:pPr>
              <w:spacing w:after="0" w:line="240" w:lineRule="auto"/>
              <w:rPr>
                <w:rFonts w:ascii="Calibri" w:eastAsia="Times New Roman" w:hAnsi="Calibri" w:cs="Calibri"/>
                <w:color w:val="000000"/>
                <w:sz w:val="22"/>
                <w:szCs w:val="22"/>
              </w:rPr>
            </w:pPr>
            <w:r w:rsidRPr="00C36455">
              <w:rPr>
                <w:rFonts w:ascii="Calibri" w:eastAsia="Times New Roman" w:hAnsi="Calibri" w:cs="Calibri"/>
                <w:noProof/>
                <w:color w:val="000000"/>
                <w:sz w:val="22"/>
                <w:szCs w:val="22"/>
              </w:rPr>
              <w:drawing>
                <wp:anchor distT="0" distB="0" distL="114300" distR="114300" simplePos="0" relativeHeight="251658240" behindDoc="0" locked="0" layoutInCell="1" allowOverlap="1" wp14:anchorId="756E185C" wp14:editId="21D0FD09">
                  <wp:simplePos x="0" y="0"/>
                  <wp:positionH relativeFrom="column">
                    <wp:posOffset>-40640</wp:posOffset>
                  </wp:positionH>
                  <wp:positionV relativeFrom="paragraph">
                    <wp:posOffset>-1733550</wp:posOffset>
                  </wp:positionV>
                  <wp:extent cx="739140" cy="800100"/>
                  <wp:effectExtent l="0" t="0" r="3810" b="0"/>
                  <wp:wrapNone/>
                  <wp:docPr id="21" name="Picture 21" descr="Product image [Chính hãng] Thiết bị cân bằng tải DrayTek Vigor2927 (V2927) SIÊU THỊ THIẾT BỊ VIỄN THÔNG"/>
                  <wp:cNvGraphicFramePr/>
                  <a:graphic xmlns:a="http://schemas.openxmlformats.org/drawingml/2006/main">
                    <a:graphicData uri="http://schemas.openxmlformats.org/drawingml/2006/picture">
                      <pic:pic xmlns:pic="http://schemas.openxmlformats.org/drawingml/2006/picture">
                        <pic:nvPicPr>
                          <pic:cNvPr id="21" name="Picture 20" descr="Product image [Chính hãng] Thiết bị cân bằng tải DrayTek Vigor2927 (V2927) SIÊU THỊ THIẾT BỊ VIỄN THÔ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9140" cy="800100"/>
                          </a:xfrm>
                          <a:prstGeom prst="rect">
                            <a:avLst/>
                          </a:prstGeom>
                          <a:noFill/>
                          <a:extLst/>
                        </pic:spPr>
                      </pic:pic>
                    </a:graphicData>
                  </a:graphic>
                  <wp14:sizeRelH relativeFrom="page">
                    <wp14:pctWidth>0</wp14:pctWidth>
                  </wp14:sizeRelH>
                  <wp14:sizeRelV relativeFrom="page">
                    <wp14:pctHeight>0</wp14:pctHeight>
                  </wp14:sizeRelV>
                </wp:anchor>
              </w:drawing>
            </w:r>
            <w:r w:rsidR="00C36455" w:rsidRPr="00C36455">
              <w:rPr>
                <w:rFonts w:ascii="Calibri" w:eastAsia="Times New Roman" w:hAnsi="Calibri" w:cs="Calibri"/>
                <w:noProof/>
                <w:color w:val="000000"/>
                <w:sz w:val="22"/>
                <w:szCs w:val="22"/>
              </w:rPr>
              <mc:AlternateContent>
                <mc:Choice Requires="wps">
                  <w:drawing>
                    <wp:anchor distT="0" distB="0" distL="114300" distR="114300" simplePos="0" relativeHeight="251658240" behindDoc="0" locked="0" layoutInCell="1" allowOverlap="1" wp14:anchorId="388B7040" wp14:editId="35A8C806">
                      <wp:simplePos x="0" y="0"/>
                      <wp:positionH relativeFrom="column">
                        <wp:posOffset>0</wp:posOffset>
                      </wp:positionH>
                      <wp:positionV relativeFrom="paragraph">
                        <wp:posOffset>0</wp:posOffset>
                      </wp:positionV>
                      <wp:extent cx="304800" cy="304800"/>
                      <wp:effectExtent l="0" t="0" r="0" b="0"/>
                      <wp:wrapNone/>
                      <wp:docPr id="7" name="Rectangle 7" descr="EdgeRouter X SF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3F7DB3F6" id="Rectangle 7" o:spid="_x0000_s1026" alt="EdgeRouter X SFP" style="position:absolute;margin-left:0;margin-top:0;width:24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siMCMEwIA&#10;ABgEAAAOAAAAAAAAAAAAAAAAAC4CAABkcnMvZTJvRG9jLnhtbFBLAQItABQABgAIAAAAIQBMoOks&#10;2AAAAAMBAAAPAAAAAAAAAAAAAAAAAG0EAABkcnMvZG93bnJldi54bWxQSwUGAAAAAAQABADzAAAA&#10;cgUAAAAA&#10;" filled="f" stroked="f">
                      <o:lock v:ext="edit" aspectratio="t"/>
                    </v:rect>
                  </w:pict>
                </mc:Fallback>
              </mc:AlternateContent>
            </w:r>
            <w:r w:rsidR="00C36455" w:rsidRPr="00C36455">
              <w:rPr>
                <w:rFonts w:ascii="Calibri" w:eastAsia="Times New Roman" w:hAnsi="Calibri" w:cs="Calibri"/>
                <w:noProof/>
                <w:color w:val="000000"/>
                <w:sz w:val="22"/>
                <w:szCs w:val="22"/>
              </w:rPr>
              <mc:AlternateContent>
                <mc:Choice Requires="wps">
                  <w:drawing>
                    <wp:anchor distT="0" distB="0" distL="114300" distR="114300" simplePos="0" relativeHeight="251658240" behindDoc="0" locked="0" layoutInCell="1" allowOverlap="1" wp14:anchorId="585E21D6" wp14:editId="07F43F06">
                      <wp:simplePos x="0" y="0"/>
                      <wp:positionH relativeFrom="column">
                        <wp:posOffset>0</wp:posOffset>
                      </wp:positionH>
                      <wp:positionV relativeFrom="paragraph">
                        <wp:posOffset>0</wp:posOffset>
                      </wp:positionV>
                      <wp:extent cx="304800" cy="304800"/>
                      <wp:effectExtent l="0" t="0" r="0" b="0"/>
                      <wp:wrapNone/>
                      <wp:docPr id="8" name="Rectangle 8" descr="EdgeRouter X SF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7697F396" id="Rectangle 8" o:spid="_x0000_s1026" alt="EdgeRouter X SFP" style="position:absolute;margin-left:0;margin-top:0;width:24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LDu6T4SAgAA&#10;GAQAAA4AAAAAAAAAAAAAAAAALgIAAGRycy9lMm9Eb2MueG1sUEsBAi0AFAAGAAgAAAAhAEyg6SzY&#10;AAAAAwEAAA8AAAAAAAAAAAAAAAAAbAQAAGRycy9kb3ducmV2LnhtbFBLBQYAAAAABAAEAPMAAABx&#10;BQAAAAA=&#10;" filled="f" stroked="f">
                      <o:lock v:ext="edit" aspectratio="t"/>
                    </v:rect>
                  </w:pict>
                </mc:Fallback>
              </mc:AlternateContent>
            </w:r>
            <w:r w:rsidR="00C36455" w:rsidRPr="00C36455">
              <w:rPr>
                <w:rFonts w:ascii="Calibri" w:eastAsia="Times New Roman" w:hAnsi="Calibri" w:cs="Calibri"/>
                <w:noProof/>
                <w:color w:val="000000"/>
                <w:sz w:val="22"/>
                <w:szCs w:val="22"/>
              </w:rPr>
              <mc:AlternateContent>
                <mc:Choice Requires="wps">
                  <w:drawing>
                    <wp:anchor distT="0" distB="0" distL="114300" distR="114300" simplePos="0" relativeHeight="251658240" behindDoc="0" locked="0" layoutInCell="1" allowOverlap="1" wp14:anchorId="2E44FFBC" wp14:editId="450AFB4A">
                      <wp:simplePos x="0" y="0"/>
                      <wp:positionH relativeFrom="column">
                        <wp:posOffset>0</wp:posOffset>
                      </wp:positionH>
                      <wp:positionV relativeFrom="paragraph">
                        <wp:posOffset>0</wp:posOffset>
                      </wp:positionV>
                      <wp:extent cx="304800" cy="304800"/>
                      <wp:effectExtent l="0" t="0" r="0" b="0"/>
                      <wp:wrapNone/>
                      <wp:docPr id="9" name="Rectangle 9" descr="EdgeRouter X SF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57487C26" id="Rectangle 9" o:spid="_x0000_s1026" alt="EdgeRouter X SFP" style="position:absolute;margin-left:0;margin-top:0;width:24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y5WRrEwIA&#10;ABgEAAAOAAAAAAAAAAAAAAAAAC4CAABkcnMvZTJvRG9jLnhtbFBLAQItABQABgAIAAAAIQBMoOks&#10;2AAAAAMBAAAPAAAAAAAAAAAAAAAAAG0EAABkcnMvZG93bnJldi54bWxQSwUGAAAAAAQABADzAAAA&#10;cgUAAAAA&#10;" filled="f" stroked="f">
                      <o:lock v:ext="edit" aspectratio="t"/>
                    </v:rect>
                  </w:pict>
                </mc:Fallback>
              </mc:AlternateContent>
            </w:r>
            <w:r w:rsidR="00C36455" w:rsidRPr="00C36455">
              <w:rPr>
                <w:rFonts w:ascii="Calibri" w:eastAsia="Times New Roman" w:hAnsi="Calibri" w:cs="Calibri"/>
                <w:noProof/>
                <w:color w:val="000000"/>
                <w:sz w:val="22"/>
                <w:szCs w:val="22"/>
              </w:rPr>
              <mc:AlternateContent>
                <mc:Choice Requires="wps">
                  <w:drawing>
                    <wp:anchor distT="0" distB="0" distL="114300" distR="114300" simplePos="0" relativeHeight="251658240" behindDoc="0" locked="0" layoutInCell="1" allowOverlap="1" wp14:anchorId="2813A5D7" wp14:editId="3C211B70">
                      <wp:simplePos x="0" y="0"/>
                      <wp:positionH relativeFrom="column">
                        <wp:posOffset>0</wp:posOffset>
                      </wp:positionH>
                      <wp:positionV relativeFrom="paragraph">
                        <wp:posOffset>0</wp:posOffset>
                      </wp:positionV>
                      <wp:extent cx="304800" cy="304800"/>
                      <wp:effectExtent l="0" t="0" r="0" b="0"/>
                      <wp:wrapNone/>
                      <wp:docPr id="10" name="Rectangle 10" descr="EdgeRouter X SF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615C0436" id="Rectangle 10" o:spid="_x0000_s1026" alt="EdgeRouter X SFP" style="position:absolute;margin-left:0;margin-top:0;width:24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kGlwcSAgAA&#10;GgQAAA4AAAAAAAAAAAAAAAAALgIAAGRycy9lMm9Eb2MueG1sUEsBAi0AFAAGAAgAAAAhAEyg6SzY&#10;AAAAAwEAAA8AAAAAAAAAAAAAAAAAbAQAAGRycy9kb3ducmV2LnhtbFBLBQYAAAAABAAEAPMAAABx&#10;BQAAAAA=&#10;" filled="f" stroked="f">
                      <o:lock v:ext="edit" aspectratio="t"/>
                    </v:rect>
                  </w:pict>
                </mc:Fallback>
              </mc:AlternateContent>
            </w:r>
            <w:r w:rsidR="00C36455" w:rsidRPr="00C36455">
              <w:rPr>
                <w:rFonts w:ascii="Calibri" w:eastAsia="Times New Roman" w:hAnsi="Calibri" w:cs="Calibri"/>
                <w:noProof/>
                <w:color w:val="000000"/>
                <w:sz w:val="22"/>
                <w:szCs w:val="22"/>
              </w:rPr>
              <mc:AlternateContent>
                <mc:Choice Requires="wps">
                  <w:drawing>
                    <wp:anchor distT="0" distB="0" distL="114300" distR="114300" simplePos="0" relativeHeight="251658240" behindDoc="0" locked="0" layoutInCell="1" allowOverlap="1" wp14:anchorId="14CDFB14" wp14:editId="209B94B4">
                      <wp:simplePos x="0" y="0"/>
                      <wp:positionH relativeFrom="column">
                        <wp:posOffset>0</wp:posOffset>
                      </wp:positionH>
                      <wp:positionV relativeFrom="paragraph">
                        <wp:posOffset>0</wp:posOffset>
                      </wp:positionV>
                      <wp:extent cx="304800" cy="304800"/>
                      <wp:effectExtent l="0" t="0" r="0" b="0"/>
                      <wp:wrapNone/>
                      <wp:docPr id="11" name="Rectangle 11" descr="EdgeRouter X SF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26EB2A47" id="Rectangle 11" o:spid="_x0000_s1026" alt="EdgeRouter X SFP" style="position:absolute;margin-left:0;margin-top:0;width:24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8fcGMEwIA&#10;ABoEAAAOAAAAAAAAAAAAAAAAAC4CAABkcnMvZTJvRG9jLnhtbFBLAQItABQABgAIAAAAIQBMoOks&#10;2AAAAAMBAAAPAAAAAAAAAAAAAAAAAG0EAABkcnMvZG93bnJldi54bWxQSwUGAAAAAAQABADzAAAA&#10;cgUAAAAA&#10;" filled="f" stroked="f">
                      <o:lock v:ext="edit" aspectratio="t"/>
                    </v:rect>
                  </w:pict>
                </mc:Fallback>
              </mc:AlternateContent>
            </w:r>
            <w:r w:rsidR="00C36455" w:rsidRPr="00C36455">
              <w:rPr>
                <w:rFonts w:ascii="Calibri" w:eastAsia="Times New Roman" w:hAnsi="Calibri" w:cs="Calibri"/>
                <w:noProof/>
                <w:color w:val="000000"/>
                <w:sz w:val="22"/>
                <w:szCs w:val="22"/>
              </w:rPr>
              <mc:AlternateContent>
                <mc:Choice Requires="wps">
                  <w:drawing>
                    <wp:anchor distT="0" distB="0" distL="114300" distR="114300" simplePos="0" relativeHeight="251658240" behindDoc="0" locked="0" layoutInCell="1" allowOverlap="1" wp14:anchorId="3D25FD2A" wp14:editId="6EC0CBF6">
                      <wp:simplePos x="0" y="0"/>
                      <wp:positionH relativeFrom="column">
                        <wp:posOffset>0</wp:posOffset>
                      </wp:positionH>
                      <wp:positionV relativeFrom="paragraph">
                        <wp:posOffset>0</wp:posOffset>
                      </wp:positionV>
                      <wp:extent cx="304800" cy="304800"/>
                      <wp:effectExtent l="0" t="0" r="0" b="0"/>
                      <wp:wrapNone/>
                      <wp:docPr id="12" name="Rectangle 12" descr="EdgeRouter 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43341F20" id="Rectangle 12" o:spid="_x0000_s1026" alt="EdgeRouter X" style="position:absolute;margin-left:0;margin-top:0;width:24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bd44sPAgAAFgQA&#10;AA4AAAAAAAAAAAAAAAAALgIAAGRycy9lMm9Eb2MueG1sUEsBAi0AFAAGAAgAAAAhAEyg6SzYAAAA&#10;AwEAAA8AAAAAAAAAAAAAAAAAaQQAAGRycy9kb3ducmV2LnhtbFBLBQYAAAAABAAEAPMAAABuBQAA&#10;AAA=&#10;" filled="f" stroked="f">
                      <o:lock v:ext="edit" aspectratio="t"/>
                    </v:rect>
                  </w:pict>
                </mc:Fallback>
              </mc:AlternateContent>
            </w:r>
          </w:p>
        </w:tc>
        <w:tc>
          <w:tcPr>
            <w:tcW w:w="710" w:type="dxa"/>
            <w:tcBorders>
              <w:top w:val="nil"/>
              <w:left w:val="nil"/>
              <w:bottom w:val="single" w:sz="4" w:space="0" w:color="auto"/>
              <w:right w:val="single" w:sz="4" w:space="0" w:color="auto"/>
            </w:tcBorders>
            <w:shd w:val="clear" w:color="auto" w:fill="auto"/>
            <w:vAlign w:val="center"/>
            <w:hideMark/>
          </w:tcPr>
          <w:p w14:paraId="441DDECB" w14:textId="77777777" w:rsidR="00C36455" w:rsidRPr="00C36455" w:rsidRDefault="00C36455" w:rsidP="00C36455">
            <w:pPr>
              <w:spacing w:after="0" w:line="240" w:lineRule="auto"/>
              <w:jc w:val="center"/>
              <w:rPr>
                <w:rFonts w:eastAsia="Times New Roman"/>
                <w:color w:val="000000"/>
                <w:sz w:val="20"/>
              </w:rPr>
            </w:pPr>
            <w:r w:rsidRPr="00C36455">
              <w:rPr>
                <w:rFonts w:eastAsia="Times New Roman"/>
                <w:color w:val="000000"/>
                <w:sz w:val="20"/>
              </w:rPr>
              <w:t>1</w:t>
            </w:r>
          </w:p>
        </w:tc>
        <w:tc>
          <w:tcPr>
            <w:tcW w:w="1010" w:type="dxa"/>
            <w:tcBorders>
              <w:top w:val="nil"/>
              <w:left w:val="nil"/>
              <w:bottom w:val="single" w:sz="4" w:space="0" w:color="auto"/>
              <w:right w:val="single" w:sz="4" w:space="0" w:color="auto"/>
            </w:tcBorders>
            <w:shd w:val="clear" w:color="auto" w:fill="auto"/>
            <w:vAlign w:val="center"/>
            <w:hideMark/>
          </w:tcPr>
          <w:p w14:paraId="48F8EBA9" w14:textId="77777777" w:rsidR="00C36455" w:rsidRPr="00C36455" w:rsidRDefault="00C36455" w:rsidP="00C36455">
            <w:pPr>
              <w:spacing w:after="0" w:line="240" w:lineRule="auto"/>
              <w:jc w:val="center"/>
              <w:rPr>
                <w:rFonts w:eastAsia="Times New Roman"/>
                <w:sz w:val="20"/>
              </w:rPr>
            </w:pPr>
            <w:r w:rsidRPr="00C36455">
              <w:rPr>
                <w:rFonts w:eastAsia="Times New Roman"/>
                <w:sz w:val="20"/>
              </w:rPr>
              <w:t xml:space="preserve"> 4,500,000   </w:t>
            </w:r>
          </w:p>
        </w:tc>
        <w:tc>
          <w:tcPr>
            <w:tcW w:w="1109" w:type="dxa"/>
            <w:tcBorders>
              <w:top w:val="nil"/>
              <w:left w:val="nil"/>
              <w:bottom w:val="single" w:sz="4" w:space="0" w:color="auto"/>
              <w:right w:val="single" w:sz="4" w:space="0" w:color="auto"/>
            </w:tcBorders>
            <w:shd w:val="clear" w:color="auto" w:fill="auto"/>
            <w:vAlign w:val="center"/>
            <w:hideMark/>
          </w:tcPr>
          <w:p w14:paraId="10758B0A" w14:textId="77777777" w:rsidR="00C36455" w:rsidRPr="00C36455" w:rsidRDefault="00C36455" w:rsidP="00C36455">
            <w:pPr>
              <w:spacing w:after="0" w:line="240" w:lineRule="auto"/>
              <w:jc w:val="center"/>
              <w:rPr>
                <w:rFonts w:eastAsia="Times New Roman"/>
                <w:b/>
                <w:bCs/>
                <w:color w:val="FF0000"/>
                <w:sz w:val="20"/>
              </w:rPr>
            </w:pPr>
            <w:r w:rsidRPr="00C36455">
              <w:rPr>
                <w:rFonts w:eastAsia="Times New Roman"/>
                <w:b/>
                <w:bCs/>
                <w:color w:val="FF0000"/>
                <w:sz w:val="20"/>
              </w:rPr>
              <w:t xml:space="preserve">       2,000,000   </w:t>
            </w:r>
          </w:p>
        </w:tc>
        <w:tc>
          <w:tcPr>
            <w:tcW w:w="1270" w:type="dxa"/>
            <w:tcBorders>
              <w:top w:val="nil"/>
              <w:left w:val="nil"/>
              <w:bottom w:val="single" w:sz="4" w:space="0" w:color="auto"/>
              <w:right w:val="single" w:sz="4" w:space="0" w:color="auto"/>
            </w:tcBorders>
            <w:shd w:val="clear" w:color="auto" w:fill="auto"/>
            <w:vAlign w:val="center"/>
            <w:hideMark/>
          </w:tcPr>
          <w:p w14:paraId="0863AD8B" w14:textId="77777777" w:rsidR="00C36455" w:rsidRPr="00C36455" w:rsidRDefault="00C36455" w:rsidP="00C36455">
            <w:pPr>
              <w:spacing w:after="0" w:line="240" w:lineRule="auto"/>
              <w:jc w:val="center"/>
              <w:rPr>
                <w:rFonts w:eastAsia="Times New Roman"/>
                <w:b/>
                <w:bCs/>
                <w:i/>
                <w:iCs/>
                <w:color w:val="1F497D"/>
                <w:sz w:val="20"/>
              </w:rPr>
            </w:pPr>
            <w:r w:rsidRPr="00C36455">
              <w:rPr>
                <w:rFonts w:eastAsia="Times New Roman"/>
                <w:b/>
                <w:bCs/>
                <w:i/>
                <w:iCs/>
                <w:color w:val="1F497D"/>
                <w:sz w:val="20"/>
              </w:rPr>
              <w:t xml:space="preserve">Gánh tải thay modem, giữ ổn định mạng. </w:t>
            </w:r>
          </w:p>
        </w:tc>
      </w:tr>
      <w:tr w:rsidR="00C36455" w:rsidRPr="00C36455" w14:paraId="68AD9A8D" w14:textId="77777777" w:rsidTr="00C36455">
        <w:trPr>
          <w:trHeight w:val="1072"/>
        </w:trPr>
        <w:tc>
          <w:tcPr>
            <w:tcW w:w="591" w:type="dxa"/>
            <w:tcBorders>
              <w:top w:val="nil"/>
              <w:left w:val="single" w:sz="4" w:space="0" w:color="auto"/>
              <w:bottom w:val="single" w:sz="4" w:space="0" w:color="auto"/>
              <w:right w:val="single" w:sz="4" w:space="0" w:color="auto"/>
            </w:tcBorders>
            <w:shd w:val="clear" w:color="auto" w:fill="auto"/>
            <w:noWrap/>
            <w:vAlign w:val="center"/>
            <w:hideMark/>
          </w:tcPr>
          <w:p w14:paraId="2EB6D587" w14:textId="77777777" w:rsidR="00C36455" w:rsidRPr="00C36455" w:rsidRDefault="00C36455" w:rsidP="00C36455">
            <w:pPr>
              <w:spacing w:after="0" w:line="240" w:lineRule="auto"/>
              <w:jc w:val="center"/>
              <w:rPr>
                <w:rFonts w:eastAsia="Times New Roman"/>
                <w:sz w:val="20"/>
              </w:rPr>
            </w:pPr>
            <w:r w:rsidRPr="00C36455">
              <w:rPr>
                <w:rFonts w:eastAsia="Times New Roman"/>
                <w:sz w:val="20"/>
              </w:rPr>
              <w:t>3</w:t>
            </w:r>
          </w:p>
        </w:tc>
        <w:tc>
          <w:tcPr>
            <w:tcW w:w="4008" w:type="dxa"/>
            <w:tcBorders>
              <w:top w:val="nil"/>
              <w:left w:val="nil"/>
              <w:bottom w:val="single" w:sz="4" w:space="0" w:color="auto"/>
              <w:right w:val="single" w:sz="4" w:space="0" w:color="auto"/>
            </w:tcBorders>
            <w:shd w:val="clear" w:color="auto" w:fill="auto"/>
            <w:vAlign w:val="center"/>
            <w:hideMark/>
          </w:tcPr>
          <w:p w14:paraId="372A79C7" w14:textId="77777777" w:rsidR="00C36455" w:rsidRPr="00C36455" w:rsidRDefault="00C36455" w:rsidP="00C36455">
            <w:pPr>
              <w:spacing w:after="0" w:line="240" w:lineRule="auto"/>
              <w:rPr>
                <w:rFonts w:eastAsia="Times New Roman"/>
                <w:b/>
                <w:bCs/>
                <w:color w:val="FF0000"/>
                <w:sz w:val="20"/>
              </w:rPr>
            </w:pPr>
            <w:r w:rsidRPr="00C36455">
              <w:rPr>
                <w:rFonts w:eastAsia="Times New Roman"/>
                <w:b/>
                <w:bCs/>
                <w:color w:val="FF0000"/>
                <w:sz w:val="20"/>
              </w:rPr>
              <w:t>Switch Ruijie 8 port Gigabit POE</w:t>
            </w:r>
            <w:r w:rsidRPr="00C36455">
              <w:rPr>
                <w:rFonts w:eastAsia="Times New Roman"/>
                <w:b/>
                <w:bCs/>
                <w:color w:val="FF0000"/>
                <w:sz w:val="20"/>
              </w:rPr>
              <w:br/>
            </w:r>
            <w:r w:rsidRPr="00C36455">
              <w:rPr>
                <w:rFonts w:eastAsia="Times New Roman"/>
                <w:sz w:val="20"/>
              </w:rPr>
              <w:t>- Switch RG-ES209GC-P-8 cổng(RJ45) Ethenet tốc độ Gigabit tốc độ lên đến 1000Mpbs</w:t>
            </w:r>
            <w:r w:rsidRPr="00C36455">
              <w:rPr>
                <w:rFonts w:eastAsia="Times New Roman"/>
                <w:sz w:val="20"/>
              </w:rPr>
              <w:br/>
              <w:t>- Tất cả 8 cổng có thể tương thích với các thiết bị cổng Ethenet 10M và 100Mbps</w:t>
            </w:r>
          </w:p>
        </w:tc>
        <w:tc>
          <w:tcPr>
            <w:tcW w:w="1273" w:type="dxa"/>
            <w:tcBorders>
              <w:top w:val="nil"/>
              <w:left w:val="nil"/>
              <w:bottom w:val="single" w:sz="4" w:space="0" w:color="auto"/>
              <w:right w:val="single" w:sz="4" w:space="0" w:color="auto"/>
            </w:tcBorders>
            <w:shd w:val="clear" w:color="auto" w:fill="auto"/>
            <w:noWrap/>
            <w:vAlign w:val="bottom"/>
            <w:hideMark/>
          </w:tcPr>
          <w:p w14:paraId="738EAA0C" w14:textId="70BD8D0B" w:rsidR="00C36455" w:rsidRPr="00C36455" w:rsidRDefault="00C36455" w:rsidP="00C36455">
            <w:pPr>
              <w:spacing w:after="0" w:line="240" w:lineRule="auto"/>
              <w:rPr>
                <w:rFonts w:ascii="Calibri" w:eastAsia="Times New Roman" w:hAnsi="Calibri" w:cs="Calibri"/>
                <w:color w:val="000000"/>
                <w:sz w:val="22"/>
                <w:szCs w:val="22"/>
              </w:rPr>
            </w:pPr>
            <w:r w:rsidRPr="00C36455">
              <w:rPr>
                <w:rFonts w:ascii="Calibri" w:eastAsia="Times New Roman" w:hAnsi="Calibri" w:cs="Calibri"/>
                <w:noProof/>
                <w:color w:val="000000"/>
                <w:sz w:val="22"/>
                <w:szCs w:val="22"/>
              </w:rPr>
              <w:drawing>
                <wp:anchor distT="0" distB="0" distL="114300" distR="114300" simplePos="0" relativeHeight="251658240" behindDoc="0" locked="0" layoutInCell="1" allowOverlap="1" wp14:anchorId="1BA9750A" wp14:editId="38174A85">
                  <wp:simplePos x="0" y="0"/>
                  <wp:positionH relativeFrom="column">
                    <wp:posOffset>1270</wp:posOffset>
                  </wp:positionH>
                  <wp:positionV relativeFrom="paragraph">
                    <wp:posOffset>-727710</wp:posOffset>
                  </wp:positionV>
                  <wp:extent cx="716280" cy="556260"/>
                  <wp:effectExtent l="0" t="0" r="7620" b="0"/>
                  <wp:wrapNone/>
                  <wp:docPr id="25" name="Picture 25" descr="Hình ảnh của - TP-Link 8-Port 10/100/1000Mbps Desktop Switch TL-SG108 giá  rẻ nhất tháng 12/2021"/>
                  <wp:cNvGraphicFramePr/>
                  <a:graphic xmlns:a="http://schemas.openxmlformats.org/drawingml/2006/main">
                    <a:graphicData uri="http://schemas.openxmlformats.org/drawingml/2006/picture">
                      <pic:pic xmlns:pic="http://schemas.openxmlformats.org/drawingml/2006/picture">
                        <pic:nvPicPr>
                          <pic:cNvPr id="25" name="Picture 24" descr="Hình ảnh của - TP-Link 8-Port 10/100/1000Mbps Desktop Switch TL-SG108 giá  rẻ nhất tháng 12/202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6280" cy="556260"/>
                          </a:xfrm>
                          <a:prstGeom prst="rect">
                            <a:avLst/>
                          </a:prstGeom>
                          <a:noFill/>
                          <a:extLst/>
                        </pic:spPr>
                      </pic:pic>
                    </a:graphicData>
                  </a:graphic>
                  <wp14:sizeRelH relativeFrom="page">
                    <wp14:pctWidth>0</wp14:pctWidth>
                  </wp14:sizeRelH>
                  <wp14:sizeRelV relativeFrom="page">
                    <wp14:pctHeight>0</wp14:pctHeight>
                  </wp14:sizeRelV>
                </wp:anchor>
              </w:drawing>
            </w:r>
          </w:p>
        </w:tc>
        <w:tc>
          <w:tcPr>
            <w:tcW w:w="710" w:type="dxa"/>
            <w:tcBorders>
              <w:top w:val="nil"/>
              <w:left w:val="nil"/>
              <w:bottom w:val="single" w:sz="4" w:space="0" w:color="auto"/>
              <w:right w:val="single" w:sz="4" w:space="0" w:color="auto"/>
            </w:tcBorders>
            <w:shd w:val="clear" w:color="auto" w:fill="auto"/>
            <w:vAlign w:val="center"/>
            <w:hideMark/>
          </w:tcPr>
          <w:p w14:paraId="431E77A2" w14:textId="77777777" w:rsidR="00C36455" w:rsidRPr="00C36455" w:rsidRDefault="00C36455" w:rsidP="00C36455">
            <w:pPr>
              <w:spacing w:after="0" w:line="240" w:lineRule="auto"/>
              <w:jc w:val="center"/>
              <w:rPr>
                <w:rFonts w:eastAsia="Times New Roman"/>
                <w:color w:val="000000"/>
                <w:sz w:val="20"/>
              </w:rPr>
            </w:pPr>
            <w:r w:rsidRPr="00C36455">
              <w:rPr>
                <w:rFonts w:eastAsia="Times New Roman"/>
                <w:color w:val="000000"/>
                <w:sz w:val="20"/>
              </w:rPr>
              <w:t>1</w:t>
            </w:r>
          </w:p>
        </w:tc>
        <w:tc>
          <w:tcPr>
            <w:tcW w:w="1010" w:type="dxa"/>
            <w:tcBorders>
              <w:top w:val="nil"/>
              <w:left w:val="nil"/>
              <w:bottom w:val="single" w:sz="4" w:space="0" w:color="auto"/>
              <w:right w:val="single" w:sz="4" w:space="0" w:color="auto"/>
            </w:tcBorders>
            <w:shd w:val="clear" w:color="auto" w:fill="auto"/>
            <w:vAlign w:val="center"/>
            <w:hideMark/>
          </w:tcPr>
          <w:p w14:paraId="02E063A3" w14:textId="77777777" w:rsidR="00C36455" w:rsidRPr="00C36455" w:rsidRDefault="00C36455" w:rsidP="00C36455">
            <w:pPr>
              <w:spacing w:after="0" w:line="240" w:lineRule="auto"/>
              <w:jc w:val="center"/>
              <w:rPr>
                <w:rFonts w:eastAsia="Times New Roman"/>
                <w:color w:val="000000"/>
                <w:sz w:val="20"/>
              </w:rPr>
            </w:pPr>
            <w:r w:rsidRPr="00C36455">
              <w:rPr>
                <w:rFonts w:eastAsia="Times New Roman"/>
                <w:color w:val="000000"/>
                <w:sz w:val="20"/>
              </w:rPr>
              <w:t> </w:t>
            </w:r>
          </w:p>
        </w:tc>
        <w:tc>
          <w:tcPr>
            <w:tcW w:w="1109" w:type="dxa"/>
            <w:tcBorders>
              <w:top w:val="nil"/>
              <w:left w:val="nil"/>
              <w:bottom w:val="single" w:sz="4" w:space="0" w:color="auto"/>
              <w:right w:val="single" w:sz="4" w:space="0" w:color="auto"/>
            </w:tcBorders>
            <w:shd w:val="clear" w:color="auto" w:fill="auto"/>
            <w:vAlign w:val="center"/>
            <w:hideMark/>
          </w:tcPr>
          <w:p w14:paraId="755B1943" w14:textId="77777777" w:rsidR="00C36455" w:rsidRPr="00C36455" w:rsidRDefault="00C36455" w:rsidP="00C36455">
            <w:pPr>
              <w:spacing w:after="0" w:line="240" w:lineRule="auto"/>
              <w:jc w:val="center"/>
              <w:rPr>
                <w:rFonts w:eastAsia="Times New Roman"/>
                <w:b/>
                <w:bCs/>
                <w:color w:val="FF0000"/>
                <w:sz w:val="20"/>
              </w:rPr>
            </w:pPr>
            <w:r w:rsidRPr="00C36455">
              <w:rPr>
                <w:rFonts w:eastAsia="Times New Roman"/>
                <w:b/>
                <w:bCs/>
                <w:color w:val="FF0000"/>
                <w:sz w:val="20"/>
              </w:rPr>
              <w:t> </w:t>
            </w:r>
          </w:p>
        </w:tc>
        <w:tc>
          <w:tcPr>
            <w:tcW w:w="1270" w:type="dxa"/>
            <w:tcBorders>
              <w:top w:val="nil"/>
              <w:left w:val="nil"/>
              <w:bottom w:val="single" w:sz="4" w:space="0" w:color="auto"/>
              <w:right w:val="single" w:sz="4" w:space="0" w:color="auto"/>
            </w:tcBorders>
            <w:shd w:val="clear" w:color="auto" w:fill="auto"/>
            <w:vAlign w:val="center"/>
            <w:hideMark/>
          </w:tcPr>
          <w:p w14:paraId="42E51042" w14:textId="77777777" w:rsidR="00C36455" w:rsidRPr="00C36455" w:rsidRDefault="00C36455" w:rsidP="00C36455">
            <w:pPr>
              <w:spacing w:after="0" w:line="240" w:lineRule="auto"/>
              <w:jc w:val="center"/>
              <w:rPr>
                <w:rFonts w:eastAsia="Times New Roman"/>
                <w:b/>
                <w:bCs/>
                <w:i/>
                <w:iCs/>
                <w:color w:val="1F497D"/>
                <w:sz w:val="20"/>
              </w:rPr>
            </w:pPr>
            <w:r w:rsidRPr="00C36455">
              <w:rPr>
                <w:rFonts w:eastAsia="Times New Roman"/>
                <w:b/>
                <w:bCs/>
                <w:i/>
                <w:iCs/>
                <w:color w:val="1F497D"/>
                <w:sz w:val="20"/>
              </w:rPr>
              <w:t>Đã có sẵn thiết bị. Để chia dây mạng đi các tầng</w:t>
            </w:r>
          </w:p>
        </w:tc>
      </w:tr>
      <w:tr w:rsidR="00C36455" w:rsidRPr="00C36455" w14:paraId="7D32E67E" w14:textId="77777777" w:rsidTr="00C36455">
        <w:trPr>
          <w:trHeight w:val="1072"/>
        </w:trPr>
        <w:tc>
          <w:tcPr>
            <w:tcW w:w="591" w:type="dxa"/>
            <w:tcBorders>
              <w:top w:val="nil"/>
              <w:left w:val="single" w:sz="4" w:space="0" w:color="auto"/>
              <w:bottom w:val="single" w:sz="4" w:space="0" w:color="auto"/>
              <w:right w:val="single" w:sz="4" w:space="0" w:color="auto"/>
            </w:tcBorders>
            <w:shd w:val="clear" w:color="auto" w:fill="auto"/>
            <w:noWrap/>
            <w:vAlign w:val="center"/>
            <w:hideMark/>
          </w:tcPr>
          <w:p w14:paraId="670F069C" w14:textId="77777777" w:rsidR="00C36455" w:rsidRPr="00C36455" w:rsidRDefault="00C36455" w:rsidP="00C36455">
            <w:pPr>
              <w:spacing w:after="0" w:line="240" w:lineRule="auto"/>
              <w:jc w:val="center"/>
              <w:rPr>
                <w:rFonts w:eastAsia="Times New Roman"/>
                <w:sz w:val="20"/>
              </w:rPr>
            </w:pPr>
            <w:r w:rsidRPr="00C36455">
              <w:rPr>
                <w:rFonts w:eastAsia="Times New Roman"/>
                <w:sz w:val="20"/>
              </w:rPr>
              <w:t>4</w:t>
            </w:r>
          </w:p>
        </w:tc>
        <w:tc>
          <w:tcPr>
            <w:tcW w:w="4008" w:type="dxa"/>
            <w:tcBorders>
              <w:top w:val="nil"/>
              <w:left w:val="nil"/>
              <w:bottom w:val="single" w:sz="4" w:space="0" w:color="auto"/>
              <w:right w:val="single" w:sz="4" w:space="0" w:color="auto"/>
            </w:tcBorders>
            <w:shd w:val="clear" w:color="auto" w:fill="auto"/>
            <w:vAlign w:val="center"/>
            <w:hideMark/>
          </w:tcPr>
          <w:p w14:paraId="467D8462" w14:textId="77777777" w:rsidR="00C36455" w:rsidRPr="00C36455" w:rsidRDefault="00C36455" w:rsidP="00C36455">
            <w:pPr>
              <w:spacing w:after="0" w:line="240" w:lineRule="auto"/>
              <w:rPr>
                <w:rFonts w:eastAsia="Times New Roman"/>
                <w:sz w:val="20"/>
              </w:rPr>
            </w:pPr>
            <w:r w:rsidRPr="00C36455">
              <w:rPr>
                <w:rFonts w:eastAsia="Times New Roman"/>
                <w:sz w:val="20"/>
              </w:rPr>
              <w:t>Tủ mạng, tủ rack 10U400 (có thể treo tường) có quạt tản nhiệt</w:t>
            </w:r>
          </w:p>
        </w:tc>
        <w:tc>
          <w:tcPr>
            <w:tcW w:w="1273" w:type="dxa"/>
            <w:tcBorders>
              <w:top w:val="nil"/>
              <w:left w:val="nil"/>
              <w:bottom w:val="single" w:sz="4" w:space="0" w:color="auto"/>
              <w:right w:val="single" w:sz="4" w:space="0" w:color="auto"/>
            </w:tcBorders>
            <w:shd w:val="clear" w:color="auto" w:fill="auto"/>
            <w:noWrap/>
            <w:vAlign w:val="bottom"/>
            <w:hideMark/>
          </w:tcPr>
          <w:p w14:paraId="584C8B27" w14:textId="63F7EE56" w:rsidR="00C36455" w:rsidRPr="00C36455" w:rsidRDefault="00C36455" w:rsidP="00C36455">
            <w:pPr>
              <w:spacing w:after="0" w:line="240" w:lineRule="auto"/>
              <w:jc w:val="center"/>
              <w:rPr>
                <w:rFonts w:eastAsia="Times New Roman"/>
                <w:color w:val="000000"/>
                <w:sz w:val="20"/>
              </w:rPr>
            </w:pPr>
            <w:r w:rsidRPr="00C36455">
              <w:rPr>
                <w:rFonts w:eastAsia="Times New Roman"/>
                <w:noProof/>
                <w:color w:val="000000"/>
                <w:sz w:val="20"/>
              </w:rPr>
              <w:drawing>
                <wp:anchor distT="0" distB="0" distL="114300" distR="114300" simplePos="0" relativeHeight="251658240" behindDoc="0" locked="0" layoutInCell="1" allowOverlap="1" wp14:anchorId="4EFBBE99" wp14:editId="1DD726F3">
                  <wp:simplePos x="0" y="0"/>
                  <wp:positionH relativeFrom="column">
                    <wp:posOffset>5080</wp:posOffset>
                  </wp:positionH>
                  <wp:positionV relativeFrom="paragraph">
                    <wp:posOffset>-407670</wp:posOffset>
                  </wp:positionV>
                  <wp:extent cx="678180" cy="563880"/>
                  <wp:effectExtent l="0" t="0" r="7620" b="7620"/>
                  <wp:wrapNone/>
                  <wp:docPr id="15" name="Picture 15">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00000000-0008-0000-0000-000008000000}"/>
                              </a:ext>
                            </a:extLst>
                          </pic:cNvPr>
                          <pic:cNvPicPr>
                            <a:picLocks noChangeAspect="1"/>
                          </pic:cNvPicPr>
                        </pic:nvPicPr>
                        <pic:blipFill>
                          <a:blip r:embed="rId11"/>
                          <a:stretch>
                            <a:fillRect/>
                          </a:stretch>
                        </pic:blipFill>
                        <pic:spPr>
                          <a:xfrm>
                            <a:off x="0" y="0"/>
                            <a:ext cx="678180" cy="563880"/>
                          </a:xfrm>
                          <a:prstGeom prst="rect">
                            <a:avLst/>
                          </a:prstGeom>
                        </pic:spPr>
                      </pic:pic>
                    </a:graphicData>
                  </a:graphic>
                  <wp14:sizeRelH relativeFrom="page">
                    <wp14:pctWidth>0</wp14:pctWidth>
                  </wp14:sizeRelH>
                  <wp14:sizeRelV relativeFrom="page">
                    <wp14:pctHeight>0</wp14:pctHeight>
                  </wp14:sizeRelV>
                </wp:anchor>
              </w:drawing>
            </w:r>
          </w:p>
        </w:tc>
        <w:tc>
          <w:tcPr>
            <w:tcW w:w="710" w:type="dxa"/>
            <w:tcBorders>
              <w:top w:val="nil"/>
              <w:left w:val="nil"/>
              <w:bottom w:val="single" w:sz="4" w:space="0" w:color="auto"/>
              <w:right w:val="single" w:sz="4" w:space="0" w:color="auto"/>
            </w:tcBorders>
            <w:shd w:val="clear" w:color="auto" w:fill="auto"/>
            <w:vAlign w:val="center"/>
            <w:hideMark/>
          </w:tcPr>
          <w:p w14:paraId="0B83320F" w14:textId="77777777" w:rsidR="00C36455" w:rsidRPr="00C36455" w:rsidRDefault="00C36455" w:rsidP="00C36455">
            <w:pPr>
              <w:spacing w:after="0" w:line="240" w:lineRule="auto"/>
              <w:jc w:val="center"/>
              <w:rPr>
                <w:rFonts w:eastAsia="Times New Roman"/>
                <w:color w:val="000000"/>
                <w:sz w:val="20"/>
              </w:rPr>
            </w:pPr>
            <w:r w:rsidRPr="00C36455">
              <w:rPr>
                <w:rFonts w:eastAsia="Times New Roman"/>
                <w:color w:val="000000"/>
                <w:sz w:val="20"/>
              </w:rPr>
              <w:t>1</w:t>
            </w:r>
          </w:p>
        </w:tc>
        <w:tc>
          <w:tcPr>
            <w:tcW w:w="1010" w:type="dxa"/>
            <w:tcBorders>
              <w:top w:val="nil"/>
              <w:left w:val="nil"/>
              <w:bottom w:val="single" w:sz="4" w:space="0" w:color="auto"/>
              <w:right w:val="single" w:sz="4" w:space="0" w:color="auto"/>
            </w:tcBorders>
            <w:shd w:val="clear" w:color="auto" w:fill="auto"/>
            <w:vAlign w:val="center"/>
            <w:hideMark/>
          </w:tcPr>
          <w:p w14:paraId="43242997" w14:textId="77777777" w:rsidR="00C36455" w:rsidRPr="00C36455" w:rsidRDefault="00C36455" w:rsidP="00C36455">
            <w:pPr>
              <w:spacing w:after="0" w:line="240" w:lineRule="auto"/>
              <w:jc w:val="center"/>
              <w:rPr>
                <w:rFonts w:eastAsia="Times New Roman"/>
                <w:color w:val="000000"/>
                <w:sz w:val="20"/>
              </w:rPr>
            </w:pPr>
            <w:r w:rsidRPr="00C36455">
              <w:rPr>
                <w:rFonts w:eastAsia="Times New Roman"/>
                <w:color w:val="000000"/>
                <w:sz w:val="20"/>
              </w:rPr>
              <w:t> </w:t>
            </w:r>
          </w:p>
        </w:tc>
        <w:tc>
          <w:tcPr>
            <w:tcW w:w="1109" w:type="dxa"/>
            <w:tcBorders>
              <w:top w:val="nil"/>
              <w:left w:val="nil"/>
              <w:bottom w:val="single" w:sz="4" w:space="0" w:color="auto"/>
              <w:right w:val="single" w:sz="4" w:space="0" w:color="auto"/>
            </w:tcBorders>
            <w:shd w:val="clear" w:color="auto" w:fill="auto"/>
            <w:vAlign w:val="center"/>
            <w:hideMark/>
          </w:tcPr>
          <w:p w14:paraId="5D5C4BE9" w14:textId="77777777" w:rsidR="00C36455" w:rsidRPr="00C36455" w:rsidRDefault="00C36455" w:rsidP="00C36455">
            <w:pPr>
              <w:spacing w:after="0" w:line="240" w:lineRule="auto"/>
              <w:jc w:val="center"/>
              <w:rPr>
                <w:rFonts w:eastAsia="Times New Roman"/>
                <w:b/>
                <w:bCs/>
                <w:color w:val="FF0000"/>
                <w:sz w:val="20"/>
              </w:rPr>
            </w:pPr>
            <w:r w:rsidRPr="00C36455">
              <w:rPr>
                <w:rFonts w:eastAsia="Times New Roman"/>
                <w:b/>
                <w:bCs/>
                <w:color w:val="FF0000"/>
                <w:sz w:val="20"/>
              </w:rPr>
              <w:t> </w:t>
            </w:r>
          </w:p>
        </w:tc>
        <w:tc>
          <w:tcPr>
            <w:tcW w:w="1270" w:type="dxa"/>
            <w:tcBorders>
              <w:top w:val="nil"/>
              <w:left w:val="nil"/>
              <w:bottom w:val="single" w:sz="4" w:space="0" w:color="auto"/>
              <w:right w:val="single" w:sz="4" w:space="0" w:color="auto"/>
            </w:tcBorders>
            <w:shd w:val="clear" w:color="auto" w:fill="auto"/>
            <w:vAlign w:val="center"/>
            <w:hideMark/>
          </w:tcPr>
          <w:p w14:paraId="38D9237B" w14:textId="77777777" w:rsidR="00C36455" w:rsidRPr="00C36455" w:rsidRDefault="00C36455" w:rsidP="00C36455">
            <w:pPr>
              <w:spacing w:after="0" w:line="240" w:lineRule="auto"/>
              <w:jc w:val="center"/>
              <w:rPr>
                <w:rFonts w:eastAsia="Times New Roman"/>
                <w:b/>
                <w:bCs/>
                <w:i/>
                <w:iCs/>
                <w:color w:val="1F497D"/>
                <w:sz w:val="20"/>
              </w:rPr>
            </w:pPr>
            <w:r w:rsidRPr="00C36455">
              <w:rPr>
                <w:rFonts w:eastAsia="Times New Roman"/>
                <w:b/>
                <w:bCs/>
                <w:i/>
                <w:iCs/>
                <w:color w:val="1F497D"/>
                <w:sz w:val="20"/>
              </w:rPr>
              <w:t>Đã có sẵn. Để tập trung thiết bị</w:t>
            </w:r>
          </w:p>
        </w:tc>
      </w:tr>
      <w:tr w:rsidR="00C36455" w:rsidRPr="00C36455" w14:paraId="791B9717" w14:textId="77777777" w:rsidTr="00C36455">
        <w:trPr>
          <w:trHeight w:val="395"/>
        </w:trPr>
        <w:tc>
          <w:tcPr>
            <w:tcW w:w="591" w:type="dxa"/>
            <w:tcBorders>
              <w:top w:val="nil"/>
              <w:left w:val="single" w:sz="4" w:space="0" w:color="auto"/>
              <w:bottom w:val="single" w:sz="4" w:space="0" w:color="auto"/>
              <w:right w:val="single" w:sz="4" w:space="0" w:color="auto"/>
            </w:tcBorders>
            <w:shd w:val="clear" w:color="auto" w:fill="auto"/>
            <w:noWrap/>
            <w:vAlign w:val="center"/>
            <w:hideMark/>
          </w:tcPr>
          <w:p w14:paraId="24C1748C" w14:textId="77777777" w:rsidR="00C36455" w:rsidRPr="00C36455" w:rsidRDefault="00C36455" w:rsidP="00C36455">
            <w:pPr>
              <w:spacing w:after="0" w:line="240" w:lineRule="auto"/>
              <w:jc w:val="center"/>
              <w:rPr>
                <w:rFonts w:eastAsia="Times New Roman"/>
                <w:sz w:val="20"/>
              </w:rPr>
            </w:pPr>
            <w:r w:rsidRPr="00C36455">
              <w:rPr>
                <w:rFonts w:eastAsia="Times New Roman"/>
                <w:sz w:val="20"/>
              </w:rPr>
              <w:t>5</w:t>
            </w:r>
          </w:p>
        </w:tc>
        <w:tc>
          <w:tcPr>
            <w:tcW w:w="4008" w:type="dxa"/>
            <w:tcBorders>
              <w:top w:val="nil"/>
              <w:left w:val="nil"/>
              <w:bottom w:val="single" w:sz="4" w:space="0" w:color="auto"/>
              <w:right w:val="single" w:sz="4" w:space="0" w:color="auto"/>
            </w:tcBorders>
            <w:shd w:val="clear" w:color="auto" w:fill="auto"/>
            <w:vAlign w:val="center"/>
            <w:hideMark/>
          </w:tcPr>
          <w:p w14:paraId="2CA0F39B" w14:textId="77777777" w:rsidR="00C36455" w:rsidRPr="00C36455" w:rsidRDefault="00C36455" w:rsidP="00C36455">
            <w:pPr>
              <w:spacing w:after="0" w:line="240" w:lineRule="auto"/>
              <w:rPr>
                <w:rFonts w:eastAsia="Times New Roman"/>
                <w:sz w:val="20"/>
              </w:rPr>
            </w:pPr>
            <w:r w:rsidRPr="00C36455">
              <w:rPr>
                <w:rFonts w:eastAsia="Times New Roman"/>
                <w:sz w:val="20"/>
              </w:rPr>
              <w:t>Nhân công 2 người test dây mạng, reset wifi, cài đặt lại toàn bộ hệ thống</w:t>
            </w:r>
          </w:p>
        </w:tc>
        <w:tc>
          <w:tcPr>
            <w:tcW w:w="1273" w:type="dxa"/>
            <w:tcBorders>
              <w:top w:val="nil"/>
              <w:left w:val="nil"/>
              <w:bottom w:val="single" w:sz="4" w:space="0" w:color="auto"/>
              <w:right w:val="single" w:sz="4" w:space="0" w:color="auto"/>
            </w:tcBorders>
            <w:shd w:val="clear" w:color="auto" w:fill="auto"/>
            <w:noWrap/>
            <w:vAlign w:val="center"/>
            <w:hideMark/>
          </w:tcPr>
          <w:p w14:paraId="35AE457F" w14:textId="77777777" w:rsidR="00C36455" w:rsidRPr="00C36455" w:rsidRDefault="00C36455" w:rsidP="00C36455">
            <w:pPr>
              <w:spacing w:after="0" w:line="240" w:lineRule="auto"/>
              <w:jc w:val="center"/>
              <w:rPr>
                <w:rFonts w:eastAsia="Times New Roman"/>
                <w:color w:val="000000"/>
                <w:sz w:val="20"/>
              </w:rPr>
            </w:pPr>
            <w:r w:rsidRPr="00C36455">
              <w:rPr>
                <w:rFonts w:eastAsia="Times New Roman"/>
                <w:color w:val="000000"/>
                <w:sz w:val="20"/>
              </w:rPr>
              <w:t>Gói</w:t>
            </w:r>
          </w:p>
        </w:tc>
        <w:tc>
          <w:tcPr>
            <w:tcW w:w="710" w:type="dxa"/>
            <w:tcBorders>
              <w:top w:val="nil"/>
              <w:left w:val="nil"/>
              <w:bottom w:val="single" w:sz="4" w:space="0" w:color="auto"/>
              <w:right w:val="single" w:sz="4" w:space="0" w:color="auto"/>
            </w:tcBorders>
            <w:shd w:val="clear" w:color="auto" w:fill="auto"/>
            <w:vAlign w:val="center"/>
            <w:hideMark/>
          </w:tcPr>
          <w:p w14:paraId="79ACD7D9" w14:textId="77777777" w:rsidR="00C36455" w:rsidRPr="00C36455" w:rsidRDefault="00C36455" w:rsidP="00C36455">
            <w:pPr>
              <w:spacing w:after="0" w:line="240" w:lineRule="auto"/>
              <w:jc w:val="center"/>
              <w:rPr>
                <w:rFonts w:eastAsia="Times New Roman"/>
                <w:color w:val="000000"/>
                <w:sz w:val="20"/>
              </w:rPr>
            </w:pPr>
            <w:r w:rsidRPr="00C36455">
              <w:rPr>
                <w:rFonts w:eastAsia="Times New Roman"/>
                <w:color w:val="000000"/>
                <w:sz w:val="20"/>
              </w:rPr>
              <w:t>1</w:t>
            </w:r>
          </w:p>
        </w:tc>
        <w:tc>
          <w:tcPr>
            <w:tcW w:w="1010" w:type="dxa"/>
            <w:tcBorders>
              <w:top w:val="nil"/>
              <w:left w:val="nil"/>
              <w:bottom w:val="single" w:sz="4" w:space="0" w:color="auto"/>
              <w:right w:val="single" w:sz="4" w:space="0" w:color="auto"/>
            </w:tcBorders>
            <w:shd w:val="clear" w:color="auto" w:fill="auto"/>
            <w:vAlign w:val="center"/>
            <w:hideMark/>
          </w:tcPr>
          <w:p w14:paraId="76E1A14E" w14:textId="77777777" w:rsidR="00C36455" w:rsidRPr="00C36455" w:rsidRDefault="00C36455" w:rsidP="00C36455">
            <w:pPr>
              <w:spacing w:after="0" w:line="240" w:lineRule="auto"/>
              <w:jc w:val="center"/>
              <w:rPr>
                <w:rFonts w:eastAsia="Times New Roman"/>
                <w:sz w:val="20"/>
              </w:rPr>
            </w:pPr>
            <w:r w:rsidRPr="00C36455">
              <w:rPr>
                <w:rFonts w:eastAsia="Times New Roman"/>
                <w:sz w:val="20"/>
              </w:rPr>
              <w:t xml:space="preserve"> 1,500,000   </w:t>
            </w:r>
          </w:p>
        </w:tc>
        <w:tc>
          <w:tcPr>
            <w:tcW w:w="1109" w:type="dxa"/>
            <w:tcBorders>
              <w:top w:val="nil"/>
              <w:left w:val="nil"/>
              <w:bottom w:val="single" w:sz="4" w:space="0" w:color="auto"/>
              <w:right w:val="single" w:sz="4" w:space="0" w:color="auto"/>
            </w:tcBorders>
            <w:shd w:val="clear" w:color="auto" w:fill="auto"/>
            <w:vAlign w:val="center"/>
            <w:hideMark/>
          </w:tcPr>
          <w:p w14:paraId="48F628BE" w14:textId="77777777" w:rsidR="00C36455" w:rsidRPr="00C36455" w:rsidRDefault="00C36455" w:rsidP="00C36455">
            <w:pPr>
              <w:spacing w:after="0" w:line="240" w:lineRule="auto"/>
              <w:jc w:val="center"/>
              <w:rPr>
                <w:rFonts w:eastAsia="Times New Roman"/>
                <w:b/>
                <w:bCs/>
                <w:color w:val="FF0000"/>
                <w:sz w:val="20"/>
              </w:rPr>
            </w:pPr>
            <w:r w:rsidRPr="00C36455">
              <w:rPr>
                <w:rFonts w:eastAsia="Times New Roman"/>
                <w:b/>
                <w:bCs/>
                <w:color w:val="FF0000"/>
                <w:sz w:val="20"/>
              </w:rPr>
              <w:t xml:space="preserve">       1,500,000   </w:t>
            </w:r>
          </w:p>
        </w:tc>
        <w:tc>
          <w:tcPr>
            <w:tcW w:w="1270" w:type="dxa"/>
            <w:tcBorders>
              <w:top w:val="nil"/>
              <w:left w:val="nil"/>
              <w:bottom w:val="single" w:sz="4" w:space="0" w:color="auto"/>
              <w:right w:val="single" w:sz="4" w:space="0" w:color="auto"/>
            </w:tcBorders>
            <w:shd w:val="clear" w:color="auto" w:fill="auto"/>
            <w:vAlign w:val="center"/>
            <w:hideMark/>
          </w:tcPr>
          <w:p w14:paraId="2685E129" w14:textId="77777777" w:rsidR="00C36455" w:rsidRPr="00C36455" w:rsidRDefault="00C36455" w:rsidP="00C36455">
            <w:pPr>
              <w:spacing w:after="0" w:line="240" w:lineRule="auto"/>
              <w:jc w:val="center"/>
              <w:rPr>
                <w:rFonts w:eastAsia="Times New Roman"/>
                <w:b/>
                <w:bCs/>
                <w:i/>
                <w:iCs/>
                <w:color w:val="1F497D"/>
                <w:sz w:val="20"/>
              </w:rPr>
            </w:pPr>
            <w:r w:rsidRPr="00C36455">
              <w:rPr>
                <w:rFonts w:eastAsia="Times New Roman"/>
                <w:b/>
                <w:bCs/>
                <w:i/>
                <w:iCs/>
                <w:color w:val="1F497D"/>
                <w:sz w:val="20"/>
              </w:rPr>
              <w:t> </w:t>
            </w:r>
          </w:p>
        </w:tc>
      </w:tr>
      <w:tr w:rsidR="00C36455" w:rsidRPr="00C36455" w14:paraId="78E042AC" w14:textId="77777777" w:rsidTr="00C36455">
        <w:trPr>
          <w:trHeight w:val="1267"/>
        </w:trPr>
        <w:tc>
          <w:tcPr>
            <w:tcW w:w="591" w:type="dxa"/>
            <w:tcBorders>
              <w:top w:val="nil"/>
              <w:left w:val="single" w:sz="4" w:space="0" w:color="auto"/>
              <w:bottom w:val="single" w:sz="4" w:space="0" w:color="auto"/>
              <w:right w:val="single" w:sz="4" w:space="0" w:color="auto"/>
            </w:tcBorders>
            <w:shd w:val="clear" w:color="auto" w:fill="auto"/>
            <w:noWrap/>
            <w:vAlign w:val="center"/>
            <w:hideMark/>
          </w:tcPr>
          <w:p w14:paraId="32804C36" w14:textId="77777777" w:rsidR="00C36455" w:rsidRPr="00C36455" w:rsidRDefault="00C36455" w:rsidP="00C36455">
            <w:pPr>
              <w:spacing w:after="0" w:line="240" w:lineRule="auto"/>
              <w:jc w:val="center"/>
              <w:rPr>
                <w:rFonts w:eastAsia="Times New Roman"/>
                <w:sz w:val="20"/>
              </w:rPr>
            </w:pPr>
            <w:r w:rsidRPr="00C36455">
              <w:rPr>
                <w:rFonts w:eastAsia="Times New Roman"/>
                <w:sz w:val="20"/>
              </w:rPr>
              <w:t>6</w:t>
            </w:r>
          </w:p>
        </w:tc>
        <w:tc>
          <w:tcPr>
            <w:tcW w:w="4008" w:type="dxa"/>
            <w:tcBorders>
              <w:top w:val="nil"/>
              <w:left w:val="nil"/>
              <w:bottom w:val="single" w:sz="4" w:space="0" w:color="auto"/>
              <w:right w:val="single" w:sz="4" w:space="0" w:color="auto"/>
            </w:tcBorders>
            <w:shd w:val="clear" w:color="auto" w:fill="auto"/>
            <w:vAlign w:val="center"/>
            <w:hideMark/>
          </w:tcPr>
          <w:p w14:paraId="7EF87B05" w14:textId="77777777" w:rsidR="00C36455" w:rsidRPr="00C36455" w:rsidRDefault="00C36455" w:rsidP="00C36455">
            <w:pPr>
              <w:spacing w:after="0" w:line="240" w:lineRule="auto"/>
              <w:rPr>
                <w:rFonts w:eastAsia="Times New Roman"/>
                <w:sz w:val="20"/>
              </w:rPr>
            </w:pPr>
            <w:r w:rsidRPr="00C36455">
              <w:rPr>
                <w:rFonts w:eastAsia="Times New Roman"/>
                <w:sz w:val="20"/>
              </w:rPr>
              <w:t xml:space="preserve">Lắp mới 1 đường mạng VNPT gói cước dịch vụ giải pháp mạng tốc độ </w:t>
            </w:r>
            <w:r w:rsidRPr="00C36455">
              <w:rPr>
                <w:rFonts w:eastAsia="Times New Roman"/>
                <w:b/>
                <w:bCs/>
                <w:sz w:val="20"/>
              </w:rPr>
              <w:t>300M</w:t>
            </w:r>
            <w:r w:rsidRPr="00C36455">
              <w:rPr>
                <w:rFonts w:eastAsia="Times New Roman"/>
                <w:sz w:val="20"/>
              </w:rPr>
              <w:t xml:space="preserve"> cước </w:t>
            </w:r>
            <w:r w:rsidRPr="00C36455">
              <w:rPr>
                <w:rFonts w:eastAsia="Times New Roman"/>
                <w:b/>
                <w:bCs/>
                <w:sz w:val="20"/>
              </w:rPr>
              <w:t>1,000,000đ/tháng</w:t>
            </w:r>
            <w:r w:rsidRPr="00C36455">
              <w:rPr>
                <w:rFonts w:eastAsia="Times New Roman"/>
                <w:sz w:val="20"/>
              </w:rPr>
              <w:t xml:space="preserve"> + Cam kết tốc độ quốc tế tối thiểu </w:t>
            </w:r>
            <w:r w:rsidRPr="00C36455">
              <w:rPr>
                <w:rFonts w:eastAsia="Times New Roman"/>
                <w:b/>
                <w:bCs/>
                <w:sz w:val="20"/>
              </w:rPr>
              <w:t>7M</w:t>
            </w:r>
            <w:r w:rsidRPr="00C36455">
              <w:rPr>
                <w:rFonts w:eastAsia="Times New Roman"/>
                <w:sz w:val="20"/>
              </w:rPr>
              <w:t>, đóng 12 tháng tặng 2 từ 1/3/2025 đến 30/4/2026</w:t>
            </w:r>
          </w:p>
        </w:tc>
        <w:tc>
          <w:tcPr>
            <w:tcW w:w="1273" w:type="dxa"/>
            <w:tcBorders>
              <w:top w:val="nil"/>
              <w:left w:val="nil"/>
              <w:bottom w:val="single" w:sz="4" w:space="0" w:color="auto"/>
              <w:right w:val="single" w:sz="4" w:space="0" w:color="auto"/>
            </w:tcBorders>
            <w:shd w:val="clear" w:color="auto" w:fill="auto"/>
            <w:noWrap/>
            <w:vAlign w:val="center"/>
            <w:hideMark/>
          </w:tcPr>
          <w:p w14:paraId="1D9472FE" w14:textId="77777777" w:rsidR="00C36455" w:rsidRPr="00C36455" w:rsidRDefault="00C36455" w:rsidP="00C36455">
            <w:pPr>
              <w:spacing w:after="0" w:line="240" w:lineRule="auto"/>
              <w:jc w:val="center"/>
              <w:rPr>
                <w:rFonts w:eastAsia="Times New Roman"/>
                <w:b/>
                <w:bCs/>
                <w:color w:val="FF0000"/>
                <w:sz w:val="22"/>
                <w:szCs w:val="22"/>
              </w:rPr>
            </w:pPr>
            <w:r w:rsidRPr="00C36455">
              <w:rPr>
                <w:rFonts w:eastAsia="Times New Roman"/>
                <w:b/>
                <w:bCs/>
                <w:color w:val="FF0000"/>
                <w:sz w:val="22"/>
                <w:szCs w:val="22"/>
              </w:rPr>
              <w:t>GPM Thành An</w:t>
            </w:r>
          </w:p>
        </w:tc>
        <w:tc>
          <w:tcPr>
            <w:tcW w:w="710" w:type="dxa"/>
            <w:tcBorders>
              <w:top w:val="nil"/>
              <w:left w:val="nil"/>
              <w:bottom w:val="single" w:sz="4" w:space="0" w:color="auto"/>
              <w:right w:val="single" w:sz="4" w:space="0" w:color="auto"/>
            </w:tcBorders>
            <w:shd w:val="clear" w:color="auto" w:fill="auto"/>
            <w:vAlign w:val="center"/>
            <w:hideMark/>
          </w:tcPr>
          <w:p w14:paraId="630C3DA2" w14:textId="77777777" w:rsidR="00C36455" w:rsidRPr="00C36455" w:rsidRDefault="00C36455" w:rsidP="00C36455">
            <w:pPr>
              <w:spacing w:after="0" w:line="240" w:lineRule="auto"/>
              <w:jc w:val="center"/>
              <w:rPr>
                <w:rFonts w:eastAsia="Times New Roman"/>
                <w:color w:val="000000"/>
                <w:sz w:val="20"/>
              </w:rPr>
            </w:pPr>
            <w:r w:rsidRPr="00C36455">
              <w:rPr>
                <w:rFonts w:eastAsia="Times New Roman"/>
                <w:color w:val="000000"/>
                <w:sz w:val="20"/>
              </w:rPr>
              <w:t>12</w:t>
            </w:r>
          </w:p>
        </w:tc>
        <w:tc>
          <w:tcPr>
            <w:tcW w:w="1010" w:type="dxa"/>
            <w:tcBorders>
              <w:top w:val="nil"/>
              <w:left w:val="nil"/>
              <w:bottom w:val="single" w:sz="4" w:space="0" w:color="auto"/>
              <w:right w:val="single" w:sz="4" w:space="0" w:color="auto"/>
            </w:tcBorders>
            <w:shd w:val="clear" w:color="auto" w:fill="auto"/>
            <w:vAlign w:val="center"/>
            <w:hideMark/>
          </w:tcPr>
          <w:p w14:paraId="67A55501" w14:textId="77777777" w:rsidR="00C36455" w:rsidRPr="00C36455" w:rsidRDefault="00C36455" w:rsidP="00C36455">
            <w:pPr>
              <w:spacing w:after="0" w:line="240" w:lineRule="auto"/>
              <w:jc w:val="center"/>
              <w:rPr>
                <w:rFonts w:eastAsia="Times New Roman"/>
                <w:sz w:val="20"/>
              </w:rPr>
            </w:pPr>
            <w:r w:rsidRPr="00C36455">
              <w:rPr>
                <w:rFonts w:eastAsia="Times New Roman"/>
                <w:sz w:val="20"/>
              </w:rPr>
              <w:t xml:space="preserve"> 1,000,000   </w:t>
            </w:r>
          </w:p>
        </w:tc>
        <w:tc>
          <w:tcPr>
            <w:tcW w:w="1109" w:type="dxa"/>
            <w:tcBorders>
              <w:top w:val="nil"/>
              <w:left w:val="nil"/>
              <w:bottom w:val="single" w:sz="4" w:space="0" w:color="auto"/>
              <w:right w:val="single" w:sz="4" w:space="0" w:color="auto"/>
            </w:tcBorders>
            <w:shd w:val="clear" w:color="auto" w:fill="auto"/>
            <w:vAlign w:val="center"/>
            <w:hideMark/>
          </w:tcPr>
          <w:p w14:paraId="4CBAE972" w14:textId="77777777" w:rsidR="00C36455" w:rsidRPr="00C36455" w:rsidRDefault="00C36455" w:rsidP="00C36455">
            <w:pPr>
              <w:spacing w:after="0" w:line="240" w:lineRule="auto"/>
              <w:jc w:val="center"/>
              <w:rPr>
                <w:rFonts w:eastAsia="Times New Roman"/>
                <w:b/>
                <w:bCs/>
                <w:color w:val="FF0000"/>
                <w:sz w:val="20"/>
              </w:rPr>
            </w:pPr>
            <w:r w:rsidRPr="00C36455">
              <w:rPr>
                <w:rFonts w:eastAsia="Times New Roman"/>
                <w:b/>
                <w:bCs/>
                <w:color w:val="FF0000"/>
                <w:sz w:val="20"/>
              </w:rPr>
              <w:t xml:space="preserve">     12,000,000   </w:t>
            </w:r>
          </w:p>
        </w:tc>
        <w:tc>
          <w:tcPr>
            <w:tcW w:w="1270" w:type="dxa"/>
            <w:tcBorders>
              <w:top w:val="nil"/>
              <w:left w:val="nil"/>
              <w:bottom w:val="single" w:sz="4" w:space="0" w:color="auto"/>
              <w:right w:val="single" w:sz="4" w:space="0" w:color="auto"/>
            </w:tcBorders>
            <w:shd w:val="clear" w:color="auto" w:fill="auto"/>
            <w:vAlign w:val="center"/>
            <w:hideMark/>
          </w:tcPr>
          <w:p w14:paraId="399A8B56" w14:textId="77777777" w:rsidR="00C36455" w:rsidRPr="00C36455" w:rsidRDefault="00C36455" w:rsidP="00C36455">
            <w:pPr>
              <w:spacing w:after="0" w:line="240" w:lineRule="auto"/>
              <w:jc w:val="center"/>
              <w:rPr>
                <w:rFonts w:eastAsia="Times New Roman"/>
                <w:b/>
                <w:bCs/>
                <w:i/>
                <w:iCs/>
                <w:color w:val="1F497D"/>
                <w:sz w:val="20"/>
              </w:rPr>
            </w:pPr>
            <w:r w:rsidRPr="00C36455">
              <w:rPr>
                <w:rFonts w:eastAsia="Times New Roman"/>
                <w:b/>
                <w:bCs/>
                <w:i/>
                <w:iCs/>
                <w:color w:val="1F497D"/>
                <w:sz w:val="20"/>
              </w:rPr>
              <w:t>Dùng làm đường truyền chính. Đáp ứng tốt cho khoảng 80 thiết bị truy cập tại 1 thời điểm</w:t>
            </w:r>
          </w:p>
        </w:tc>
      </w:tr>
      <w:tr w:rsidR="00C36455" w:rsidRPr="00C36455" w14:paraId="776972E2" w14:textId="77777777" w:rsidTr="00C36455">
        <w:trPr>
          <w:trHeight w:val="387"/>
        </w:trPr>
        <w:tc>
          <w:tcPr>
            <w:tcW w:w="591" w:type="dxa"/>
            <w:tcBorders>
              <w:top w:val="nil"/>
              <w:left w:val="single" w:sz="4" w:space="0" w:color="auto"/>
              <w:bottom w:val="single" w:sz="4" w:space="0" w:color="auto"/>
              <w:right w:val="single" w:sz="4" w:space="0" w:color="auto"/>
            </w:tcBorders>
            <w:shd w:val="clear" w:color="auto" w:fill="auto"/>
            <w:noWrap/>
            <w:vAlign w:val="center"/>
            <w:hideMark/>
          </w:tcPr>
          <w:p w14:paraId="4E6AB7EB" w14:textId="77777777" w:rsidR="00C36455" w:rsidRPr="00C36455" w:rsidRDefault="00C36455" w:rsidP="00C36455">
            <w:pPr>
              <w:spacing w:after="0" w:line="240" w:lineRule="auto"/>
              <w:jc w:val="center"/>
              <w:rPr>
                <w:rFonts w:eastAsia="Times New Roman"/>
                <w:sz w:val="20"/>
              </w:rPr>
            </w:pPr>
            <w:r w:rsidRPr="00C36455">
              <w:rPr>
                <w:rFonts w:eastAsia="Times New Roman"/>
                <w:sz w:val="20"/>
              </w:rPr>
              <w:t>7</w:t>
            </w:r>
          </w:p>
        </w:tc>
        <w:tc>
          <w:tcPr>
            <w:tcW w:w="4008" w:type="dxa"/>
            <w:tcBorders>
              <w:top w:val="nil"/>
              <w:left w:val="nil"/>
              <w:bottom w:val="single" w:sz="4" w:space="0" w:color="auto"/>
              <w:right w:val="single" w:sz="4" w:space="0" w:color="auto"/>
            </w:tcBorders>
            <w:shd w:val="clear" w:color="auto" w:fill="auto"/>
            <w:vAlign w:val="center"/>
            <w:hideMark/>
          </w:tcPr>
          <w:p w14:paraId="6F1EA0E3" w14:textId="77777777" w:rsidR="00C36455" w:rsidRPr="00C36455" w:rsidRDefault="00C36455" w:rsidP="00C36455">
            <w:pPr>
              <w:spacing w:after="0" w:line="240" w:lineRule="auto"/>
              <w:rPr>
                <w:rFonts w:eastAsia="Times New Roman"/>
                <w:b/>
                <w:bCs/>
                <w:sz w:val="20"/>
              </w:rPr>
            </w:pPr>
            <w:r w:rsidRPr="00C36455">
              <w:rPr>
                <w:rFonts w:eastAsia="Times New Roman"/>
                <w:b/>
                <w:bCs/>
                <w:sz w:val="20"/>
              </w:rPr>
              <w:t>Tổng</w:t>
            </w:r>
          </w:p>
        </w:tc>
        <w:tc>
          <w:tcPr>
            <w:tcW w:w="1273" w:type="dxa"/>
            <w:tcBorders>
              <w:top w:val="nil"/>
              <w:left w:val="nil"/>
              <w:bottom w:val="single" w:sz="4" w:space="0" w:color="auto"/>
              <w:right w:val="single" w:sz="4" w:space="0" w:color="auto"/>
            </w:tcBorders>
            <w:shd w:val="clear" w:color="auto" w:fill="auto"/>
            <w:noWrap/>
            <w:vAlign w:val="center"/>
            <w:hideMark/>
          </w:tcPr>
          <w:p w14:paraId="050F2199" w14:textId="77777777" w:rsidR="00C36455" w:rsidRPr="00C36455" w:rsidRDefault="00C36455" w:rsidP="00C36455">
            <w:pPr>
              <w:spacing w:after="0" w:line="240" w:lineRule="auto"/>
              <w:jc w:val="center"/>
              <w:rPr>
                <w:rFonts w:eastAsia="Times New Roman"/>
                <w:b/>
                <w:bCs/>
                <w:color w:val="FF0000"/>
                <w:sz w:val="22"/>
                <w:szCs w:val="22"/>
              </w:rPr>
            </w:pPr>
            <w:r w:rsidRPr="00C36455">
              <w:rPr>
                <w:rFonts w:eastAsia="Times New Roman"/>
                <w:b/>
                <w:bCs/>
                <w:color w:val="FF0000"/>
                <w:sz w:val="22"/>
                <w:szCs w:val="22"/>
              </w:rPr>
              <w:t> </w:t>
            </w:r>
          </w:p>
        </w:tc>
        <w:tc>
          <w:tcPr>
            <w:tcW w:w="710" w:type="dxa"/>
            <w:tcBorders>
              <w:top w:val="nil"/>
              <w:left w:val="nil"/>
              <w:bottom w:val="single" w:sz="4" w:space="0" w:color="auto"/>
              <w:right w:val="single" w:sz="4" w:space="0" w:color="auto"/>
            </w:tcBorders>
            <w:shd w:val="clear" w:color="auto" w:fill="auto"/>
            <w:vAlign w:val="center"/>
            <w:hideMark/>
          </w:tcPr>
          <w:p w14:paraId="3088AB3F" w14:textId="77777777" w:rsidR="00C36455" w:rsidRPr="00C36455" w:rsidRDefault="00C36455" w:rsidP="00C36455">
            <w:pPr>
              <w:spacing w:after="0" w:line="240" w:lineRule="auto"/>
              <w:jc w:val="center"/>
              <w:rPr>
                <w:rFonts w:eastAsia="Times New Roman"/>
                <w:color w:val="000000"/>
                <w:sz w:val="20"/>
              </w:rPr>
            </w:pPr>
            <w:r w:rsidRPr="00C36455">
              <w:rPr>
                <w:rFonts w:eastAsia="Times New Roman"/>
                <w:color w:val="000000"/>
                <w:sz w:val="20"/>
              </w:rPr>
              <w:t> </w:t>
            </w:r>
          </w:p>
        </w:tc>
        <w:tc>
          <w:tcPr>
            <w:tcW w:w="1010" w:type="dxa"/>
            <w:tcBorders>
              <w:top w:val="nil"/>
              <w:left w:val="nil"/>
              <w:bottom w:val="single" w:sz="4" w:space="0" w:color="auto"/>
              <w:right w:val="single" w:sz="4" w:space="0" w:color="auto"/>
            </w:tcBorders>
            <w:shd w:val="clear" w:color="auto" w:fill="auto"/>
            <w:vAlign w:val="center"/>
            <w:hideMark/>
          </w:tcPr>
          <w:p w14:paraId="061E605D" w14:textId="77777777" w:rsidR="00C36455" w:rsidRPr="00C36455" w:rsidRDefault="00C36455" w:rsidP="00C36455">
            <w:pPr>
              <w:spacing w:after="0" w:line="240" w:lineRule="auto"/>
              <w:jc w:val="center"/>
              <w:rPr>
                <w:rFonts w:eastAsia="Times New Roman"/>
                <w:sz w:val="20"/>
              </w:rPr>
            </w:pPr>
            <w:r w:rsidRPr="00C36455">
              <w:rPr>
                <w:rFonts w:eastAsia="Times New Roman"/>
                <w:sz w:val="20"/>
              </w:rPr>
              <w:t> </w:t>
            </w:r>
          </w:p>
        </w:tc>
        <w:tc>
          <w:tcPr>
            <w:tcW w:w="1109" w:type="dxa"/>
            <w:tcBorders>
              <w:top w:val="nil"/>
              <w:left w:val="nil"/>
              <w:bottom w:val="single" w:sz="4" w:space="0" w:color="auto"/>
              <w:right w:val="single" w:sz="4" w:space="0" w:color="auto"/>
            </w:tcBorders>
            <w:shd w:val="clear" w:color="auto" w:fill="auto"/>
            <w:vAlign w:val="center"/>
            <w:hideMark/>
          </w:tcPr>
          <w:p w14:paraId="56638668" w14:textId="77777777" w:rsidR="00C36455" w:rsidRPr="00C36455" w:rsidRDefault="00C36455" w:rsidP="00C36455">
            <w:pPr>
              <w:spacing w:after="0" w:line="240" w:lineRule="auto"/>
              <w:jc w:val="center"/>
              <w:rPr>
                <w:rFonts w:eastAsia="Times New Roman"/>
                <w:b/>
                <w:bCs/>
                <w:color w:val="FF0000"/>
                <w:sz w:val="20"/>
              </w:rPr>
            </w:pPr>
            <w:r w:rsidRPr="00C36455">
              <w:rPr>
                <w:rFonts w:eastAsia="Times New Roman"/>
                <w:b/>
                <w:bCs/>
                <w:color w:val="FF0000"/>
                <w:sz w:val="20"/>
              </w:rPr>
              <w:t xml:space="preserve">     15,500,000   </w:t>
            </w:r>
          </w:p>
        </w:tc>
        <w:tc>
          <w:tcPr>
            <w:tcW w:w="1270" w:type="dxa"/>
            <w:tcBorders>
              <w:top w:val="nil"/>
              <w:left w:val="nil"/>
              <w:bottom w:val="single" w:sz="4" w:space="0" w:color="auto"/>
              <w:right w:val="single" w:sz="4" w:space="0" w:color="auto"/>
            </w:tcBorders>
            <w:shd w:val="clear" w:color="auto" w:fill="auto"/>
            <w:vAlign w:val="center"/>
            <w:hideMark/>
          </w:tcPr>
          <w:p w14:paraId="43282D95" w14:textId="77777777" w:rsidR="00C36455" w:rsidRPr="00C36455" w:rsidRDefault="00C36455" w:rsidP="00C36455">
            <w:pPr>
              <w:spacing w:after="0" w:line="240" w:lineRule="auto"/>
              <w:jc w:val="center"/>
              <w:rPr>
                <w:rFonts w:eastAsia="Times New Roman"/>
                <w:b/>
                <w:bCs/>
                <w:i/>
                <w:iCs/>
                <w:color w:val="1F497D"/>
                <w:sz w:val="20"/>
              </w:rPr>
            </w:pPr>
            <w:r w:rsidRPr="00C36455">
              <w:rPr>
                <w:rFonts w:eastAsia="Times New Roman"/>
                <w:b/>
                <w:bCs/>
                <w:i/>
                <w:iCs/>
                <w:color w:val="1F497D"/>
                <w:sz w:val="20"/>
              </w:rPr>
              <w:t> </w:t>
            </w:r>
          </w:p>
        </w:tc>
      </w:tr>
      <w:tr w:rsidR="00C36455" w:rsidRPr="00C36455" w14:paraId="7A6AD4E1" w14:textId="77777777" w:rsidTr="00C36455">
        <w:trPr>
          <w:trHeight w:val="371"/>
        </w:trPr>
        <w:tc>
          <w:tcPr>
            <w:tcW w:w="591" w:type="dxa"/>
            <w:tcBorders>
              <w:top w:val="nil"/>
              <w:left w:val="single" w:sz="4" w:space="0" w:color="auto"/>
              <w:bottom w:val="single" w:sz="4" w:space="0" w:color="auto"/>
              <w:right w:val="single" w:sz="4" w:space="0" w:color="auto"/>
            </w:tcBorders>
            <w:shd w:val="clear" w:color="auto" w:fill="auto"/>
            <w:noWrap/>
            <w:vAlign w:val="center"/>
            <w:hideMark/>
          </w:tcPr>
          <w:p w14:paraId="23694C6D" w14:textId="77777777" w:rsidR="00C36455" w:rsidRPr="00C36455" w:rsidRDefault="00C36455" w:rsidP="00C36455">
            <w:pPr>
              <w:spacing w:after="0" w:line="240" w:lineRule="auto"/>
              <w:jc w:val="center"/>
              <w:rPr>
                <w:rFonts w:eastAsia="Times New Roman"/>
                <w:sz w:val="20"/>
              </w:rPr>
            </w:pPr>
            <w:r w:rsidRPr="00C36455">
              <w:rPr>
                <w:rFonts w:eastAsia="Times New Roman"/>
                <w:sz w:val="20"/>
              </w:rPr>
              <w:t>8</w:t>
            </w:r>
          </w:p>
        </w:tc>
        <w:tc>
          <w:tcPr>
            <w:tcW w:w="4008" w:type="dxa"/>
            <w:tcBorders>
              <w:top w:val="nil"/>
              <w:left w:val="nil"/>
              <w:bottom w:val="single" w:sz="4" w:space="0" w:color="auto"/>
              <w:right w:val="single" w:sz="4" w:space="0" w:color="auto"/>
            </w:tcBorders>
            <w:shd w:val="clear" w:color="auto" w:fill="auto"/>
            <w:vAlign w:val="center"/>
            <w:hideMark/>
          </w:tcPr>
          <w:p w14:paraId="19A5C30C" w14:textId="77777777" w:rsidR="00C36455" w:rsidRPr="00C36455" w:rsidRDefault="00C36455" w:rsidP="00C36455">
            <w:pPr>
              <w:spacing w:after="0" w:line="240" w:lineRule="auto"/>
              <w:rPr>
                <w:rFonts w:eastAsia="Times New Roman"/>
                <w:b/>
                <w:bCs/>
                <w:i/>
                <w:iCs/>
                <w:sz w:val="20"/>
              </w:rPr>
            </w:pPr>
            <w:r w:rsidRPr="00C36455">
              <w:rPr>
                <w:rFonts w:eastAsia="Times New Roman"/>
                <w:b/>
                <w:bCs/>
                <w:i/>
                <w:iCs/>
                <w:sz w:val="20"/>
              </w:rPr>
              <w:t>Thuế VAT 10%</w:t>
            </w:r>
          </w:p>
        </w:tc>
        <w:tc>
          <w:tcPr>
            <w:tcW w:w="1273" w:type="dxa"/>
            <w:tcBorders>
              <w:top w:val="nil"/>
              <w:left w:val="nil"/>
              <w:bottom w:val="single" w:sz="4" w:space="0" w:color="auto"/>
              <w:right w:val="single" w:sz="4" w:space="0" w:color="auto"/>
            </w:tcBorders>
            <w:shd w:val="clear" w:color="auto" w:fill="auto"/>
            <w:noWrap/>
            <w:vAlign w:val="center"/>
            <w:hideMark/>
          </w:tcPr>
          <w:p w14:paraId="073867D9" w14:textId="77777777" w:rsidR="00C36455" w:rsidRPr="00C36455" w:rsidRDefault="00C36455" w:rsidP="00C36455">
            <w:pPr>
              <w:spacing w:after="0" w:line="240" w:lineRule="auto"/>
              <w:jc w:val="center"/>
              <w:rPr>
                <w:rFonts w:eastAsia="Times New Roman"/>
                <w:b/>
                <w:bCs/>
                <w:color w:val="FF0000"/>
                <w:sz w:val="22"/>
                <w:szCs w:val="22"/>
              </w:rPr>
            </w:pPr>
            <w:r w:rsidRPr="00C36455">
              <w:rPr>
                <w:rFonts w:eastAsia="Times New Roman"/>
                <w:b/>
                <w:bCs/>
                <w:color w:val="FF0000"/>
                <w:sz w:val="22"/>
                <w:szCs w:val="22"/>
              </w:rPr>
              <w:t> </w:t>
            </w:r>
          </w:p>
        </w:tc>
        <w:tc>
          <w:tcPr>
            <w:tcW w:w="710" w:type="dxa"/>
            <w:tcBorders>
              <w:top w:val="nil"/>
              <w:left w:val="nil"/>
              <w:bottom w:val="single" w:sz="4" w:space="0" w:color="auto"/>
              <w:right w:val="single" w:sz="4" w:space="0" w:color="auto"/>
            </w:tcBorders>
            <w:shd w:val="clear" w:color="auto" w:fill="auto"/>
            <w:vAlign w:val="center"/>
            <w:hideMark/>
          </w:tcPr>
          <w:p w14:paraId="19F4A40F" w14:textId="77777777" w:rsidR="00C36455" w:rsidRPr="00C36455" w:rsidRDefault="00C36455" w:rsidP="00C36455">
            <w:pPr>
              <w:spacing w:after="0" w:line="240" w:lineRule="auto"/>
              <w:jc w:val="center"/>
              <w:rPr>
                <w:rFonts w:eastAsia="Times New Roman"/>
                <w:color w:val="000000"/>
                <w:sz w:val="20"/>
              </w:rPr>
            </w:pPr>
            <w:r w:rsidRPr="00C36455">
              <w:rPr>
                <w:rFonts w:eastAsia="Times New Roman"/>
                <w:color w:val="000000"/>
                <w:sz w:val="20"/>
              </w:rPr>
              <w:t> </w:t>
            </w:r>
          </w:p>
        </w:tc>
        <w:tc>
          <w:tcPr>
            <w:tcW w:w="1010" w:type="dxa"/>
            <w:tcBorders>
              <w:top w:val="nil"/>
              <w:left w:val="nil"/>
              <w:bottom w:val="single" w:sz="4" w:space="0" w:color="auto"/>
              <w:right w:val="single" w:sz="4" w:space="0" w:color="auto"/>
            </w:tcBorders>
            <w:shd w:val="clear" w:color="auto" w:fill="auto"/>
            <w:vAlign w:val="center"/>
            <w:hideMark/>
          </w:tcPr>
          <w:p w14:paraId="59469E14" w14:textId="77777777" w:rsidR="00C36455" w:rsidRPr="00C36455" w:rsidRDefault="00C36455" w:rsidP="00C36455">
            <w:pPr>
              <w:spacing w:after="0" w:line="240" w:lineRule="auto"/>
              <w:jc w:val="center"/>
              <w:rPr>
                <w:rFonts w:eastAsia="Times New Roman"/>
                <w:sz w:val="20"/>
              </w:rPr>
            </w:pPr>
            <w:r w:rsidRPr="00C36455">
              <w:rPr>
                <w:rFonts w:eastAsia="Times New Roman"/>
                <w:sz w:val="20"/>
              </w:rPr>
              <w:t> </w:t>
            </w:r>
          </w:p>
        </w:tc>
        <w:tc>
          <w:tcPr>
            <w:tcW w:w="1109" w:type="dxa"/>
            <w:tcBorders>
              <w:top w:val="nil"/>
              <w:left w:val="nil"/>
              <w:bottom w:val="single" w:sz="4" w:space="0" w:color="auto"/>
              <w:right w:val="single" w:sz="4" w:space="0" w:color="auto"/>
            </w:tcBorders>
            <w:shd w:val="clear" w:color="auto" w:fill="auto"/>
            <w:vAlign w:val="center"/>
            <w:hideMark/>
          </w:tcPr>
          <w:p w14:paraId="052B3BD0" w14:textId="77777777" w:rsidR="00C36455" w:rsidRPr="00C36455" w:rsidRDefault="00C36455" w:rsidP="00C36455">
            <w:pPr>
              <w:spacing w:after="0" w:line="240" w:lineRule="auto"/>
              <w:jc w:val="center"/>
              <w:rPr>
                <w:rFonts w:eastAsia="Times New Roman"/>
                <w:b/>
                <w:bCs/>
                <w:color w:val="FF0000"/>
                <w:sz w:val="20"/>
              </w:rPr>
            </w:pPr>
            <w:r w:rsidRPr="00C36455">
              <w:rPr>
                <w:rFonts w:eastAsia="Times New Roman"/>
                <w:b/>
                <w:bCs/>
                <w:color w:val="FF0000"/>
                <w:sz w:val="20"/>
              </w:rPr>
              <w:t xml:space="preserve">       1,550,000   </w:t>
            </w:r>
          </w:p>
        </w:tc>
        <w:tc>
          <w:tcPr>
            <w:tcW w:w="1270" w:type="dxa"/>
            <w:tcBorders>
              <w:top w:val="nil"/>
              <w:left w:val="nil"/>
              <w:bottom w:val="single" w:sz="4" w:space="0" w:color="auto"/>
              <w:right w:val="single" w:sz="4" w:space="0" w:color="auto"/>
            </w:tcBorders>
            <w:shd w:val="clear" w:color="auto" w:fill="auto"/>
            <w:vAlign w:val="center"/>
            <w:hideMark/>
          </w:tcPr>
          <w:p w14:paraId="66A2462B" w14:textId="77777777" w:rsidR="00C36455" w:rsidRPr="00C36455" w:rsidRDefault="00C36455" w:rsidP="00C36455">
            <w:pPr>
              <w:spacing w:after="0" w:line="240" w:lineRule="auto"/>
              <w:jc w:val="center"/>
              <w:rPr>
                <w:rFonts w:eastAsia="Times New Roman"/>
                <w:b/>
                <w:bCs/>
                <w:i/>
                <w:iCs/>
                <w:color w:val="1F497D"/>
                <w:sz w:val="20"/>
              </w:rPr>
            </w:pPr>
            <w:r w:rsidRPr="00C36455">
              <w:rPr>
                <w:rFonts w:eastAsia="Times New Roman"/>
                <w:b/>
                <w:bCs/>
                <w:i/>
                <w:iCs/>
                <w:color w:val="1F497D"/>
                <w:sz w:val="20"/>
              </w:rPr>
              <w:t> </w:t>
            </w:r>
          </w:p>
        </w:tc>
      </w:tr>
      <w:tr w:rsidR="00C36455" w:rsidRPr="00C36455" w14:paraId="47282E70" w14:textId="77777777" w:rsidTr="00C36455">
        <w:trPr>
          <w:trHeight w:val="371"/>
        </w:trPr>
        <w:tc>
          <w:tcPr>
            <w:tcW w:w="591" w:type="dxa"/>
            <w:tcBorders>
              <w:top w:val="nil"/>
              <w:left w:val="single" w:sz="4" w:space="0" w:color="auto"/>
              <w:bottom w:val="single" w:sz="4" w:space="0" w:color="auto"/>
              <w:right w:val="single" w:sz="4" w:space="0" w:color="auto"/>
            </w:tcBorders>
            <w:shd w:val="clear" w:color="auto" w:fill="auto"/>
            <w:noWrap/>
            <w:vAlign w:val="center"/>
            <w:hideMark/>
          </w:tcPr>
          <w:p w14:paraId="6F75C634" w14:textId="77777777" w:rsidR="00C36455" w:rsidRPr="00C36455" w:rsidRDefault="00C36455" w:rsidP="00C36455">
            <w:pPr>
              <w:spacing w:after="0" w:line="240" w:lineRule="auto"/>
              <w:jc w:val="center"/>
              <w:rPr>
                <w:rFonts w:eastAsia="Times New Roman"/>
                <w:sz w:val="20"/>
              </w:rPr>
            </w:pPr>
            <w:r w:rsidRPr="00C36455">
              <w:rPr>
                <w:rFonts w:eastAsia="Times New Roman"/>
                <w:sz w:val="20"/>
              </w:rPr>
              <w:t>9</w:t>
            </w:r>
          </w:p>
        </w:tc>
        <w:tc>
          <w:tcPr>
            <w:tcW w:w="4008" w:type="dxa"/>
            <w:tcBorders>
              <w:top w:val="nil"/>
              <w:left w:val="nil"/>
              <w:bottom w:val="single" w:sz="4" w:space="0" w:color="auto"/>
              <w:right w:val="single" w:sz="4" w:space="0" w:color="auto"/>
            </w:tcBorders>
            <w:shd w:val="clear" w:color="auto" w:fill="auto"/>
            <w:vAlign w:val="center"/>
            <w:hideMark/>
          </w:tcPr>
          <w:p w14:paraId="1441AC82" w14:textId="77777777" w:rsidR="00C36455" w:rsidRPr="00C36455" w:rsidRDefault="00C36455" w:rsidP="00C36455">
            <w:pPr>
              <w:spacing w:after="0" w:line="240" w:lineRule="auto"/>
              <w:rPr>
                <w:rFonts w:eastAsia="Times New Roman"/>
                <w:b/>
                <w:bCs/>
                <w:sz w:val="20"/>
              </w:rPr>
            </w:pPr>
            <w:r w:rsidRPr="00C36455">
              <w:rPr>
                <w:rFonts w:eastAsia="Times New Roman"/>
                <w:b/>
                <w:bCs/>
                <w:sz w:val="20"/>
              </w:rPr>
              <w:t>Tổng cộng</w:t>
            </w:r>
          </w:p>
        </w:tc>
        <w:tc>
          <w:tcPr>
            <w:tcW w:w="1273" w:type="dxa"/>
            <w:tcBorders>
              <w:top w:val="nil"/>
              <w:left w:val="nil"/>
              <w:bottom w:val="single" w:sz="4" w:space="0" w:color="auto"/>
              <w:right w:val="single" w:sz="4" w:space="0" w:color="auto"/>
            </w:tcBorders>
            <w:shd w:val="clear" w:color="auto" w:fill="auto"/>
            <w:noWrap/>
            <w:vAlign w:val="center"/>
            <w:hideMark/>
          </w:tcPr>
          <w:p w14:paraId="3683B531" w14:textId="77777777" w:rsidR="00C36455" w:rsidRPr="00C36455" w:rsidRDefault="00C36455" w:rsidP="00C36455">
            <w:pPr>
              <w:spacing w:after="0" w:line="240" w:lineRule="auto"/>
              <w:jc w:val="center"/>
              <w:rPr>
                <w:rFonts w:eastAsia="Times New Roman"/>
                <w:color w:val="000000"/>
                <w:sz w:val="20"/>
              </w:rPr>
            </w:pPr>
            <w:r w:rsidRPr="00C36455">
              <w:rPr>
                <w:rFonts w:eastAsia="Times New Roman"/>
                <w:color w:val="000000"/>
                <w:sz w:val="20"/>
              </w:rPr>
              <w:t> </w:t>
            </w:r>
          </w:p>
        </w:tc>
        <w:tc>
          <w:tcPr>
            <w:tcW w:w="710" w:type="dxa"/>
            <w:tcBorders>
              <w:top w:val="nil"/>
              <w:left w:val="nil"/>
              <w:bottom w:val="single" w:sz="4" w:space="0" w:color="auto"/>
              <w:right w:val="single" w:sz="4" w:space="0" w:color="auto"/>
            </w:tcBorders>
            <w:shd w:val="clear" w:color="auto" w:fill="auto"/>
            <w:vAlign w:val="center"/>
            <w:hideMark/>
          </w:tcPr>
          <w:p w14:paraId="75CAFAF4" w14:textId="77777777" w:rsidR="00C36455" w:rsidRPr="00C36455" w:rsidRDefault="00C36455" w:rsidP="00C36455">
            <w:pPr>
              <w:spacing w:after="0" w:line="240" w:lineRule="auto"/>
              <w:jc w:val="center"/>
              <w:rPr>
                <w:rFonts w:eastAsia="Times New Roman"/>
                <w:color w:val="000000"/>
                <w:sz w:val="20"/>
              </w:rPr>
            </w:pPr>
            <w:r w:rsidRPr="00C36455">
              <w:rPr>
                <w:rFonts w:eastAsia="Times New Roman"/>
                <w:color w:val="000000"/>
                <w:sz w:val="20"/>
              </w:rPr>
              <w:t> </w:t>
            </w:r>
          </w:p>
        </w:tc>
        <w:tc>
          <w:tcPr>
            <w:tcW w:w="1010" w:type="dxa"/>
            <w:tcBorders>
              <w:top w:val="nil"/>
              <w:left w:val="nil"/>
              <w:bottom w:val="single" w:sz="4" w:space="0" w:color="auto"/>
              <w:right w:val="single" w:sz="4" w:space="0" w:color="auto"/>
            </w:tcBorders>
            <w:shd w:val="clear" w:color="auto" w:fill="auto"/>
            <w:vAlign w:val="center"/>
            <w:hideMark/>
          </w:tcPr>
          <w:p w14:paraId="070A60E6" w14:textId="77777777" w:rsidR="00C36455" w:rsidRPr="00C36455" w:rsidRDefault="00C36455" w:rsidP="00C36455">
            <w:pPr>
              <w:spacing w:after="0" w:line="240" w:lineRule="auto"/>
              <w:jc w:val="center"/>
              <w:rPr>
                <w:rFonts w:eastAsia="Times New Roman"/>
                <w:sz w:val="20"/>
              </w:rPr>
            </w:pPr>
            <w:r w:rsidRPr="00C36455">
              <w:rPr>
                <w:rFonts w:eastAsia="Times New Roman"/>
                <w:sz w:val="20"/>
              </w:rPr>
              <w:t> </w:t>
            </w:r>
          </w:p>
        </w:tc>
        <w:tc>
          <w:tcPr>
            <w:tcW w:w="1109" w:type="dxa"/>
            <w:tcBorders>
              <w:top w:val="nil"/>
              <w:left w:val="nil"/>
              <w:bottom w:val="single" w:sz="4" w:space="0" w:color="auto"/>
              <w:right w:val="single" w:sz="4" w:space="0" w:color="auto"/>
            </w:tcBorders>
            <w:shd w:val="clear" w:color="auto" w:fill="auto"/>
            <w:vAlign w:val="center"/>
            <w:hideMark/>
          </w:tcPr>
          <w:p w14:paraId="34340D94" w14:textId="77777777" w:rsidR="00C36455" w:rsidRPr="00C36455" w:rsidRDefault="00C36455" w:rsidP="00C36455">
            <w:pPr>
              <w:spacing w:after="0" w:line="240" w:lineRule="auto"/>
              <w:jc w:val="center"/>
              <w:rPr>
                <w:rFonts w:eastAsia="Times New Roman"/>
                <w:b/>
                <w:bCs/>
                <w:color w:val="FF0000"/>
                <w:sz w:val="20"/>
              </w:rPr>
            </w:pPr>
            <w:r w:rsidRPr="00C36455">
              <w:rPr>
                <w:rFonts w:eastAsia="Times New Roman"/>
                <w:b/>
                <w:bCs/>
                <w:color w:val="FF0000"/>
                <w:sz w:val="20"/>
              </w:rPr>
              <w:t xml:space="preserve">     17,050,000   </w:t>
            </w:r>
          </w:p>
        </w:tc>
        <w:tc>
          <w:tcPr>
            <w:tcW w:w="1270" w:type="dxa"/>
            <w:tcBorders>
              <w:top w:val="nil"/>
              <w:left w:val="nil"/>
              <w:bottom w:val="single" w:sz="4" w:space="0" w:color="auto"/>
              <w:right w:val="single" w:sz="4" w:space="0" w:color="auto"/>
            </w:tcBorders>
            <w:shd w:val="clear" w:color="auto" w:fill="auto"/>
            <w:vAlign w:val="center"/>
            <w:hideMark/>
          </w:tcPr>
          <w:p w14:paraId="4BF9BF2E" w14:textId="77777777" w:rsidR="00C36455" w:rsidRPr="00C36455" w:rsidRDefault="00C36455" w:rsidP="00C36455">
            <w:pPr>
              <w:spacing w:after="0" w:line="240" w:lineRule="auto"/>
              <w:jc w:val="center"/>
              <w:rPr>
                <w:rFonts w:eastAsia="Times New Roman"/>
                <w:b/>
                <w:bCs/>
                <w:i/>
                <w:iCs/>
                <w:color w:val="1F497D"/>
                <w:sz w:val="20"/>
              </w:rPr>
            </w:pPr>
            <w:r w:rsidRPr="00C36455">
              <w:rPr>
                <w:rFonts w:eastAsia="Times New Roman"/>
                <w:b/>
                <w:bCs/>
                <w:i/>
                <w:iCs/>
                <w:color w:val="1F497D"/>
                <w:sz w:val="20"/>
              </w:rPr>
              <w:t> </w:t>
            </w:r>
          </w:p>
        </w:tc>
      </w:tr>
    </w:tbl>
    <w:p w14:paraId="3CD32CED" w14:textId="2E81C827" w:rsidR="00B71BDA" w:rsidRDefault="00B71BDA" w:rsidP="00C0216C">
      <w:pPr>
        <w:tabs>
          <w:tab w:val="center" w:pos="2880"/>
          <w:tab w:val="center" w:pos="12240"/>
        </w:tabs>
        <w:spacing w:before="60" w:after="60" w:line="240" w:lineRule="auto"/>
        <w:rPr>
          <w:sz w:val="24"/>
          <w:szCs w:val="24"/>
        </w:rPr>
      </w:pPr>
    </w:p>
    <w:p w14:paraId="27B5F771" w14:textId="2AFBBA86" w:rsidR="00C0216C" w:rsidRPr="0060729C" w:rsidRDefault="00C0216C" w:rsidP="00C0216C">
      <w:pPr>
        <w:tabs>
          <w:tab w:val="center" w:pos="2880"/>
          <w:tab w:val="center" w:pos="12240"/>
        </w:tabs>
        <w:spacing w:before="60" w:after="60" w:line="240" w:lineRule="auto"/>
        <w:rPr>
          <w:sz w:val="24"/>
          <w:szCs w:val="24"/>
          <w:lang w:val="nl-NL"/>
        </w:rPr>
      </w:pPr>
      <w:r w:rsidRPr="0060729C">
        <w:rPr>
          <w:sz w:val="24"/>
          <w:szCs w:val="24"/>
        </w:rPr>
        <w:lastRenderedPageBreak/>
        <w:t>1.1. Giá trị hợp đồ</w:t>
      </w:r>
      <w:r w:rsidR="00CC156E">
        <w:rPr>
          <w:sz w:val="24"/>
          <w:szCs w:val="24"/>
        </w:rPr>
        <w:t xml:space="preserve">ng: </w:t>
      </w:r>
      <w:r w:rsidR="004535E4">
        <w:rPr>
          <w:b/>
          <w:sz w:val="24"/>
          <w:szCs w:val="24"/>
        </w:rPr>
        <w:t>17.050.000</w:t>
      </w:r>
      <w:r w:rsidRPr="00904FCA">
        <w:rPr>
          <w:b/>
          <w:sz w:val="24"/>
          <w:szCs w:val="24"/>
        </w:rPr>
        <w:t xml:space="preserve"> đồng</w:t>
      </w:r>
    </w:p>
    <w:p w14:paraId="0AE26F70" w14:textId="72FEB33F" w:rsidR="00C0216C" w:rsidRPr="0060729C" w:rsidRDefault="00C0216C" w:rsidP="00C0216C">
      <w:pPr>
        <w:pStyle w:val="KhngDncch1"/>
        <w:spacing w:before="60" w:after="60"/>
        <w:rPr>
          <w:bCs/>
          <w:sz w:val="24"/>
          <w:szCs w:val="24"/>
          <w:lang w:val="en-US"/>
        </w:rPr>
      </w:pPr>
      <w:r w:rsidRPr="0060729C">
        <w:rPr>
          <w:bCs/>
          <w:sz w:val="24"/>
          <w:szCs w:val="24"/>
          <w:lang w:val="en-US"/>
        </w:rPr>
        <w:t>Bằng chữ</w:t>
      </w:r>
      <w:r w:rsidR="00B245E6">
        <w:rPr>
          <w:bCs/>
          <w:sz w:val="24"/>
          <w:szCs w:val="24"/>
        </w:rPr>
        <w:t xml:space="preserve">: </w:t>
      </w:r>
      <w:r w:rsidR="004535E4">
        <w:rPr>
          <w:bCs/>
          <w:sz w:val="24"/>
          <w:szCs w:val="24"/>
          <w:lang w:val="en-US"/>
        </w:rPr>
        <w:t>Mười bảy triệu không trăm năm mươi nghìn</w:t>
      </w:r>
      <w:r w:rsidR="009104C5">
        <w:rPr>
          <w:bCs/>
          <w:sz w:val="24"/>
          <w:szCs w:val="24"/>
          <w:lang w:val="en-US"/>
        </w:rPr>
        <w:t xml:space="preserve"> đồ</w:t>
      </w:r>
      <w:r w:rsidR="00DF2B9C">
        <w:rPr>
          <w:bCs/>
          <w:sz w:val="24"/>
          <w:szCs w:val="24"/>
          <w:lang w:val="en-US"/>
        </w:rPr>
        <w:t>ng</w:t>
      </w:r>
    </w:p>
    <w:p w14:paraId="2BD9D6CF" w14:textId="192EC797" w:rsidR="00C0216C" w:rsidRPr="009104C5" w:rsidRDefault="00C0216C" w:rsidP="00C0216C">
      <w:pPr>
        <w:pStyle w:val="KhngDncch1"/>
        <w:spacing w:before="60" w:after="60"/>
        <w:rPr>
          <w:bCs/>
          <w:sz w:val="24"/>
          <w:szCs w:val="24"/>
          <w:lang w:val="en-US"/>
        </w:rPr>
      </w:pPr>
      <w:r w:rsidRPr="0060729C">
        <w:rPr>
          <w:bCs/>
          <w:sz w:val="24"/>
          <w:szCs w:val="24"/>
        </w:rPr>
        <w:t>Giá trên đã bao gồm:</w:t>
      </w:r>
      <w:r w:rsidR="009104C5">
        <w:rPr>
          <w:bCs/>
          <w:sz w:val="24"/>
          <w:szCs w:val="24"/>
          <w:lang w:val="en-US"/>
        </w:rPr>
        <w:t xml:space="preserve"> </w:t>
      </w:r>
    </w:p>
    <w:p w14:paraId="5F1282BD" w14:textId="77777777" w:rsidR="00C0216C" w:rsidRPr="0060729C" w:rsidRDefault="00C0216C" w:rsidP="00C0216C">
      <w:pPr>
        <w:pStyle w:val="KhngDncch1"/>
        <w:numPr>
          <w:ilvl w:val="0"/>
          <w:numId w:val="22"/>
        </w:numPr>
        <w:spacing w:before="60" w:after="60"/>
        <w:ind w:left="284" w:hanging="284"/>
        <w:rPr>
          <w:bCs/>
          <w:sz w:val="24"/>
          <w:szCs w:val="24"/>
        </w:rPr>
      </w:pPr>
      <w:r w:rsidRPr="0060729C">
        <w:rPr>
          <w:bCs/>
          <w:sz w:val="24"/>
          <w:szCs w:val="24"/>
        </w:rPr>
        <w:t>Phí hỗ trợ, duy trì, sửa chữa kết nối Internet đến các thiết bị mạng nội bộ.</w:t>
      </w:r>
    </w:p>
    <w:p w14:paraId="642E67B2" w14:textId="2A36760A" w:rsidR="00C0216C" w:rsidRPr="00904FCA" w:rsidRDefault="00C0216C" w:rsidP="00C0216C">
      <w:pPr>
        <w:pStyle w:val="KhngDncch1"/>
        <w:numPr>
          <w:ilvl w:val="0"/>
          <w:numId w:val="22"/>
        </w:numPr>
        <w:spacing w:before="60" w:after="60"/>
        <w:ind w:left="284" w:hanging="284"/>
        <w:rPr>
          <w:bCs/>
          <w:sz w:val="24"/>
          <w:szCs w:val="24"/>
        </w:rPr>
      </w:pPr>
      <w:r w:rsidRPr="0060729C">
        <w:rPr>
          <w:bCs/>
          <w:sz w:val="24"/>
          <w:szCs w:val="24"/>
          <w:lang w:val="en-US"/>
        </w:rPr>
        <w:t>Thời gian bả</w:t>
      </w:r>
      <w:r w:rsidR="00C36C8D">
        <w:rPr>
          <w:bCs/>
          <w:sz w:val="24"/>
          <w:szCs w:val="24"/>
          <w:lang w:val="en-US"/>
        </w:rPr>
        <w:t>o hành hệ thống: 1</w:t>
      </w:r>
      <w:r w:rsidR="00AC4A0B">
        <w:rPr>
          <w:bCs/>
          <w:sz w:val="24"/>
          <w:szCs w:val="24"/>
          <w:lang w:val="en-US"/>
        </w:rPr>
        <w:t>4</w:t>
      </w:r>
      <w:r w:rsidR="006173CB">
        <w:rPr>
          <w:bCs/>
          <w:sz w:val="24"/>
          <w:szCs w:val="24"/>
          <w:lang w:val="en-US"/>
        </w:rPr>
        <w:t xml:space="preserve"> tháng</w:t>
      </w:r>
    </w:p>
    <w:p w14:paraId="16D61659" w14:textId="39170D3E" w:rsidR="00904FCA" w:rsidRPr="00C54DA6" w:rsidRDefault="00865DD8" w:rsidP="00C0216C">
      <w:pPr>
        <w:pStyle w:val="KhngDncch1"/>
        <w:numPr>
          <w:ilvl w:val="0"/>
          <w:numId w:val="22"/>
        </w:numPr>
        <w:spacing w:before="60" w:after="60"/>
        <w:ind w:left="284" w:hanging="284"/>
        <w:rPr>
          <w:bCs/>
          <w:sz w:val="24"/>
          <w:szCs w:val="24"/>
        </w:rPr>
      </w:pPr>
      <w:r>
        <w:rPr>
          <w:bCs/>
          <w:sz w:val="24"/>
          <w:szCs w:val="24"/>
          <w:lang w:val="en-US"/>
        </w:rPr>
        <w:t>Hỗ trợ</w:t>
      </w:r>
      <w:r w:rsidR="00904FCA">
        <w:rPr>
          <w:bCs/>
          <w:sz w:val="24"/>
          <w:szCs w:val="24"/>
          <w:lang w:val="en-US"/>
        </w:rPr>
        <w:t xml:space="preserve"> bảo hành, bảo trì sau khi hết hạn</w:t>
      </w:r>
    </w:p>
    <w:p w14:paraId="63F77D0F" w14:textId="12CDAA56" w:rsidR="00C54DA6" w:rsidRPr="0060729C" w:rsidRDefault="00C54DA6" w:rsidP="00C0216C">
      <w:pPr>
        <w:pStyle w:val="KhngDncch1"/>
        <w:numPr>
          <w:ilvl w:val="0"/>
          <w:numId w:val="22"/>
        </w:numPr>
        <w:spacing w:before="60" w:after="60"/>
        <w:ind w:left="284" w:hanging="284"/>
        <w:rPr>
          <w:bCs/>
          <w:sz w:val="24"/>
          <w:szCs w:val="24"/>
        </w:rPr>
      </w:pPr>
      <w:r>
        <w:rPr>
          <w:bCs/>
          <w:sz w:val="24"/>
          <w:szCs w:val="24"/>
          <w:lang w:val="en-US"/>
        </w:rPr>
        <w:t>Đã bao gồm Thuế theo quy định</w:t>
      </w:r>
    </w:p>
    <w:p w14:paraId="634D0C1A" w14:textId="77777777" w:rsidR="00C0216C" w:rsidRPr="0060729C" w:rsidRDefault="00C0216C" w:rsidP="00C0216C">
      <w:pPr>
        <w:pStyle w:val="KhngDncch1"/>
        <w:spacing w:before="60" w:after="60"/>
        <w:rPr>
          <w:bCs/>
          <w:sz w:val="24"/>
          <w:szCs w:val="24"/>
        </w:rPr>
      </w:pPr>
      <w:r w:rsidRPr="0060729C">
        <w:rPr>
          <w:bCs/>
          <w:sz w:val="24"/>
          <w:szCs w:val="24"/>
          <w:lang w:val="en-US"/>
        </w:rPr>
        <w:t xml:space="preserve">1.2. </w:t>
      </w:r>
      <w:r w:rsidRPr="0060729C">
        <w:rPr>
          <w:bCs/>
          <w:sz w:val="24"/>
          <w:szCs w:val="24"/>
        </w:rPr>
        <w:t xml:space="preserve">Loại hợp đồng: </w:t>
      </w:r>
      <w:r w:rsidRPr="0060729C">
        <w:rPr>
          <w:bCs/>
          <w:sz w:val="24"/>
          <w:szCs w:val="24"/>
          <w:lang w:val="en-US"/>
        </w:rPr>
        <w:t>T</w:t>
      </w:r>
      <w:r w:rsidRPr="0060729C">
        <w:rPr>
          <w:bCs/>
          <w:sz w:val="24"/>
          <w:szCs w:val="24"/>
        </w:rPr>
        <w:t>rọn gói</w:t>
      </w:r>
    </w:p>
    <w:p w14:paraId="1DD625A0" w14:textId="4543D188" w:rsidR="00C0216C" w:rsidRDefault="00C0216C" w:rsidP="00C0216C">
      <w:pPr>
        <w:pStyle w:val="KhngDncch1"/>
        <w:spacing w:before="60" w:after="60"/>
        <w:rPr>
          <w:bCs/>
          <w:sz w:val="24"/>
          <w:szCs w:val="24"/>
          <w:lang w:val="sv-SE"/>
        </w:rPr>
      </w:pPr>
      <w:r w:rsidRPr="0060729C">
        <w:rPr>
          <w:bCs/>
          <w:sz w:val="24"/>
          <w:szCs w:val="24"/>
          <w:lang w:val="sv-SE"/>
        </w:rPr>
        <w:t>1.3. Thời gian thực hiện hợp đồng: từ</w:t>
      </w:r>
      <w:r w:rsidR="00AC4A0B">
        <w:rPr>
          <w:bCs/>
          <w:sz w:val="24"/>
          <w:szCs w:val="24"/>
          <w:lang w:val="sv-SE"/>
        </w:rPr>
        <w:t xml:space="preserve"> ngày </w:t>
      </w:r>
      <w:r w:rsidR="00E33541">
        <w:rPr>
          <w:bCs/>
          <w:sz w:val="24"/>
          <w:szCs w:val="24"/>
          <w:lang w:val="sv-SE"/>
        </w:rPr>
        <w:t>1</w:t>
      </w:r>
      <w:r w:rsidR="00AC4A0B">
        <w:rPr>
          <w:bCs/>
          <w:sz w:val="24"/>
          <w:szCs w:val="24"/>
          <w:lang w:val="sv-SE"/>
        </w:rPr>
        <w:t>/</w:t>
      </w:r>
      <w:r w:rsidR="00211B60">
        <w:rPr>
          <w:bCs/>
          <w:sz w:val="24"/>
          <w:szCs w:val="24"/>
          <w:lang w:val="sv-SE"/>
        </w:rPr>
        <w:t>3</w:t>
      </w:r>
      <w:r>
        <w:rPr>
          <w:bCs/>
          <w:sz w:val="24"/>
          <w:szCs w:val="24"/>
          <w:lang w:val="sv-SE"/>
        </w:rPr>
        <w:t>/202</w:t>
      </w:r>
      <w:r w:rsidR="006173CB">
        <w:rPr>
          <w:bCs/>
          <w:sz w:val="24"/>
          <w:szCs w:val="24"/>
          <w:lang w:val="sv-SE"/>
        </w:rPr>
        <w:t>5</w:t>
      </w:r>
      <w:r w:rsidRPr="0060729C">
        <w:rPr>
          <w:bCs/>
          <w:sz w:val="24"/>
          <w:szCs w:val="24"/>
          <w:lang w:val="sv-SE"/>
        </w:rPr>
        <w:t xml:space="preserve"> đế</w:t>
      </w:r>
      <w:r w:rsidR="00C36C8D">
        <w:rPr>
          <w:bCs/>
          <w:sz w:val="24"/>
          <w:szCs w:val="24"/>
          <w:lang w:val="sv-SE"/>
        </w:rPr>
        <w:t xml:space="preserve">n </w:t>
      </w:r>
      <w:r w:rsidR="00B245E6">
        <w:rPr>
          <w:bCs/>
          <w:sz w:val="24"/>
          <w:szCs w:val="24"/>
          <w:lang w:val="sv-SE"/>
        </w:rPr>
        <w:t xml:space="preserve">ngày </w:t>
      </w:r>
      <w:r w:rsidR="00E33541">
        <w:rPr>
          <w:bCs/>
          <w:sz w:val="24"/>
          <w:szCs w:val="24"/>
          <w:lang w:val="sv-SE"/>
        </w:rPr>
        <w:t>3</w:t>
      </w:r>
      <w:r w:rsidR="00AC4A0B">
        <w:rPr>
          <w:bCs/>
          <w:sz w:val="24"/>
          <w:szCs w:val="24"/>
          <w:lang w:val="sv-SE"/>
        </w:rPr>
        <w:t>0</w:t>
      </w:r>
      <w:r w:rsidR="005B17FA">
        <w:rPr>
          <w:bCs/>
          <w:sz w:val="24"/>
          <w:szCs w:val="24"/>
          <w:lang w:val="sv-SE"/>
        </w:rPr>
        <w:t>/</w:t>
      </w:r>
      <w:r w:rsidR="00AC4A0B">
        <w:rPr>
          <w:bCs/>
          <w:sz w:val="24"/>
          <w:szCs w:val="24"/>
          <w:lang w:val="sv-SE"/>
        </w:rPr>
        <w:t>4</w:t>
      </w:r>
      <w:r w:rsidRPr="0060729C">
        <w:rPr>
          <w:bCs/>
          <w:sz w:val="24"/>
          <w:szCs w:val="24"/>
          <w:lang w:val="sv-SE"/>
        </w:rPr>
        <w:t>/202</w:t>
      </w:r>
      <w:r w:rsidR="006173CB">
        <w:rPr>
          <w:bCs/>
          <w:sz w:val="24"/>
          <w:szCs w:val="24"/>
          <w:lang w:val="sv-SE"/>
        </w:rPr>
        <w:t>6</w:t>
      </w:r>
    </w:p>
    <w:p w14:paraId="5CD4C9A1" w14:textId="584164FF" w:rsidR="002C7DBC" w:rsidRDefault="002C7DBC" w:rsidP="00C0216C">
      <w:pPr>
        <w:pStyle w:val="KhngDncch1"/>
        <w:spacing w:before="60" w:after="60"/>
        <w:rPr>
          <w:bCs/>
          <w:sz w:val="24"/>
          <w:szCs w:val="24"/>
          <w:lang w:val="en-US"/>
        </w:rPr>
      </w:pPr>
      <w:r w:rsidRPr="00F635E0">
        <w:rPr>
          <w:bCs/>
          <w:sz w:val="24"/>
          <w:szCs w:val="24"/>
        </w:rPr>
        <w:t xml:space="preserve">Nếu các bên không có thỏa thuận nào khác thì thời hạn </w:t>
      </w:r>
      <w:r w:rsidRPr="00F635E0">
        <w:rPr>
          <w:bCs/>
          <w:sz w:val="24"/>
          <w:szCs w:val="24"/>
          <w:lang w:val="sv-SE"/>
        </w:rPr>
        <w:t xml:space="preserve">và việc gia hạn </w:t>
      </w:r>
      <w:r w:rsidRPr="00F635E0">
        <w:rPr>
          <w:bCs/>
          <w:sz w:val="24"/>
          <w:szCs w:val="24"/>
        </w:rPr>
        <w:t>của các dịch vụ sẽ đượ</w:t>
      </w:r>
      <w:r>
        <w:rPr>
          <w:bCs/>
          <w:sz w:val="24"/>
          <w:szCs w:val="24"/>
        </w:rPr>
        <w:t>c tự động gia hạn sau khi hết thời hạn</w:t>
      </w:r>
      <w:r>
        <w:rPr>
          <w:bCs/>
          <w:sz w:val="24"/>
          <w:szCs w:val="24"/>
          <w:lang w:val="en-US"/>
        </w:rPr>
        <w:t>. Thời hạn và cước phí mới sẽ được ghi rõ trong đề nghị thanh toán tiếp theo mà không cần ký phụ lục gia hạn.</w:t>
      </w:r>
    </w:p>
    <w:p w14:paraId="0F80F31B" w14:textId="3632FB05" w:rsidR="00C0216C" w:rsidRPr="0060729C" w:rsidRDefault="00C0216C" w:rsidP="00C0216C">
      <w:pPr>
        <w:pStyle w:val="KhngDncch1"/>
        <w:spacing w:before="60" w:after="60"/>
        <w:rPr>
          <w:b/>
          <w:sz w:val="24"/>
          <w:szCs w:val="24"/>
        </w:rPr>
      </w:pPr>
      <w:r w:rsidRPr="0060729C">
        <w:rPr>
          <w:b/>
          <w:sz w:val="24"/>
          <w:szCs w:val="24"/>
        </w:rPr>
        <w:t>Điều 2: Điều khoản thanh toán</w:t>
      </w:r>
    </w:p>
    <w:p w14:paraId="60FB0802" w14:textId="0D832BEA" w:rsidR="00C0216C" w:rsidRPr="0060729C" w:rsidRDefault="0025630B" w:rsidP="00C0216C">
      <w:pPr>
        <w:pStyle w:val="KhngDncch1"/>
        <w:spacing w:before="60" w:after="60"/>
        <w:ind w:left="360"/>
        <w:jc w:val="both"/>
        <w:rPr>
          <w:sz w:val="24"/>
          <w:szCs w:val="24"/>
        </w:rPr>
      </w:pPr>
      <w:r>
        <w:rPr>
          <w:sz w:val="24"/>
          <w:szCs w:val="24"/>
          <w:lang w:val="en-US"/>
        </w:rPr>
        <w:t>Lần 2: Bên A thanh toán</w:t>
      </w:r>
      <w:r w:rsidR="004A293E">
        <w:rPr>
          <w:sz w:val="24"/>
          <w:szCs w:val="24"/>
          <w:lang w:val="en-US"/>
        </w:rPr>
        <w:t xml:space="preserve"> 100</w:t>
      </w:r>
      <w:r>
        <w:rPr>
          <w:sz w:val="24"/>
          <w:szCs w:val="24"/>
          <w:lang w:val="en-US"/>
        </w:rPr>
        <w:t xml:space="preserve"> </w:t>
      </w:r>
      <w:r w:rsidR="00C0216C" w:rsidRPr="0060729C">
        <w:rPr>
          <w:sz w:val="24"/>
          <w:szCs w:val="24"/>
        </w:rPr>
        <w:t>giá trị gói thi công hệ thống mạng nội bộ và cung cấp thiết bị</w:t>
      </w:r>
      <w:r w:rsidR="00362D5F">
        <w:rPr>
          <w:sz w:val="24"/>
          <w:szCs w:val="24"/>
        </w:rPr>
        <w:t xml:space="preserve"> giải</w:t>
      </w:r>
      <w:r w:rsidR="00C0216C" w:rsidRPr="0060729C">
        <w:rPr>
          <w:sz w:val="24"/>
          <w:szCs w:val="24"/>
        </w:rPr>
        <w:t xml:space="preserve"> pháp mạ</w:t>
      </w:r>
      <w:r w:rsidR="004A293E">
        <w:rPr>
          <w:sz w:val="24"/>
          <w:szCs w:val="24"/>
        </w:rPr>
        <w:t xml:space="preserve">ng, </w:t>
      </w:r>
      <w:r w:rsidR="00C0216C" w:rsidRPr="0060729C">
        <w:rPr>
          <w:sz w:val="24"/>
          <w:szCs w:val="24"/>
        </w:rPr>
        <w:t>cho bên B sau khi:</w:t>
      </w:r>
    </w:p>
    <w:p w14:paraId="196F0D38" w14:textId="77777777" w:rsidR="00C0216C" w:rsidRPr="0060729C" w:rsidRDefault="00C0216C" w:rsidP="00C0216C">
      <w:pPr>
        <w:pStyle w:val="KhngDncch1"/>
        <w:spacing w:before="60" w:after="60"/>
        <w:ind w:left="360" w:firstLine="377"/>
        <w:jc w:val="both"/>
        <w:rPr>
          <w:sz w:val="24"/>
          <w:szCs w:val="24"/>
        </w:rPr>
      </w:pPr>
      <w:r w:rsidRPr="0060729C">
        <w:rPr>
          <w:sz w:val="24"/>
          <w:szCs w:val="24"/>
        </w:rPr>
        <w:t>- Lắp đặt hoàn thiện, nghiệm thu</w:t>
      </w:r>
    </w:p>
    <w:p w14:paraId="545AE4AD" w14:textId="2C21156B" w:rsidR="00C0216C" w:rsidRPr="0060729C" w:rsidRDefault="009C0F28" w:rsidP="00C0216C">
      <w:pPr>
        <w:pStyle w:val="KhngDncch1"/>
        <w:spacing w:before="60" w:after="60"/>
        <w:ind w:left="360" w:firstLine="377"/>
        <w:jc w:val="both"/>
        <w:rPr>
          <w:sz w:val="24"/>
          <w:szCs w:val="24"/>
          <w:lang w:val="en-US"/>
        </w:rPr>
      </w:pPr>
      <w:r>
        <w:rPr>
          <w:sz w:val="24"/>
          <w:szCs w:val="24"/>
          <w:lang w:val="en-US"/>
        </w:rPr>
        <w:t>- Bên B</w:t>
      </w:r>
      <w:r w:rsidR="00C0216C" w:rsidRPr="0060729C">
        <w:rPr>
          <w:sz w:val="24"/>
          <w:szCs w:val="24"/>
          <w:lang w:val="en-US"/>
        </w:rPr>
        <w:t xml:space="preserve"> cung cấ</w:t>
      </w:r>
      <w:r>
        <w:rPr>
          <w:sz w:val="24"/>
          <w:szCs w:val="24"/>
          <w:lang w:val="en-US"/>
        </w:rPr>
        <w:t>p hóa đơn GTGT cho bên A</w:t>
      </w:r>
      <w:r w:rsidR="00C0216C" w:rsidRPr="0060729C">
        <w:rPr>
          <w:sz w:val="24"/>
          <w:szCs w:val="24"/>
          <w:lang w:val="en-US"/>
        </w:rPr>
        <w:t>.</w:t>
      </w:r>
    </w:p>
    <w:p w14:paraId="3E0397B1" w14:textId="77777777" w:rsidR="00C0216C" w:rsidRPr="0060729C" w:rsidRDefault="00C0216C" w:rsidP="00C0216C">
      <w:pPr>
        <w:pStyle w:val="KhngDncch1"/>
        <w:spacing w:before="60" w:after="60"/>
        <w:ind w:left="360"/>
        <w:jc w:val="both"/>
        <w:rPr>
          <w:sz w:val="24"/>
          <w:szCs w:val="24"/>
          <w:lang w:val="en-US"/>
        </w:rPr>
      </w:pPr>
      <w:r w:rsidRPr="0060729C">
        <w:rPr>
          <w:sz w:val="24"/>
          <w:szCs w:val="24"/>
          <w:lang w:val="en-US"/>
        </w:rPr>
        <w:t>Chi phí sẽ không được hoàn lại vì bất cứ lý do nào sau khi bên B đã thi công xong cho bên A hoặc bên A hủy hợp đồng mà không phải do lỗi bên B.</w:t>
      </w:r>
    </w:p>
    <w:p w14:paraId="2ADF28C9" w14:textId="77777777" w:rsidR="00C0216C" w:rsidRPr="0060729C" w:rsidRDefault="00C0216C" w:rsidP="00C0216C">
      <w:pPr>
        <w:pStyle w:val="BodyTextIndent2"/>
        <w:spacing w:before="60" w:after="60"/>
        <w:rPr>
          <w:rFonts w:ascii="Times New Roman" w:hAnsi="Times New Roman"/>
          <w:i/>
          <w:szCs w:val="24"/>
          <w:lang w:val="pt-BR"/>
        </w:rPr>
      </w:pPr>
      <w:r w:rsidRPr="0060729C">
        <w:rPr>
          <w:rFonts w:ascii="Times New Roman" w:hAnsi="Times New Roman"/>
          <w:i/>
          <w:szCs w:val="24"/>
          <w:lang w:val="pt-BR"/>
        </w:rPr>
        <w:t xml:space="preserve">      2.2. Thể thức thanh toán:</w:t>
      </w:r>
    </w:p>
    <w:p w14:paraId="4E2C656F" w14:textId="77777777" w:rsidR="00C0216C" w:rsidRPr="0060729C" w:rsidRDefault="00C0216C" w:rsidP="00C0216C">
      <w:pPr>
        <w:spacing w:before="60" w:after="60" w:line="240" w:lineRule="auto"/>
        <w:ind w:firstLine="709"/>
        <w:jc w:val="both"/>
        <w:rPr>
          <w:sz w:val="24"/>
          <w:szCs w:val="24"/>
          <w:lang w:val="pt-BR"/>
        </w:rPr>
      </w:pPr>
      <w:r w:rsidRPr="0060729C">
        <w:rPr>
          <w:sz w:val="24"/>
          <w:szCs w:val="24"/>
          <w:lang w:val="pt-BR"/>
        </w:rPr>
        <w:t xml:space="preserve">Mọi thanh toán được thực hiện bằng tiền đồng Việt Nam (VNĐ). </w:t>
      </w:r>
    </w:p>
    <w:p w14:paraId="183C38EE" w14:textId="19AF2C47" w:rsidR="00C0216C" w:rsidRPr="0060729C" w:rsidRDefault="00C0216C" w:rsidP="00C0216C">
      <w:pPr>
        <w:pStyle w:val="BodyTextIndent2"/>
        <w:spacing w:before="60" w:after="60"/>
        <w:ind w:left="360" w:firstLine="0"/>
        <w:rPr>
          <w:rFonts w:ascii="Times New Roman" w:hAnsi="Times New Roman"/>
          <w:i/>
          <w:szCs w:val="24"/>
          <w:lang w:val="pt-BR"/>
        </w:rPr>
      </w:pPr>
      <w:r w:rsidRPr="0060729C">
        <w:rPr>
          <w:rFonts w:ascii="Times New Roman" w:hAnsi="Times New Roman"/>
          <w:i/>
          <w:szCs w:val="24"/>
          <w:lang w:val="pt-BR"/>
        </w:rPr>
        <w:t xml:space="preserve">2.3. Hình thức thanh toán: </w:t>
      </w:r>
      <w:r w:rsidR="00B6258B">
        <w:rPr>
          <w:rFonts w:ascii="Times New Roman" w:hAnsi="Times New Roman"/>
          <w:i/>
          <w:szCs w:val="24"/>
          <w:lang w:val="pt-BR"/>
        </w:rPr>
        <w:t>Tiền mặt/</w:t>
      </w:r>
      <w:r w:rsidRPr="0060729C">
        <w:rPr>
          <w:rFonts w:ascii="Times New Roman" w:hAnsi="Times New Roman"/>
          <w:i/>
          <w:szCs w:val="24"/>
          <w:lang w:val="pt-BR"/>
        </w:rPr>
        <w:t>Chuyển khoản</w:t>
      </w:r>
    </w:p>
    <w:p w14:paraId="5960C1A0" w14:textId="77777777" w:rsidR="00C0216C" w:rsidRPr="0060729C" w:rsidRDefault="00C0216C" w:rsidP="00C0216C">
      <w:pPr>
        <w:spacing w:before="60" w:after="60" w:line="240" w:lineRule="auto"/>
        <w:jc w:val="both"/>
        <w:rPr>
          <w:sz w:val="24"/>
          <w:szCs w:val="24"/>
          <w:lang w:val="pt-BR"/>
        </w:rPr>
      </w:pPr>
      <w:r w:rsidRPr="0060729C">
        <w:rPr>
          <w:sz w:val="24"/>
          <w:szCs w:val="24"/>
          <w:lang w:val="pt-BR"/>
        </w:rPr>
        <w:tab/>
        <w:t>Đơn vị thụ hưởng:  Công Ty TNHH Giải Pháp Mạng Thành An</w:t>
      </w:r>
    </w:p>
    <w:p w14:paraId="6FF0F5AF" w14:textId="787C3B20" w:rsidR="00C0216C" w:rsidRPr="0060729C" w:rsidRDefault="00C0216C" w:rsidP="00C0216C">
      <w:pPr>
        <w:pStyle w:val="ListParagraph"/>
        <w:numPr>
          <w:ilvl w:val="0"/>
          <w:numId w:val="33"/>
        </w:numPr>
        <w:spacing w:before="60" w:after="60" w:line="240" w:lineRule="auto"/>
        <w:ind w:left="1560" w:hanging="426"/>
        <w:contextualSpacing w:val="0"/>
        <w:jc w:val="both"/>
        <w:rPr>
          <w:sz w:val="24"/>
          <w:szCs w:val="24"/>
        </w:rPr>
      </w:pPr>
      <w:r w:rsidRPr="0060729C">
        <w:rPr>
          <w:sz w:val="24"/>
          <w:szCs w:val="24"/>
        </w:rPr>
        <w:t xml:space="preserve">Tài khoản: </w:t>
      </w:r>
      <w:r w:rsidRPr="0060729C">
        <w:rPr>
          <w:b/>
          <w:sz w:val="24"/>
          <w:szCs w:val="24"/>
        </w:rPr>
        <w:t xml:space="preserve">3110829999 </w:t>
      </w:r>
    </w:p>
    <w:p w14:paraId="0A0E1D42" w14:textId="508AC565" w:rsidR="00C0216C" w:rsidRPr="0060729C" w:rsidRDefault="00C0216C" w:rsidP="00C0216C">
      <w:pPr>
        <w:pStyle w:val="ListParagraph"/>
        <w:numPr>
          <w:ilvl w:val="0"/>
          <w:numId w:val="33"/>
        </w:numPr>
        <w:spacing w:before="60" w:after="60" w:line="240" w:lineRule="auto"/>
        <w:ind w:left="1560" w:hanging="426"/>
        <w:contextualSpacing w:val="0"/>
        <w:jc w:val="both"/>
        <w:rPr>
          <w:sz w:val="24"/>
          <w:szCs w:val="24"/>
        </w:rPr>
      </w:pPr>
      <w:r w:rsidRPr="0060729C">
        <w:rPr>
          <w:sz w:val="24"/>
          <w:szCs w:val="24"/>
        </w:rPr>
        <w:t xml:space="preserve">Ngân hàng: </w:t>
      </w:r>
      <w:r w:rsidR="00AB6F65">
        <w:rPr>
          <w:bCs/>
          <w:sz w:val="24"/>
          <w:szCs w:val="24"/>
          <w:lang w:val="nl-NL"/>
        </w:rPr>
        <w:t>TMCP Quân Đội (MB) – CN Trần Duy Hưng</w:t>
      </w:r>
    </w:p>
    <w:p w14:paraId="5A8528FE" w14:textId="77777777" w:rsidR="00C0216C" w:rsidRPr="0060729C" w:rsidRDefault="00C0216C" w:rsidP="00C0216C">
      <w:pPr>
        <w:pStyle w:val="BodyTextIndent2"/>
        <w:spacing w:before="60" w:after="60"/>
        <w:ind w:left="360" w:firstLine="0"/>
        <w:rPr>
          <w:rFonts w:ascii="Times New Roman" w:hAnsi="Times New Roman"/>
        </w:rPr>
      </w:pPr>
      <w:r w:rsidRPr="0060729C">
        <w:rPr>
          <w:rFonts w:ascii="Times New Roman" w:hAnsi="Times New Roman"/>
          <w:i/>
          <w:szCs w:val="24"/>
        </w:rPr>
        <w:t>2.4.Điều chỉnh hóa đơn:</w:t>
      </w:r>
      <w:r w:rsidRPr="0060729C">
        <w:rPr>
          <w:rFonts w:ascii="Times New Roman" w:hAnsi="Times New Roman"/>
        </w:rPr>
        <w:t xml:space="preserve"> Mọi sự nhầm lẫn trong giấy báo hoặc hoá đơn (nếu có) sẽ được hai Bên cùng xác nhận và điều chỉnh vào hóa đơn cho lần thanh toán kế tiếp.</w:t>
      </w:r>
    </w:p>
    <w:p w14:paraId="41828512" w14:textId="7FDF8ED1" w:rsidR="00C0216C" w:rsidRPr="006726D1" w:rsidRDefault="006726D1" w:rsidP="006726D1">
      <w:pPr>
        <w:tabs>
          <w:tab w:val="left" w:pos="540"/>
        </w:tabs>
        <w:spacing w:before="60" w:after="60" w:line="240" w:lineRule="auto"/>
        <w:jc w:val="both"/>
        <w:rPr>
          <w:b/>
          <w:sz w:val="24"/>
          <w:szCs w:val="24"/>
          <w:lang w:val="vi-VN"/>
        </w:rPr>
      </w:pPr>
      <w:r>
        <w:rPr>
          <w:sz w:val="24"/>
          <w:szCs w:val="24"/>
        </w:rPr>
        <w:t xml:space="preserve">         </w:t>
      </w:r>
      <w:r w:rsidR="00C0216C" w:rsidRPr="006726D1">
        <w:rPr>
          <w:b/>
          <w:sz w:val="24"/>
          <w:szCs w:val="24"/>
          <w:lang w:val="vi-VN"/>
        </w:rPr>
        <w:t>ĐIỀU 3. QUYỀN LỢI VÀ NGHĨA VỤ CỦA BÊN A</w:t>
      </w:r>
    </w:p>
    <w:p w14:paraId="289F1E23" w14:textId="37C71CC0" w:rsidR="006726D1" w:rsidRPr="006726D1" w:rsidRDefault="00C0216C" w:rsidP="006726D1">
      <w:pPr>
        <w:numPr>
          <w:ilvl w:val="0"/>
          <w:numId w:val="30"/>
        </w:numPr>
        <w:tabs>
          <w:tab w:val="left" w:pos="540"/>
        </w:tabs>
        <w:spacing w:before="60" w:after="60" w:line="240" w:lineRule="auto"/>
        <w:jc w:val="both"/>
        <w:rPr>
          <w:sz w:val="24"/>
          <w:szCs w:val="24"/>
          <w:lang w:val="vi-VN"/>
        </w:rPr>
      </w:pPr>
      <w:r w:rsidRPr="006726D1">
        <w:rPr>
          <w:sz w:val="24"/>
          <w:szCs w:val="24"/>
          <w:lang w:val="vi-VN"/>
        </w:rPr>
        <w:t xml:space="preserve"> </w:t>
      </w:r>
      <w:r w:rsidR="006726D1" w:rsidRPr="006726D1">
        <w:rPr>
          <w:sz w:val="24"/>
          <w:szCs w:val="24"/>
          <w:lang w:val="vi-VN"/>
        </w:rPr>
        <w:t>Được quyền yêu cầu Bên B cung cấp dịch vụ theo quy định tại Điều 1 của Hợp đồng này.</w:t>
      </w:r>
      <w:r w:rsidR="00EB0EA6">
        <w:rPr>
          <w:sz w:val="24"/>
          <w:szCs w:val="24"/>
        </w:rPr>
        <w:t xml:space="preserve"> </w:t>
      </w:r>
    </w:p>
    <w:p w14:paraId="7B53EBD2" w14:textId="77777777" w:rsidR="006726D1" w:rsidRPr="006726D1" w:rsidRDefault="006726D1" w:rsidP="006726D1">
      <w:pPr>
        <w:numPr>
          <w:ilvl w:val="0"/>
          <w:numId w:val="30"/>
        </w:numPr>
        <w:tabs>
          <w:tab w:val="left" w:pos="540"/>
        </w:tabs>
        <w:spacing w:before="60" w:after="60" w:line="240" w:lineRule="auto"/>
        <w:jc w:val="both"/>
        <w:rPr>
          <w:sz w:val="24"/>
          <w:szCs w:val="24"/>
          <w:lang w:val="vi-VN"/>
        </w:rPr>
      </w:pPr>
      <w:r w:rsidRPr="006726D1">
        <w:rPr>
          <w:sz w:val="24"/>
          <w:szCs w:val="24"/>
          <w:lang w:val="vi-VN"/>
        </w:rPr>
        <w:t xml:space="preserve"> Khiếu nại Bên B về những sai sót trong cung cấp chất lượng dịch vụ(Không đảm bảo tốc độ cam kết), được bồi thường thiệt hại trực tiếp do lỗi của Bên B.</w:t>
      </w:r>
    </w:p>
    <w:p w14:paraId="5D8ABF96" w14:textId="77777777" w:rsidR="006726D1" w:rsidRPr="006726D1" w:rsidRDefault="006726D1" w:rsidP="006726D1">
      <w:pPr>
        <w:numPr>
          <w:ilvl w:val="0"/>
          <w:numId w:val="30"/>
        </w:numPr>
        <w:tabs>
          <w:tab w:val="left" w:pos="540"/>
        </w:tabs>
        <w:spacing w:before="60" w:after="60" w:line="240" w:lineRule="auto"/>
        <w:jc w:val="both"/>
        <w:rPr>
          <w:sz w:val="24"/>
          <w:szCs w:val="24"/>
          <w:lang w:val="vi-VN"/>
        </w:rPr>
      </w:pPr>
      <w:r w:rsidRPr="006726D1">
        <w:rPr>
          <w:sz w:val="24"/>
          <w:szCs w:val="24"/>
          <w:lang w:val="vi-VN"/>
        </w:rPr>
        <w:t xml:space="preserve">Chuyển quyền sử dụng dịch vụ, Thay đổi thông tin cung cấp và sử dụng dịch vụ (Chuyển dịch địa điểm cung cấp dịch vụ, Bổ sung, Khôi phục, Tạm ngưng, Thay đổi các dịch vụ sử dụng). </w:t>
      </w:r>
    </w:p>
    <w:p w14:paraId="2EE4D7B4" w14:textId="77777777" w:rsidR="006726D1" w:rsidRPr="006726D1" w:rsidRDefault="006726D1" w:rsidP="006726D1">
      <w:pPr>
        <w:numPr>
          <w:ilvl w:val="0"/>
          <w:numId w:val="30"/>
        </w:numPr>
        <w:tabs>
          <w:tab w:val="left" w:pos="540"/>
        </w:tabs>
        <w:spacing w:before="60" w:after="60" w:line="240" w:lineRule="auto"/>
        <w:jc w:val="both"/>
        <w:rPr>
          <w:sz w:val="24"/>
          <w:szCs w:val="24"/>
          <w:lang w:val="vi-VN"/>
        </w:rPr>
      </w:pPr>
      <w:r w:rsidRPr="006726D1">
        <w:rPr>
          <w:sz w:val="24"/>
          <w:szCs w:val="24"/>
          <w:lang w:val="vi-VN"/>
        </w:rPr>
        <w:t>Yêu cầu chấm dứt Hợp đồng khi hết thời hạn cam kết hoặc trong trường hợp bên B tự động nâng giá cước mà không báo cho bên A</w:t>
      </w:r>
    </w:p>
    <w:p w14:paraId="1C33D1AF" w14:textId="1CA738E8" w:rsidR="006726D1" w:rsidRPr="006726D1" w:rsidRDefault="006726D1" w:rsidP="006726D1">
      <w:pPr>
        <w:numPr>
          <w:ilvl w:val="0"/>
          <w:numId w:val="30"/>
        </w:numPr>
        <w:tabs>
          <w:tab w:val="left" w:pos="540"/>
        </w:tabs>
        <w:spacing w:before="60" w:after="60" w:line="240" w:lineRule="auto"/>
        <w:jc w:val="both"/>
        <w:rPr>
          <w:sz w:val="24"/>
          <w:szCs w:val="24"/>
          <w:lang w:val="vi-VN"/>
        </w:rPr>
      </w:pPr>
      <w:r w:rsidRPr="006726D1">
        <w:rPr>
          <w:sz w:val="24"/>
          <w:szCs w:val="24"/>
          <w:lang w:val="vi-VN"/>
        </w:rPr>
        <w:t>Bên A không được gây rối, phá hoại hệ thống thiết bị và cản trở việc thiết lập các dịch vụ kết nối hệ thống và bảo trì hệ thống.</w:t>
      </w:r>
      <w:r w:rsidR="00EB0EA6">
        <w:rPr>
          <w:sz w:val="24"/>
          <w:szCs w:val="24"/>
        </w:rPr>
        <w:t xml:space="preserve"> Được bên B hỗ trợ phác thảo lại sơ đồ mạng.</w:t>
      </w:r>
    </w:p>
    <w:p w14:paraId="0AFFF062" w14:textId="7F44FD91" w:rsidR="006726D1" w:rsidRPr="006726D1" w:rsidRDefault="00AB6F65" w:rsidP="006726D1">
      <w:pPr>
        <w:numPr>
          <w:ilvl w:val="0"/>
          <w:numId w:val="30"/>
        </w:numPr>
        <w:tabs>
          <w:tab w:val="left" w:pos="540"/>
        </w:tabs>
        <w:spacing w:before="60" w:after="60" w:line="240" w:lineRule="auto"/>
        <w:jc w:val="both"/>
        <w:rPr>
          <w:sz w:val="24"/>
          <w:szCs w:val="24"/>
          <w:lang w:val="vi-VN"/>
        </w:rPr>
      </w:pPr>
      <w:r>
        <w:rPr>
          <w:sz w:val="24"/>
          <w:szCs w:val="24"/>
        </w:rPr>
        <w:t xml:space="preserve">  </w:t>
      </w:r>
      <w:r w:rsidR="006726D1" w:rsidRPr="006726D1">
        <w:rPr>
          <w:sz w:val="24"/>
          <w:szCs w:val="24"/>
          <w:lang w:val="vi-VN"/>
        </w:rPr>
        <w:t>Thanh toán đầy đủ và đúng thời hạn cước phí sử dụng theo thông báo cước do Bên B cung cấp</w:t>
      </w:r>
    </w:p>
    <w:p w14:paraId="17B58FDC" w14:textId="77777777" w:rsidR="006726D1" w:rsidRPr="006726D1" w:rsidRDefault="006726D1" w:rsidP="006726D1">
      <w:pPr>
        <w:numPr>
          <w:ilvl w:val="0"/>
          <w:numId w:val="30"/>
        </w:numPr>
        <w:tabs>
          <w:tab w:val="left" w:pos="540"/>
        </w:tabs>
        <w:spacing w:before="60" w:after="60" w:line="240" w:lineRule="auto"/>
        <w:jc w:val="both"/>
        <w:rPr>
          <w:sz w:val="24"/>
          <w:szCs w:val="24"/>
          <w:lang w:val="vi-VN"/>
        </w:rPr>
      </w:pPr>
      <w:r w:rsidRPr="006726D1">
        <w:rPr>
          <w:sz w:val="24"/>
          <w:szCs w:val="24"/>
          <w:lang w:val="vi-VN"/>
        </w:rPr>
        <w:t>Bên A có trách nhiệm trong việc tự bảo mật tên truy cập (username) và mật khẩu truy cập (password) của mình. Nếu để lộ thông tin thì Bên A vẫn phải thanh toán mọi cước phí (phát sinh) cho bên B.</w:t>
      </w:r>
    </w:p>
    <w:p w14:paraId="2B5C9D80" w14:textId="77777777" w:rsidR="006726D1" w:rsidRPr="006726D1" w:rsidRDefault="006726D1" w:rsidP="006726D1">
      <w:pPr>
        <w:numPr>
          <w:ilvl w:val="0"/>
          <w:numId w:val="30"/>
        </w:numPr>
        <w:tabs>
          <w:tab w:val="left" w:pos="540"/>
        </w:tabs>
        <w:spacing w:before="60" w:after="60" w:line="240" w:lineRule="auto"/>
        <w:jc w:val="both"/>
        <w:rPr>
          <w:sz w:val="24"/>
          <w:szCs w:val="24"/>
          <w:lang w:val="vi-VN"/>
        </w:rPr>
      </w:pPr>
      <w:r w:rsidRPr="006726D1">
        <w:rPr>
          <w:sz w:val="24"/>
          <w:szCs w:val="24"/>
          <w:lang w:val="vi-VN"/>
        </w:rPr>
        <w:t>Sử dụng và bảo quản các thiết bị do bên B cung cấp theo đúng hướng dẫn của nhà sản xuất. Trường hợp mất mát, hư hỏng thiết bị nằm ngoài phạm vi bảo hành của nhà sản xuất bên A chịu trách nhiệm bồi thường thiệt hại. Số tiền bồi thường do hai bên thống nhất thỏa thuận bằng văn bản hoặc các hình thức tương đương.</w:t>
      </w:r>
    </w:p>
    <w:p w14:paraId="1B130248" w14:textId="77777777" w:rsidR="006726D1" w:rsidRPr="006726D1" w:rsidRDefault="006726D1" w:rsidP="006726D1">
      <w:pPr>
        <w:numPr>
          <w:ilvl w:val="0"/>
          <w:numId w:val="30"/>
        </w:numPr>
        <w:tabs>
          <w:tab w:val="left" w:pos="540"/>
        </w:tabs>
        <w:spacing w:before="60" w:after="60" w:line="240" w:lineRule="auto"/>
        <w:jc w:val="both"/>
        <w:rPr>
          <w:sz w:val="24"/>
          <w:szCs w:val="24"/>
          <w:lang w:val="vi-VN"/>
        </w:rPr>
      </w:pPr>
      <w:r w:rsidRPr="006726D1">
        <w:rPr>
          <w:sz w:val="24"/>
          <w:szCs w:val="24"/>
          <w:lang w:val="vi-VN"/>
        </w:rPr>
        <w:t>Bên A được quyền đơn phương chấm dứt Hợp đồng trong các trường hợp sau:</w:t>
      </w:r>
    </w:p>
    <w:p w14:paraId="434B4246" w14:textId="77777777" w:rsidR="006726D1" w:rsidRPr="006726D1" w:rsidRDefault="006726D1" w:rsidP="006726D1">
      <w:pPr>
        <w:numPr>
          <w:ilvl w:val="0"/>
          <w:numId w:val="30"/>
        </w:numPr>
        <w:tabs>
          <w:tab w:val="left" w:pos="540"/>
        </w:tabs>
        <w:spacing w:before="60" w:after="60" w:line="240" w:lineRule="auto"/>
        <w:jc w:val="both"/>
        <w:rPr>
          <w:sz w:val="24"/>
          <w:szCs w:val="24"/>
          <w:lang w:val="vi-VN"/>
        </w:rPr>
      </w:pPr>
      <w:r w:rsidRPr="006726D1">
        <w:rPr>
          <w:sz w:val="24"/>
          <w:szCs w:val="24"/>
          <w:lang w:val="vi-VN"/>
        </w:rPr>
        <w:t>Khi báo trước cho Bên B trước ngày chấm dứt 15 ngày.</w:t>
      </w:r>
    </w:p>
    <w:p w14:paraId="393A4129" w14:textId="77777777" w:rsidR="006726D1" w:rsidRPr="006726D1" w:rsidRDefault="006726D1" w:rsidP="006726D1">
      <w:pPr>
        <w:numPr>
          <w:ilvl w:val="0"/>
          <w:numId w:val="30"/>
        </w:numPr>
        <w:tabs>
          <w:tab w:val="left" w:pos="540"/>
        </w:tabs>
        <w:spacing w:before="60" w:after="60" w:line="240" w:lineRule="auto"/>
        <w:jc w:val="both"/>
        <w:rPr>
          <w:sz w:val="24"/>
          <w:szCs w:val="24"/>
          <w:lang w:val="vi-VN"/>
        </w:rPr>
      </w:pPr>
      <w:r w:rsidRPr="006726D1">
        <w:rPr>
          <w:sz w:val="24"/>
          <w:szCs w:val="24"/>
          <w:lang w:val="vi-VN"/>
        </w:rPr>
        <w:t>Do Bên B vi phạm bất kỳ quy định nào tại Hợp đồng. Trường hợp này, Bên B phải hoàn trả Bên A cước phí dịch vụ Bên A đã thanh toán nhưng chưa sử dụng.</w:t>
      </w:r>
    </w:p>
    <w:p w14:paraId="16DAA428" w14:textId="1E2FC5E6" w:rsidR="00C0216C" w:rsidRPr="0060729C" w:rsidRDefault="006726D1" w:rsidP="006726D1">
      <w:pPr>
        <w:tabs>
          <w:tab w:val="left" w:pos="630"/>
        </w:tabs>
        <w:spacing w:before="60" w:after="60" w:line="240" w:lineRule="auto"/>
        <w:ind w:left="360"/>
        <w:jc w:val="both"/>
        <w:rPr>
          <w:b/>
          <w:sz w:val="24"/>
          <w:szCs w:val="24"/>
          <w:lang w:val="vi-VN"/>
        </w:rPr>
      </w:pPr>
      <w:r>
        <w:rPr>
          <w:b/>
          <w:sz w:val="24"/>
          <w:szCs w:val="24"/>
        </w:rPr>
        <w:lastRenderedPageBreak/>
        <w:t xml:space="preserve">   </w:t>
      </w:r>
      <w:r w:rsidR="00C0216C" w:rsidRPr="0060729C">
        <w:rPr>
          <w:b/>
          <w:sz w:val="24"/>
          <w:szCs w:val="24"/>
          <w:lang w:val="vi-VN"/>
        </w:rPr>
        <w:t>ĐIỀU 4: QUYỀN LỢI VÀ NGHĨA VỤ CỦA BÊN B</w:t>
      </w:r>
    </w:p>
    <w:p w14:paraId="5CD86254" w14:textId="21339DD7" w:rsidR="00C0216C" w:rsidRPr="006726D1" w:rsidRDefault="00C0216C" w:rsidP="006726D1">
      <w:pPr>
        <w:pStyle w:val="ListParagraph"/>
        <w:numPr>
          <w:ilvl w:val="0"/>
          <w:numId w:val="42"/>
        </w:numPr>
        <w:tabs>
          <w:tab w:val="left" w:pos="540"/>
        </w:tabs>
        <w:spacing w:before="60" w:after="60" w:line="240" w:lineRule="auto"/>
        <w:jc w:val="both"/>
        <w:rPr>
          <w:sz w:val="24"/>
          <w:szCs w:val="24"/>
          <w:lang w:val="vi-VN"/>
        </w:rPr>
      </w:pPr>
      <w:r w:rsidRPr="006726D1">
        <w:rPr>
          <w:sz w:val="24"/>
          <w:szCs w:val="24"/>
          <w:lang w:val="vi-VN"/>
        </w:rPr>
        <w:t>Cung cấp và đảm bảo dịch vụ theo đúng nội dung đã thoả thuận trong Hợp đồng, giải quyết các khiếu nại của Bên A về chất lượng dịch vụ trong phạm vi trách nhiệm của mình.</w:t>
      </w:r>
    </w:p>
    <w:p w14:paraId="74411B83" w14:textId="0DC29933" w:rsidR="00C0216C" w:rsidRPr="006726D1" w:rsidRDefault="006726D1" w:rsidP="006726D1">
      <w:pPr>
        <w:pStyle w:val="ListParagraph"/>
        <w:numPr>
          <w:ilvl w:val="0"/>
          <w:numId w:val="42"/>
        </w:numPr>
        <w:tabs>
          <w:tab w:val="left" w:pos="540"/>
        </w:tabs>
        <w:spacing w:before="60" w:after="60" w:line="240" w:lineRule="auto"/>
        <w:jc w:val="both"/>
        <w:rPr>
          <w:sz w:val="24"/>
          <w:szCs w:val="24"/>
          <w:lang w:val="vi-VN"/>
        </w:rPr>
      </w:pPr>
      <w:r w:rsidRPr="006726D1">
        <w:rPr>
          <w:sz w:val="24"/>
          <w:szCs w:val="24"/>
        </w:rPr>
        <w:t xml:space="preserve"> </w:t>
      </w:r>
      <w:r w:rsidR="00C0216C" w:rsidRPr="006726D1">
        <w:rPr>
          <w:sz w:val="24"/>
          <w:szCs w:val="24"/>
          <w:lang w:val="vi-VN"/>
        </w:rPr>
        <w:t>Được quyền yêu cầu Bên A thanh toán theo như thỏa thuận tại Hợp đồng này.</w:t>
      </w:r>
    </w:p>
    <w:p w14:paraId="00C9591E" w14:textId="5D25D6EC" w:rsidR="00C0216C" w:rsidRPr="006726D1" w:rsidRDefault="00C0216C" w:rsidP="006726D1">
      <w:pPr>
        <w:pStyle w:val="ListParagraph"/>
        <w:numPr>
          <w:ilvl w:val="0"/>
          <w:numId w:val="42"/>
        </w:numPr>
        <w:tabs>
          <w:tab w:val="left" w:pos="540"/>
        </w:tabs>
        <w:spacing w:before="60" w:after="60" w:line="240" w:lineRule="auto"/>
        <w:jc w:val="both"/>
        <w:rPr>
          <w:sz w:val="24"/>
          <w:szCs w:val="24"/>
          <w:lang w:val="vi-VN"/>
        </w:rPr>
      </w:pPr>
      <w:r w:rsidRPr="006726D1">
        <w:rPr>
          <w:sz w:val="24"/>
          <w:szCs w:val="24"/>
          <w:lang w:val="vi-VN"/>
        </w:rPr>
        <w:t>Thực hiện các yêu cầu của Bên A về sửa chữa, thay thế thiết bị. Trong trường hợp cần sửa chữa, bảo trì bắt buộc phải ngừng cung cấp dịch vụ, Bên B sẽ thông báo trước cho Bên A chậm nhất là 03 (ba) ngày làm việc trước ngày dừng cung cấp dịch vụ; Hỗ trợ Bên A cài đặt từ xa và thực hiện thủ tục nghiệm thu ngay sau khi thử nghiệm thành công;</w:t>
      </w:r>
    </w:p>
    <w:p w14:paraId="476C965C" w14:textId="0A2DE170" w:rsidR="00C0216C" w:rsidRPr="006726D1" w:rsidRDefault="00C0216C" w:rsidP="006726D1">
      <w:pPr>
        <w:pStyle w:val="ListParagraph"/>
        <w:numPr>
          <w:ilvl w:val="0"/>
          <w:numId w:val="42"/>
        </w:numPr>
        <w:tabs>
          <w:tab w:val="left" w:pos="540"/>
        </w:tabs>
        <w:spacing w:before="60" w:after="60" w:line="240" w:lineRule="auto"/>
        <w:jc w:val="both"/>
        <w:rPr>
          <w:sz w:val="24"/>
          <w:szCs w:val="24"/>
          <w:lang w:val="vi-VN"/>
        </w:rPr>
      </w:pPr>
      <w:r w:rsidRPr="006726D1">
        <w:rPr>
          <w:sz w:val="24"/>
          <w:szCs w:val="24"/>
          <w:lang w:val="vi-VN"/>
        </w:rPr>
        <w:t>Hướng dẫn Bên A thực hiện đúng quy trình khai thác dịch vụ và các quy định pháp luật về viễn thông có liên quan. Chịu trách nhiệm cài đặt và bảo trì dịch vụ cung cấp cho Bên A theo “Quy định sử dụng dịch vụ”</w:t>
      </w:r>
    </w:p>
    <w:p w14:paraId="2BD125AF" w14:textId="42C59BE0" w:rsidR="00C0216C" w:rsidRPr="006726D1" w:rsidRDefault="00C0216C" w:rsidP="006726D1">
      <w:pPr>
        <w:pStyle w:val="ListParagraph"/>
        <w:numPr>
          <w:ilvl w:val="0"/>
          <w:numId w:val="42"/>
        </w:numPr>
        <w:tabs>
          <w:tab w:val="left" w:pos="540"/>
        </w:tabs>
        <w:spacing w:before="60" w:after="60" w:line="240" w:lineRule="auto"/>
        <w:jc w:val="both"/>
        <w:rPr>
          <w:sz w:val="24"/>
          <w:szCs w:val="24"/>
          <w:lang w:val="vi-VN"/>
        </w:rPr>
      </w:pPr>
      <w:r w:rsidRPr="006726D1">
        <w:rPr>
          <w:sz w:val="24"/>
          <w:szCs w:val="24"/>
          <w:lang w:val="vi-VN"/>
        </w:rPr>
        <w:t>Đảm bảo bí mật thông tin của người sử dụng dịch vụ, chỉ được chuyển giao thông tin cho bên thứ ba khi có được sự đồng ý của người tiêu dùng trừ các trường hợp khác theo quy định của pháp luật.</w:t>
      </w:r>
    </w:p>
    <w:p w14:paraId="119F7CD9" w14:textId="77777777" w:rsidR="00C0216C" w:rsidRPr="0060729C" w:rsidRDefault="00C0216C" w:rsidP="00C0216C">
      <w:pPr>
        <w:spacing w:before="60" w:after="60" w:line="240" w:lineRule="auto"/>
        <w:ind w:right="619"/>
        <w:rPr>
          <w:b/>
          <w:sz w:val="24"/>
          <w:szCs w:val="24"/>
          <w:lang w:val="vi-VN"/>
        </w:rPr>
      </w:pPr>
      <w:r w:rsidRPr="0060729C">
        <w:rPr>
          <w:b/>
          <w:sz w:val="24"/>
          <w:szCs w:val="24"/>
          <w:lang w:val="vi-VN"/>
        </w:rPr>
        <w:t>ĐIỀU5 : SỰ KIỆN BẤT KHẢ KHÁNG</w:t>
      </w:r>
    </w:p>
    <w:p w14:paraId="2E85553E" w14:textId="77777777" w:rsidR="00C0216C" w:rsidRPr="0060729C" w:rsidRDefault="00C0216C" w:rsidP="00C0216C">
      <w:pPr>
        <w:numPr>
          <w:ilvl w:val="1"/>
          <w:numId w:val="32"/>
        </w:numPr>
        <w:tabs>
          <w:tab w:val="left" w:pos="709"/>
        </w:tabs>
        <w:spacing w:before="60" w:after="60" w:line="240" w:lineRule="auto"/>
        <w:ind w:left="709"/>
        <w:jc w:val="both"/>
        <w:rPr>
          <w:sz w:val="24"/>
          <w:szCs w:val="24"/>
          <w:lang w:val="vi-VN"/>
        </w:rPr>
      </w:pPr>
      <w:r w:rsidRPr="0060729C">
        <w:rPr>
          <w:sz w:val="24"/>
          <w:szCs w:val="24"/>
          <w:lang w:val="vi-VN"/>
        </w:rPr>
        <w:t>Không Bên nào phải chịu trách nhiệm đối với các vi phạm về việc thực hiện nghĩa vụ và/hoặc trách nhiệm của mình theo Hợp đồng này mà sự vi phạm này là hậu quả của Sự kiện Bất Khả Kháng. Sự kiện Bất Khả Kháng có nghĩa là bất kỳ một trường hợp nào xảy ra vượt quá sự kiểm sóat của một Bên và làm cho một Bên không thể thực hiện được nghĩa vụ hay trách nhiệm của họ theo Hợp đồng này, bao gồm nhưng không giới hạn bởi các trường hợp: thiên tai, sét, hỏa hoạn, bão, lũ lụt, nổ, cháy, chiến tranh, nổi loạn, khủng bố, bạo động, khởi nghĩa và cách mạng; lỗi vật lý ổ cứng máy chủ, đứt cáp quang, virus.</w:t>
      </w:r>
    </w:p>
    <w:p w14:paraId="4C23FF25" w14:textId="77777777" w:rsidR="00C0216C" w:rsidRPr="0060729C" w:rsidRDefault="00C0216C" w:rsidP="00C0216C">
      <w:pPr>
        <w:numPr>
          <w:ilvl w:val="1"/>
          <w:numId w:val="32"/>
        </w:numPr>
        <w:tabs>
          <w:tab w:val="left" w:pos="709"/>
        </w:tabs>
        <w:spacing w:before="60" w:after="60" w:line="240" w:lineRule="auto"/>
        <w:ind w:left="709"/>
        <w:jc w:val="both"/>
        <w:rPr>
          <w:sz w:val="24"/>
          <w:szCs w:val="24"/>
          <w:lang w:val="vi-VN"/>
        </w:rPr>
      </w:pPr>
      <w:r w:rsidRPr="0060729C">
        <w:rPr>
          <w:sz w:val="24"/>
          <w:szCs w:val="24"/>
          <w:lang w:val="vi-VN"/>
        </w:rPr>
        <w:t>Khi một trong các Sự Kiện Bất Khả Kháng nói trên xảy ra, Các Bên trong khả năng tốt nhất của mình phải nỗ lực để giảm bớt thiệt hại và thương lượng, thỏa thuận trên tinh thần thiện chí để tìm ra giải pháp khắc phục Sự kiện Bất Khả Kháng đó.</w:t>
      </w:r>
    </w:p>
    <w:p w14:paraId="1BFFFD32" w14:textId="77777777" w:rsidR="00C0216C" w:rsidRPr="0060729C" w:rsidRDefault="00C0216C" w:rsidP="00C0216C">
      <w:pPr>
        <w:numPr>
          <w:ilvl w:val="1"/>
          <w:numId w:val="32"/>
        </w:numPr>
        <w:tabs>
          <w:tab w:val="left" w:pos="709"/>
        </w:tabs>
        <w:spacing w:before="60" w:after="60" w:line="240" w:lineRule="auto"/>
        <w:ind w:left="709"/>
        <w:jc w:val="both"/>
        <w:rPr>
          <w:sz w:val="24"/>
          <w:szCs w:val="24"/>
          <w:lang w:val="vi-VN"/>
        </w:rPr>
      </w:pPr>
      <w:r w:rsidRPr="0060729C">
        <w:rPr>
          <w:sz w:val="24"/>
          <w:szCs w:val="24"/>
          <w:lang w:val="vi-VN"/>
        </w:rPr>
        <w:t>Bên nào bị ngăn cản và/hoặc trì hoãn việc thực hiện Hợp đồng do Sự Kiện Bất Khả Kháng phải có trách nhiệm thông báo ngay cho phía Bên kia.</w:t>
      </w:r>
    </w:p>
    <w:p w14:paraId="46A116F8" w14:textId="77777777" w:rsidR="00C0216C" w:rsidRPr="0060729C" w:rsidRDefault="00C0216C" w:rsidP="00C0216C">
      <w:pPr>
        <w:numPr>
          <w:ilvl w:val="1"/>
          <w:numId w:val="32"/>
        </w:numPr>
        <w:tabs>
          <w:tab w:val="left" w:pos="709"/>
        </w:tabs>
        <w:spacing w:before="60" w:after="60" w:line="240" w:lineRule="auto"/>
        <w:ind w:left="709"/>
        <w:jc w:val="both"/>
        <w:rPr>
          <w:sz w:val="24"/>
          <w:szCs w:val="24"/>
          <w:lang w:val="vi-VN"/>
        </w:rPr>
      </w:pPr>
      <w:r w:rsidRPr="0060729C">
        <w:rPr>
          <w:sz w:val="24"/>
          <w:szCs w:val="24"/>
          <w:lang w:val="vi-VN"/>
        </w:rPr>
        <w:t>Nếu Sự Kiện Bất Khả Kháng xảy ra liên tục trong vòng 90 (chín mươi) ngày mà không kết thúc thì Hợp đồng này sẽ tự động chấm dứt. Các Bên phải thực hiện các nghĩa vụ mà các Bên chưa thực hiện cho đến thời điểm chấm dứt Hợp đồng này.</w:t>
      </w:r>
    </w:p>
    <w:p w14:paraId="2CFAFD97" w14:textId="77777777" w:rsidR="00C0216C" w:rsidRPr="0060729C" w:rsidRDefault="00C0216C" w:rsidP="00C0216C">
      <w:pPr>
        <w:numPr>
          <w:ilvl w:val="1"/>
          <w:numId w:val="32"/>
        </w:numPr>
        <w:tabs>
          <w:tab w:val="left" w:pos="709"/>
        </w:tabs>
        <w:spacing w:before="60" w:after="60" w:line="240" w:lineRule="auto"/>
        <w:ind w:left="709"/>
        <w:jc w:val="both"/>
        <w:rPr>
          <w:sz w:val="24"/>
          <w:szCs w:val="24"/>
          <w:lang w:val="vi-VN"/>
        </w:rPr>
      </w:pPr>
      <w:r w:rsidRPr="0060729C">
        <w:rPr>
          <w:sz w:val="24"/>
          <w:szCs w:val="24"/>
          <w:lang w:val="vi-VN"/>
        </w:rPr>
        <w:t>Sau Sự Kiện Bất Khả Kháng, hai Bên sẽ xem xét, nếu một Bên có khả năng cung cấp dịch vụ và một Bên có nhu cầu sử dụng vụ, thì hai Bên sẽ thỏa thuận để ký Hợp đồng cung cấp dịch vụ mới.</w:t>
      </w:r>
    </w:p>
    <w:p w14:paraId="33DF46FF" w14:textId="77777777" w:rsidR="00C0216C" w:rsidRPr="0060729C" w:rsidRDefault="00C0216C" w:rsidP="00C0216C">
      <w:pPr>
        <w:tabs>
          <w:tab w:val="left" w:pos="720"/>
        </w:tabs>
        <w:spacing w:before="60" w:after="60" w:line="240" w:lineRule="auto"/>
        <w:jc w:val="both"/>
        <w:outlineLvl w:val="0"/>
        <w:rPr>
          <w:b/>
          <w:sz w:val="24"/>
          <w:szCs w:val="24"/>
        </w:rPr>
      </w:pPr>
      <w:r w:rsidRPr="0060729C">
        <w:rPr>
          <w:b/>
          <w:sz w:val="24"/>
          <w:szCs w:val="24"/>
        </w:rPr>
        <w:t>ĐIỀU 6.  CÁC ĐIỀU KHOẢN KHÁC</w:t>
      </w:r>
    </w:p>
    <w:p w14:paraId="17B386DF" w14:textId="77777777" w:rsidR="00C0216C" w:rsidRPr="0060729C" w:rsidRDefault="00C0216C" w:rsidP="00C0216C">
      <w:pPr>
        <w:pStyle w:val="ListParagraph"/>
        <w:numPr>
          <w:ilvl w:val="0"/>
          <w:numId w:val="34"/>
        </w:numPr>
        <w:tabs>
          <w:tab w:val="left" w:pos="720"/>
        </w:tabs>
        <w:spacing w:before="60" w:after="60" w:line="240" w:lineRule="auto"/>
        <w:ind w:left="709" w:hanging="425"/>
        <w:contextualSpacing w:val="0"/>
        <w:jc w:val="both"/>
        <w:rPr>
          <w:sz w:val="24"/>
          <w:szCs w:val="24"/>
        </w:rPr>
      </w:pPr>
      <w:r w:rsidRPr="0060729C">
        <w:rPr>
          <w:sz w:val="24"/>
          <w:szCs w:val="24"/>
        </w:rPr>
        <w:t>Bất cứ thay đổi nào về nội dung và các vấn đề liên quan đến Hợp Đồng này phải được sự đồng ý và xác nhận bằng văn bản của cả hai Bên.</w:t>
      </w:r>
    </w:p>
    <w:p w14:paraId="5D49D182" w14:textId="77777777" w:rsidR="00C0216C" w:rsidRPr="0060729C" w:rsidRDefault="00C0216C" w:rsidP="00C0216C">
      <w:pPr>
        <w:pStyle w:val="ListParagraph"/>
        <w:numPr>
          <w:ilvl w:val="0"/>
          <w:numId w:val="34"/>
        </w:numPr>
        <w:tabs>
          <w:tab w:val="left" w:pos="720"/>
        </w:tabs>
        <w:spacing w:before="60" w:after="60" w:line="240" w:lineRule="auto"/>
        <w:ind w:left="709" w:hanging="425"/>
        <w:contextualSpacing w:val="0"/>
        <w:jc w:val="both"/>
        <w:rPr>
          <w:sz w:val="24"/>
          <w:szCs w:val="24"/>
        </w:rPr>
      </w:pPr>
      <w:r w:rsidRPr="0060729C">
        <w:rPr>
          <w:sz w:val="24"/>
          <w:szCs w:val="24"/>
        </w:rPr>
        <w:t xml:space="preserve">Trong quá trình thực hiện Hợp đồng, Hai Bên có thể thỏa thuận và ký các Phụ lục bổ sung Hợp đồng. Hợp đồng này và các Phụ lục (nếu có) đều có giá trị như Hợp đồng chính. </w:t>
      </w:r>
    </w:p>
    <w:p w14:paraId="73F7406A" w14:textId="77777777" w:rsidR="00C0216C" w:rsidRPr="0060729C" w:rsidRDefault="00C0216C" w:rsidP="00C0216C">
      <w:pPr>
        <w:pStyle w:val="ListParagraph"/>
        <w:numPr>
          <w:ilvl w:val="0"/>
          <w:numId w:val="34"/>
        </w:numPr>
        <w:tabs>
          <w:tab w:val="left" w:pos="720"/>
        </w:tabs>
        <w:spacing w:before="60" w:after="60" w:line="240" w:lineRule="auto"/>
        <w:ind w:left="709" w:hanging="425"/>
        <w:contextualSpacing w:val="0"/>
        <w:jc w:val="both"/>
        <w:rPr>
          <w:sz w:val="24"/>
          <w:szCs w:val="24"/>
        </w:rPr>
      </w:pPr>
      <w:r w:rsidRPr="0060729C">
        <w:rPr>
          <w:sz w:val="24"/>
          <w:szCs w:val="24"/>
        </w:rPr>
        <w:t>Hai Bên cam kết thực hiện đúng các điều khoản trong Hợp Đồng, Bên nào vi phạm sẽ chịu trách nhiệm trước Bên kia và pháp luật Việt Nam.</w:t>
      </w:r>
    </w:p>
    <w:p w14:paraId="6F6F1AB1" w14:textId="77777777" w:rsidR="00C0216C" w:rsidRPr="0060729C" w:rsidRDefault="00C0216C" w:rsidP="00C0216C">
      <w:pPr>
        <w:pStyle w:val="ListParagraph"/>
        <w:numPr>
          <w:ilvl w:val="0"/>
          <w:numId w:val="34"/>
        </w:numPr>
        <w:tabs>
          <w:tab w:val="left" w:pos="720"/>
        </w:tabs>
        <w:spacing w:before="60" w:after="60" w:line="240" w:lineRule="auto"/>
        <w:ind w:left="709" w:hanging="425"/>
        <w:contextualSpacing w:val="0"/>
        <w:jc w:val="both"/>
        <w:rPr>
          <w:sz w:val="24"/>
          <w:szCs w:val="24"/>
        </w:rPr>
      </w:pPr>
      <w:r w:rsidRPr="0060729C">
        <w:rPr>
          <w:sz w:val="24"/>
          <w:szCs w:val="24"/>
        </w:rPr>
        <w:t xml:space="preserve">Hợp Đồng này được lập thành 02 (hai) bản, mỗi Bên giữ 01 (một) bản có giá trị như nhau để thực hiện.  </w:t>
      </w:r>
    </w:p>
    <w:p w14:paraId="145FDFA1" w14:textId="77777777" w:rsidR="00C0216C" w:rsidRPr="0060729C" w:rsidRDefault="00C0216C" w:rsidP="00C0216C">
      <w:pPr>
        <w:tabs>
          <w:tab w:val="left" w:pos="720"/>
        </w:tabs>
        <w:spacing w:before="60" w:after="60" w:line="240" w:lineRule="auto"/>
        <w:jc w:val="both"/>
        <w:rPr>
          <w:sz w:val="24"/>
          <w:szCs w:val="24"/>
        </w:rPr>
      </w:pPr>
    </w:p>
    <w:tbl>
      <w:tblPr>
        <w:tblW w:w="0" w:type="auto"/>
        <w:jc w:val="center"/>
        <w:tblLayout w:type="fixed"/>
        <w:tblLook w:val="0000" w:firstRow="0" w:lastRow="0" w:firstColumn="0" w:lastColumn="0" w:noHBand="0" w:noVBand="0"/>
      </w:tblPr>
      <w:tblGrid>
        <w:gridCol w:w="4882"/>
        <w:gridCol w:w="4394"/>
      </w:tblGrid>
      <w:tr w:rsidR="00C0216C" w:rsidRPr="001D10EC" w14:paraId="3BD344B1" w14:textId="77777777" w:rsidTr="00A77212">
        <w:trPr>
          <w:jc w:val="center"/>
        </w:trPr>
        <w:tc>
          <w:tcPr>
            <w:tcW w:w="4882" w:type="dxa"/>
          </w:tcPr>
          <w:p w14:paraId="2DE453F0" w14:textId="77777777" w:rsidR="00C54DA6" w:rsidRDefault="00C0216C" w:rsidP="009104C5">
            <w:pPr>
              <w:spacing w:after="0" w:line="240" w:lineRule="auto"/>
              <w:rPr>
                <w:b/>
                <w:sz w:val="24"/>
                <w:szCs w:val="24"/>
              </w:rPr>
            </w:pPr>
            <w:r w:rsidRPr="0060729C">
              <w:rPr>
                <w:b/>
                <w:sz w:val="24"/>
                <w:szCs w:val="24"/>
              </w:rPr>
              <w:t xml:space="preserve">                   ĐẠI DIỆN BÊN A </w:t>
            </w:r>
          </w:p>
          <w:p w14:paraId="0EC78A91" w14:textId="09C9F69A" w:rsidR="00C54DA6" w:rsidRDefault="00C54DA6" w:rsidP="009104C5">
            <w:pPr>
              <w:spacing w:after="0" w:line="240" w:lineRule="auto"/>
              <w:rPr>
                <w:b/>
                <w:sz w:val="24"/>
                <w:szCs w:val="24"/>
              </w:rPr>
            </w:pPr>
            <w:r>
              <w:rPr>
                <w:b/>
                <w:sz w:val="24"/>
                <w:szCs w:val="24"/>
              </w:rPr>
              <w:t xml:space="preserve">                  </w:t>
            </w:r>
            <w:r w:rsidR="00E659A0">
              <w:rPr>
                <w:b/>
                <w:sz w:val="24"/>
                <w:szCs w:val="24"/>
              </w:rPr>
              <w:t xml:space="preserve"> </w:t>
            </w:r>
          </w:p>
          <w:p w14:paraId="75A3CC42" w14:textId="77777777" w:rsidR="00C54DA6" w:rsidRDefault="00C54DA6" w:rsidP="00C54DA6">
            <w:pPr>
              <w:spacing w:before="60" w:after="60" w:line="240" w:lineRule="auto"/>
              <w:rPr>
                <w:b/>
                <w:sz w:val="24"/>
                <w:szCs w:val="24"/>
              </w:rPr>
            </w:pPr>
          </w:p>
          <w:p w14:paraId="55C769CD" w14:textId="77777777" w:rsidR="00C54DA6" w:rsidRDefault="00C54DA6" w:rsidP="00C54DA6">
            <w:pPr>
              <w:spacing w:before="60" w:after="60" w:line="240" w:lineRule="auto"/>
              <w:rPr>
                <w:b/>
                <w:sz w:val="24"/>
                <w:szCs w:val="24"/>
              </w:rPr>
            </w:pPr>
          </w:p>
          <w:p w14:paraId="5CBD5211" w14:textId="0FD196D8" w:rsidR="00C54DA6" w:rsidRDefault="00C54DA6" w:rsidP="00C54DA6">
            <w:pPr>
              <w:spacing w:before="60" w:after="60" w:line="240" w:lineRule="auto"/>
              <w:rPr>
                <w:b/>
                <w:sz w:val="24"/>
                <w:szCs w:val="24"/>
              </w:rPr>
            </w:pPr>
          </w:p>
          <w:p w14:paraId="7694A346" w14:textId="77777777" w:rsidR="009104C5" w:rsidRDefault="009104C5" w:rsidP="00C54DA6">
            <w:pPr>
              <w:spacing w:before="60" w:after="60" w:line="240" w:lineRule="auto"/>
              <w:rPr>
                <w:b/>
                <w:sz w:val="24"/>
                <w:szCs w:val="24"/>
              </w:rPr>
            </w:pPr>
          </w:p>
          <w:p w14:paraId="3D12E98C" w14:textId="188C0C4B" w:rsidR="00C0216C" w:rsidRPr="0060729C" w:rsidRDefault="00C0216C" w:rsidP="009104C5">
            <w:pPr>
              <w:spacing w:before="60" w:after="60" w:line="240" w:lineRule="auto"/>
              <w:rPr>
                <w:b/>
                <w:sz w:val="24"/>
                <w:szCs w:val="24"/>
              </w:rPr>
            </w:pPr>
          </w:p>
        </w:tc>
        <w:tc>
          <w:tcPr>
            <w:tcW w:w="4394" w:type="dxa"/>
          </w:tcPr>
          <w:p w14:paraId="7BB7AD05" w14:textId="77777777" w:rsidR="00C0216C" w:rsidRDefault="00C0216C" w:rsidP="009104C5">
            <w:pPr>
              <w:spacing w:after="0" w:line="240" w:lineRule="auto"/>
              <w:rPr>
                <w:b/>
                <w:sz w:val="24"/>
                <w:szCs w:val="24"/>
              </w:rPr>
            </w:pPr>
            <w:r w:rsidRPr="0060729C">
              <w:rPr>
                <w:b/>
                <w:sz w:val="24"/>
                <w:szCs w:val="24"/>
              </w:rPr>
              <w:t xml:space="preserve">                   ĐẠI DIỆN BÊN B</w:t>
            </w:r>
          </w:p>
          <w:p w14:paraId="1EF8791F" w14:textId="24061623" w:rsidR="00C54DA6" w:rsidRDefault="00C54DA6" w:rsidP="009104C5">
            <w:pPr>
              <w:spacing w:after="0" w:line="240" w:lineRule="auto"/>
              <w:rPr>
                <w:b/>
                <w:sz w:val="24"/>
                <w:szCs w:val="24"/>
              </w:rPr>
            </w:pPr>
            <w:r>
              <w:rPr>
                <w:b/>
                <w:sz w:val="24"/>
                <w:szCs w:val="24"/>
              </w:rPr>
              <w:t xml:space="preserve">                 </w:t>
            </w:r>
            <w:r w:rsidR="009104C5">
              <w:rPr>
                <w:b/>
                <w:sz w:val="24"/>
                <w:szCs w:val="24"/>
              </w:rPr>
              <w:t xml:space="preserve"> </w:t>
            </w:r>
          </w:p>
          <w:p w14:paraId="0D343A5C" w14:textId="77777777" w:rsidR="00C54DA6" w:rsidRDefault="00C54DA6" w:rsidP="00A77212">
            <w:pPr>
              <w:spacing w:before="60" w:after="60" w:line="240" w:lineRule="auto"/>
              <w:rPr>
                <w:b/>
                <w:sz w:val="24"/>
                <w:szCs w:val="24"/>
              </w:rPr>
            </w:pPr>
          </w:p>
          <w:p w14:paraId="18039CF5" w14:textId="3F48A738" w:rsidR="00C54DA6" w:rsidRDefault="00C54DA6" w:rsidP="00A77212">
            <w:pPr>
              <w:spacing w:before="60" w:after="60" w:line="240" w:lineRule="auto"/>
              <w:rPr>
                <w:b/>
                <w:sz w:val="24"/>
                <w:szCs w:val="24"/>
              </w:rPr>
            </w:pPr>
          </w:p>
          <w:p w14:paraId="6143F3AC" w14:textId="77777777" w:rsidR="009104C5" w:rsidRDefault="009104C5" w:rsidP="00A77212">
            <w:pPr>
              <w:spacing w:before="60" w:after="60" w:line="240" w:lineRule="auto"/>
              <w:rPr>
                <w:b/>
                <w:sz w:val="24"/>
                <w:szCs w:val="24"/>
              </w:rPr>
            </w:pPr>
          </w:p>
          <w:p w14:paraId="3DCFBBD3" w14:textId="77777777" w:rsidR="00C54DA6" w:rsidRDefault="00C54DA6" w:rsidP="00A77212">
            <w:pPr>
              <w:spacing w:before="60" w:after="60" w:line="240" w:lineRule="auto"/>
              <w:rPr>
                <w:b/>
                <w:sz w:val="24"/>
                <w:szCs w:val="24"/>
              </w:rPr>
            </w:pPr>
          </w:p>
          <w:p w14:paraId="19967355" w14:textId="4FC048FA" w:rsidR="00C54DA6" w:rsidRPr="001D10EC" w:rsidRDefault="00C54DA6" w:rsidP="00E659A0">
            <w:pPr>
              <w:spacing w:before="60" w:after="60" w:line="240" w:lineRule="auto"/>
              <w:rPr>
                <w:b/>
                <w:sz w:val="24"/>
                <w:szCs w:val="24"/>
              </w:rPr>
            </w:pPr>
            <w:r>
              <w:rPr>
                <w:b/>
                <w:sz w:val="24"/>
                <w:szCs w:val="24"/>
              </w:rPr>
              <w:t xml:space="preserve">              </w:t>
            </w:r>
          </w:p>
        </w:tc>
      </w:tr>
    </w:tbl>
    <w:p w14:paraId="32FF18B6" w14:textId="77777777" w:rsidR="00C0216C" w:rsidRPr="001D10EC" w:rsidRDefault="00C0216C" w:rsidP="00C0216C">
      <w:pPr>
        <w:pStyle w:val="Style"/>
        <w:widowControl/>
        <w:spacing w:before="60" w:after="60"/>
        <w:jc w:val="left"/>
        <w:rPr>
          <w:szCs w:val="24"/>
        </w:rPr>
      </w:pPr>
    </w:p>
    <w:p w14:paraId="07E2ED4A" w14:textId="77777777" w:rsidR="00C0216C" w:rsidRDefault="00C0216C" w:rsidP="00662D2C">
      <w:pPr>
        <w:pStyle w:val="KhngDncch1"/>
        <w:spacing w:before="60" w:after="60" w:line="276" w:lineRule="auto"/>
        <w:rPr>
          <w:bCs/>
          <w:sz w:val="24"/>
          <w:szCs w:val="24"/>
          <w:lang w:val="en-US"/>
        </w:rPr>
      </w:pPr>
    </w:p>
    <w:sectPr w:rsidR="00C0216C" w:rsidSect="000E034A">
      <w:pgSz w:w="11907" w:h="16839"/>
      <w:pgMar w:top="567" w:right="851" w:bottom="624" w:left="96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544F8" w14:textId="77777777" w:rsidR="00D00A4C" w:rsidRDefault="00D00A4C">
      <w:pPr>
        <w:spacing w:after="0" w:line="240" w:lineRule="auto"/>
      </w:pPr>
      <w:r>
        <w:separator/>
      </w:r>
    </w:p>
  </w:endnote>
  <w:endnote w:type="continuationSeparator" w:id="0">
    <w:p w14:paraId="511196D5" w14:textId="77777777" w:rsidR="00D00A4C" w:rsidRDefault="00D00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5B74F" w14:textId="77777777" w:rsidR="00D00A4C" w:rsidRDefault="00D00A4C">
      <w:pPr>
        <w:spacing w:after="0" w:line="240" w:lineRule="auto"/>
      </w:pPr>
      <w:r>
        <w:separator/>
      </w:r>
    </w:p>
  </w:footnote>
  <w:footnote w:type="continuationSeparator" w:id="0">
    <w:p w14:paraId="727B5F10" w14:textId="77777777" w:rsidR="00D00A4C" w:rsidRDefault="00D00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02C8E"/>
    <w:multiLevelType w:val="hybridMultilevel"/>
    <w:tmpl w:val="AC7819F8"/>
    <w:lvl w:ilvl="0" w:tplc="C93CBC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96446"/>
    <w:multiLevelType w:val="multilevel"/>
    <w:tmpl w:val="0B196446"/>
    <w:lvl w:ilvl="0">
      <w:start w:val="1"/>
      <w:numFmt w:val="lowerLetter"/>
      <w:lvlText w:val="%1."/>
      <w:lvlJc w:val="left"/>
      <w:pPr>
        <w:ind w:left="360" w:hanging="360"/>
      </w:pPr>
      <w:rPr>
        <w:rFonts w:cs="Times New Roman" w:hint="default"/>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 w15:restartNumberingAfterBreak="0">
    <w:nsid w:val="0B600AA9"/>
    <w:multiLevelType w:val="multilevel"/>
    <w:tmpl w:val="0B600AA9"/>
    <w:lvl w:ilvl="0">
      <w:start w:val="10"/>
      <w:numFmt w:val="decimal"/>
      <w:lvlText w:val="%1."/>
      <w:lvlJc w:val="left"/>
      <w:pPr>
        <w:ind w:left="480" w:hanging="480"/>
      </w:pPr>
      <w:rPr>
        <w:rFonts w:cs="Times New Roman" w:hint="default"/>
      </w:rPr>
    </w:lvl>
    <w:lvl w:ilvl="1">
      <w:start w:val="2"/>
      <w:numFmt w:val="decimal"/>
      <w:lvlText w:val="%1.%2."/>
      <w:lvlJc w:val="left"/>
      <w:pPr>
        <w:ind w:left="480"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15:restartNumberingAfterBreak="0">
    <w:nsid w:val="0EE757B5"/>
    <w:multiLevelType w:val="multilevel"/>
    <w:tmpl w:val="0EE757B5"/>
    <w:lvl w:ilvl="0">
      <w:start w:val="1"/>
      <w:numFmt w:val="decimal"/>
      <w:lvlText w:val="%1."/>
      <w:lvlJc w:val="left"/>
      <w:pPr>
        <w:tabs>
          <w:tab w:val="left" w:pos="450"/>
        </w:tabs>
        <w:ind w:left="450" w:hanging="450"/>
      </w:pPr>
      <w:rPr>
        <w:rFonts w:cs="Times New Roman" w:hint="default"/>
      </w:rPr>
    </w:lvl>
    <w:lvl w:ilvl="1">
      <w:start w:val="1"/>
      <w:numFmt w:val="decimal"/>
      <w:lvlText w:val="%1.%2."/>
      <w:lvlJc w:val="left"/>
      <w:pPr>
        <w:tabs>
          <w:tab w:val="left" w:pos="1080"/>
        </w:tabs>
        <w:ind w:left="1080" w:hanging="720"/>
      </w:pPr>
      <w:rPr>
        <w:rFonts w:ascii="Times New Roman" w:eastAsia="Times New Roman" w:hAnsi="Times New Roman" w:cs="Times New Roman"/>
      </w:rPr>
    </w:lvl>
    <w:lvl w:ilvl="2">
      <w:start w:val="1"/>
      <w:numFmt w:val="lowerLetter"/>
      <w:lvlText w:val="%3."/>
      <w:lvlJc w:val="left"/>
      <w:pPr>
        <w:tabs>
          <w:tab w:val="left" w:pos="1440"/>
        </w:tabs>
        <w:ind w:left="1440" w:hanging="720"/>
      </w:pPr>
      <w:rPr>
        <w:rFonts w:ascii="Times New Roman" w:eastAsia="Times New Roman" w:hAnsi="Times New Roman" w:cs="Times New Roman"/>
      </w:rPr>
    </w:lvl>
    <w:lvl w:ilvl="3">
      <w:start w:val="1"/>
      <w:numFmt w:val="decimal"/>
      <w:lvlText w:val="%1.%2.%3.%4."/>
      <w:lvlJc w:val="left"/>
      <w:pPr>
        <w:tabs>
          <w:tab w:val="left" w:pos="2160"/>
        </w:tabs>
        <w:ind w:left="2160" w:hanging="1080"/>
      </w:pPr>
      <w:rPr>
        <w:rFonts w:cs="Times New Roman" w:hint="default"/>
      </w:rPr>
    </w:lvl>
    <w:lvl w:ilvl="4">
      <w:numFmt w:val="none"/>
      <w:lvlText w:val=""/>
      <w:lvlJc w:val="left"/>
      <w:pPr>
        <w:tabs>
          <w:tab w:val="left" w:pos="360"/>
        </w:tabs>
      </w:pPr>
      <w:rPr>
        <w:rFonts w:cs="Times New Roman"/>
      </w:rPr>
    </w:lvl>
    <w:lvl w:ilvl="5">
      <w:start w:val="1"/>
      <w:numFmt w:val="decimal"/>
      <w:lvlText w:val="%1.%2.%3.%4.%5.%6."/>
      <w:lvlJc w:val="left"/>
      <w:pPr>
        <w:tabs>
          <w:tab w:val="left" w:pos="3240"/>
        </w:tabs>
        <w:ind w:left="3240" w:hanging="1440"/>
      </w:pPr>
      <w:rPr>
        <w:rFonts w:cs="Times New Roman" w:hint="default"/>
      </w:rPr>
    </w:lvl>
    <w:lvl w:ilvl="6">
      <w:start w:val="1"/>
      <w:numFmt w:val="decimal"/>
      <w:lvlText w:val="%1.%2.%3.%4.%5.%6.%7."/>
      <w:lvlJc w:val="left"/>
      <w:pPr>
        <w:tabs>
          <w:tab w:val="left" w:pos="3600"/>
        </w:tabs>
        <w:ind w:left="3600" w:hanging="1440"/>
      </w:pPr>
      <w:rPr>
        <w:rFonts w:cs="Times New Roman" w:hint="default"/>
      </w:rPr>
    </w:lvl>
    <w:lvl w:ilvl="7">
      <w:start w:val="1"/>
      <w:numFmt w:val="decimal"/>
      <w:lvlText w:val="%1.%2.%3.%4.%5.%6.%7.%8."/>
      <w:lvlJc w:val="left"/>
      <w:pPr>
        <w:tabs>
          <w:tab w:val="left" w:pos="4320"/>
        </w:tabs>
        <w:ind w:left="4320" w:hanging="1800"/>
      </w:pPr>
      <w:rPr>
        <w:rFonts w:cs="Times New Roman" w:hint="default"/>
      </w:rPr>
    </w:lvl>
    <w:lvl w:ilvl="8">
      <w:start w:val="1"/>
      <w:numFmt w:val="decimal"/>
      <w:lvlText w:val="%1.%2.%3.%4.%5.%6.%7.%8.%9."/>
      <w:lvlJc w:val="left"/>
      <w:pPr>
        <w:tabs>
          <w:tab w:val="left" w:pos="4680"/>
        </w:tabs>
        <w:ind w:left="4680" w:hanging="1800"/>
      </w:pPr>
      <w:rPr>
        <w:rFonts w:cs="Times New Roman" w:hint="default"/>
      </w:rPr>
    </w:lvl>
  </w:abstractNum>
  <w:abstractNum w:abstractNumId="4" w15:restartNumberingAfterBreak="0">
    <w:nsid w:val="16C65F37"/>
    <w:multiLevelType w:val="hybridMultilevel"/>
    <w:tmpl w:val="F45867D4"/>
    <w:lvl w:ilvl="0" w:tplc="432C3A08">
      <w:start w:val="1"/>
      <w:numFmt w:val="decimal"/>
      <w:lvlText w:val="2.%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95C30"/>
    <w:multiLevelType w:val="hybridMultilevel"/>
    <w:tmpl w:val="A7003444"/>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45942"/>
    <w:multiLevelType w:val="hybridMultilevel"/>
    <w:tmpl w:val="08B4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B0DA8"/>
    <w:multiLevelType w:val="multilevel"/>
    <w:tmpl w:val="205B0DA8"/>
    <w:lvl w:ilvl="0">
      <w:start w:val="1"/>
      <w:numFmt w:val="lowerLetter"/>
      <w:lvlText w:val="%1."/>
      <w:lvlJc w:val="left"/>
      <w:pPr>
        <w:ind w:left="360" w:hanging="360"/>
      </w:pPr>
      <w:rPr>
        <w:rFonts w:cs="Times New Roman" w:hint="default"/>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8" w15:restartNumberingAfterBreak="0">
    <w:nsid w:val="242D08CE"/>
    <w:multiLevelType w:val="multilevel"/>
    <w:tmpl w:val="E588205E"/>
    <w:lvl w:ilvl="0">
      <w:start w:val="3"/>
      <w:numFmt w:val="decimal"/>
      <w:lvlText w:val="%1."/>
      <w:lvlJc w:val="left"/>
      <w:pPr>
        <w:ind w:left="360" w:hanging="360"/>
      </w:pPr>
      <w:rPr>
        <w:rFonts w:eastAsia="Times New Roman" w:cs="Times New Roman" w:hint="default"/>
      </w:rPr>
    </w:lvl>
    <w:lvl w:ilvl="1">
      <w:start w:val="1"/>
      <w:numFmt w:val="decimal"/>
      <w:lvlText w:val="%1.%2."/>
      <w:lvlJc w:val="left"/>
      <w:pPr>
        <w:ind w:left="360" w:hanging="360"/>
      </w:pPr>
      <w:rPr>
        <w:rFonts w:eastAsia="Times New Roman" w:cs="Times New Roman" w:hint="default"/>
      </w:rPr>
    </w:lvl>
    <w:lvl w:ilvl="2">
      <w:start w:val="1"/>
      <w:numFmt w:val="decimal"/>
      <w:lvlText w:val="%1.%2.%3."/>
      <w:lvlJc w:val="left"/>
      <w:pPr>
        <w:ind w:left="720" w:hanging="720"/>
      </w:pPr>
      <w:rPr>
        <w:rFonts w:eastAsia="Times New Roman" w:cs="Times New Roman" w:hint="default"/>
      </w:rPr>
    </w:lvl>
    <w:lvl w:ilvl="3">
      <w:start w:val="1"/>
      <w:numFmt w:val="decimal"/>
      <w:lvlText w:val="%1.%2.%3.%4."/>
      <w:lvlJc w:val="left"/>
      <w:pPr>
        <w:ind w:left="720" w:hanging="720"/>
      </w:pPr>
      <w:rPr>
        <w:rFonts w:eastAsia="Times New Roman" w:cs="Times New Roman" w:hint="default"/>
      </w:rPr>
    </w:lvl>
    <w:lvl w:ilvl="4">
      <w:start w:val="1"/>
      <w:numFmt w:val="decimal"/>
      <w:lvlText w:val="%1.%2.%3.%4.%5."/>
      <w:lvlJc w:val="left"/>
      <w:pPr>
        <w:ind w:left="1080" w:hanging="1080"/>
      </w:pPr>
      <w:rPr>
        <w:rFonts w:eastAsia="Times New Roman" w:cs="Times New Roman" w:hint="default"/>
      </w:rPr>
    </w:lvl>
    <w:lvl w:ilvl="5">
      <w:start w:val="1"/>
      <w:numFmt w:val="decimal"/>
      <w:lvlText w:val="%1.%2.%3.%4.%5.%6."/>
      <w:lvlJc w:val="left"/>
      <w:pPr>
        <w:ind w:left="1080" w:hanging="1080"/>
      </w:pPr>
      <w:rPr>
        <w:rFonts w:eastAsia="Times New Roman" w:cs="Times New Roman" w:hint="default"/>
      </w:rPr>
    </w:lvl>
    <w:lvl w:ilvl="6">
      <w:start w:val="1"/>
      <w:numFmt w:val="decimal"/>
      <w:lvlText w:val="%1.%2.%3.%4.%5.%6.%7."/>
      <w:lvlJc w:val="left"/>
      <w:pPr>
        <w:ind w:left="1440" w:hanging="1440"/>
      </w:pPr>
      <w:rPr>
        <w:rFonts w:eastAsia="Times New Roman" w:cs="Times New Roman" w:hint="default"/>
      </w:rPr>
    </w:lvl>
    <w:lvl w:ilvl="7">
      <w:start w:val="1"/>
      <w:numFmt w:val="decimal"/>
      <w:lvlText w:val="%1.%2.%3.%4.%5.%6.%7.%8."/>
      <w:lvlJc w:val="left"/>
      <w:pPr>
        <w:ind w:left="1440" w:hanging="1440"/>
      </w:pPr>
      <w:rPr>
        <w:rFonts w:eastAsia="Times New Roman" w:cs="Times New Roman" w:hint="default"/>
      </w:rPr>
    </w:lvl>
    <w:lvl w:ilvl="8">
      <w:start w:val="1"/>
      <w:numFmt w:val="decimal"/>
      <w:lvlText w:val="%1.%2.%3.%4.%5.%6.%7.%8.%9."/>
      <w:lvlJc w:val="left"/>
      <w:pPr>
        <w:ind w:left="1800" w:hanging="1800"/>
      </w:pPr>
      <w:rPr>
        <w:rFonts w:eastAsia="Times New Roman" w:cs="Times New Roman" w:hint="default"/>
      </w:rPr>
    </w:lvl>
  </w:abstractNum>
  <w:abstractNum w:abstractNumId="9" w15:restartNumberingAfterBreak="0">
    <w:nsid w:val="2512591B"/>
    <w:multiLevelType w:val="multilevel"/>
    <w:tmpl w:val="2512591B"/>
    <w:lvl w:ilvl="0">
      <w:start w:val="4"/>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15:restartNumberingAfterBreak="0">
    <w:nsid w:val="26D4427A"/>
    <w:multiLevelType w:val="multilevel"/>
    <w:tmpl w:val="26D4427A"/>
    <w:lvl w:ilvl="0">
      <w:start w:val="1"/>
      <w:numFmt w:val="decimal"/>
      <w:lvlText w:val="%1."/>
      <w:lvlJc w:val="left"/>
      <w:pPr>
        <w:ind w:left="720" w:hanging="360"/>
      </w:pPr>
      <w:rPr>
        <w:rFonts w:cs="Times New Roman"/>
        <w:i w:val="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1" w15:restartNumberingAfterBreak="0">
    <w:nsid w:val="37167907"/>
    <w:multiLevelType w:val="multilevel"/>
    <w:tmpl w:val="37167907"/>
    <w:lvl w:ilvl="0">
      <w:start w:val="1"/>
      <w:numFmt w:val="lowerLetter"/>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2" w15:restartNumberingAfterBreak="0">
    <w:nsid w:val="37503182"/>
    <w:multiLevelType w:val="hybridMultilevel"/>
    <w:tmpl w:val="18D8596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C93CBC38">
      <w:start w:val="1"/>
      <w:numFmt w:val="bullet"/>
      <w:lvlText w:val="−"/>
      <w:lvlJc w:val="left"/>
      <w:pPr>
        <w:ind w:left="2160" w:hanging="180"/>
      </w:pPr>
      <w:rPr>
        <w:rFonts w:ascii="Times New Roman" w:hAnsi="Times New Roman" w:cs="Times New Roman"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C33DD8"/>
    <w:multiLevelType w:val="multilevel"/>
    <w:tmpl w:val="38C33DD8"/>
    <w:lvl w:ilvl="0">
      <w:start w:val="6"/>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4" w15:restartNumberingAfterBreak="0">
    <w:nsid w:val="3A0217CD"/>
    <w:multiLevelType w:val="hybridMultilevel"/>
    <w:tmpl w:val="AF700F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606A7B"/>
    <w:multiLevelType w:val="hybridMultilevel"/>
    <w:tmpl w:val="5CAA7DEC"/>
    <w:lvl w:ilvl="0" w:tplc="87D0CF4C">
      <w:start w:val="1"/>
      <w:numFmt w:val="decimal"/>
      <w:lvlText w:val="2.%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DE3D21"/>
    <w:multiLevelType w:val="multilevel"/>
    <w:tmpl w:val="3DDE3D21"/>
    <w:lvl w:ilvl="0">
      <w:start w:val="1"/>
      <w:numFmt w:val="lowerLetter"/>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10F1748"/>
    <w:multiLevelType w:val="hybridMultilevel"/>
    <w:tmpl w:val="CAEC54DE"/>
    <w:lvl w:ilvl="0" w:tplc="C93CBC38">
      <w:start w:val="1"/>
      <w:numFmt w:val="bullet"/>
      <w:lvlText w:val="−"/>
      <w:lvlJc w:val="left"/>
      <w:pPr>
        <w:ind w:left="1440"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432542"/>
    <w:multiLevelType w:val="multilevel"/>
    <w:tmpl w:val="47432542"/>
    <w:lvl w:ilvl="0">
      <w:start w:val="1"/>
      <w:numFmt w:val="lowerLetter"/>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B2A5E43"/>
    <w:multiLevelType w:val="hybridMultilevel"/>
    <w:tmpl w:val="52D63314"/>
    <w:lvl w:ilvl="0" w:tplc="FCC009D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E8490B"/>
    <w:multiLevelType w:val="multilevel"/>
    <w:tmpl w:val="4BE8490B"/>
    <w:lvl w:ilvl="0">
      <w:start w:val="3"/>
      <w:numFmt w:val="bullet"/>
      <w:lvlText w:val="-"/>
      <w:lvlJc w:val="left"/>
      <w:pPr>
        <w:ind w:left="360" w:hanging="360"/>
      </w:pPr>
      <w:rPr>
        <w:rFonts w:ascii="Times New Roman" w:eastAsia="Times New Roman" w:hAnsi="Times New Roman"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4C71442D"/>
    <w:multiLevelType w:val="multilevel"/>
    <w:tmpl w:val="4C71442D"/>
    <w:lvl w:ilvl="0">
      <w:start w:val="3"/>
      <w:numFmt w:val="bullet"/>
      <w:lvlText w:val="-"/>
      <w:lvlJc w:val="left"/>
      <w:pPr>
        <w:ind w:left="360" w:hanging="360"/>
      </w:pPr>
      <w:rPr>
        <w:rFonts w:ascii="Times New Roman" w:eastAsia="Times New Roman" w:hAnsi="Times New Roman"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4DF7300D"/>
    <w:multiLevelType w:val="hybridMultilevel"/>
    <w:tmpl w:val="19BEDD06"/>
    <w:lvl w:ilvl="0" w:tplc="04090019">
      <w:start w:val="1"/>
      <w:numFmt w:val="lowerLetter"/>
      <w:lvlText w:val="%1."/>
      <w:lvlJc w:val="left"/>
      <w:pPr>
        <w:ind w:left="916" w:hanging="360"/>
      </w:p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abstractNum w:abstractNumId="23" w15:restartNumberingAfterBreak="0">
    <w:nsid w:val="4EB543A6"/>
    <w:multiLevelType w:val="multilevel"/>
    <w:tmpl w:val="22D6D608"/>
    <w:lvl w:ilvl="0">
      <w:start w:val="5"/>
      <w:numFmt w:val="decimal"/>
      <w:lvlText w:val="%1."/>
      <w:lvlJc w:val="left"/>
      <w:pPr>
        <w:ind w:left="360" w:hanging="360"/>
      </w:pPr>
      <w:rPr>
        <w:rFonts w:hint="default"/>
      </w:rPr>
    </w:lvl>
    <w:lvl w:ilvl="1">
      <w:start w:val="1"/>
      <w:numFmt w:val="lowerLetter"/>
      <w:lvlText w:val="%2)"/>
      <w:lvlJc w:val="left"/>
      <w:pPr>
        <w:ind w:left="360" w:hanging="36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D67163"/>
    <w:multiLevelType w:val="multilevel"/>
    <w:tmpl w:val="50D67163"/>
    <w:lvl w:ilvl="0">
      <w:numFmt w:val="bullet"/>
      <w:lvlText w:val="-"/>
      <w:lvlJc w:val="left"/>
      <w:pPr>
        <w:ind w:left="1080" w:hanging="360"/>
      </w:pPr>
      <w:rPr>
        <w:rFonts w:ascii="Times New Roman" w:eastAsia="Times New Roman" w:hAnsi="Times New Roman"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53175478"/>
    <w:multiLevelType w:val="multilevel"/>
    <w:tmpl w:val="53175478"/>
    <w:lvl w:ilvl="0">
      <w:start w:val="1"/>
      <w:numFmt w:val="lowerLetter"/>
      <w:lvlText w:val="%1."/>
      <w:lvlJc w:val="left"/>
      <w:pPr>
        <w:ind w:left="360" w:hanging="360"/>
      </w:pPr>
      <w:rPr>
        <w:rFonts w:cs="Times New Roman" w:hint="default"/>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6" w15:restartNumberingAfterBreak="0">
    <w:nsid w:val="543A7654"/>
    <w:multiLevelType w:val="hybridMultilevel"/>
    <w:tmpl w:val="16A40A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422FFC"/>
    <w:multiLevelType w:val="multilevel"/>
    <w:tmpl w:val="59422FFC"/>
    <w:lvl w:ilvl="0">
      <w:start w:val="1"/>
      <w:numFmt w:val="lowerLetter"/>
      <w:suff w:val="space"/>
      <w:lvlText w:val="%1."/>
      <w:lvlJc w:val="left"/>
      <w:rPr>
        <w:rFonts w:cs="Times New Roman"/>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28" w15:restartNumberingAfterBreak="0">
    <w:nsid w:val="5CAD3041"/>
    <w:multiLevelType w:val="hybridMultilevel"/>
    <w:tmpl w:val="3CA85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FC334E"/>
    <w:multiLevelType w:val="multilevel"/>
    <w:tmpl w:val="DA4082A8"/>
    <w:lvl w:ilvl="0">
      <w:start w:val="1"/>
      <w:numFmt w:val="decimal"/>
      <w:lvlText w:val="%1."/>
      <w:lvlJc w:val="left"/>
      <w:pPr>
        <w:ind w:left="9990" w:hanging="360"/>
      </w:pPr>
      <w:rPr>
        <w:b w:val="0"/>
      </w:rPr>
    </w:lvl>
    <w:lvl w:ilvl="1">
      <w:start w:val="1"/>
      <w:numFmt w:val="lowerLetter"/>
      <w:lvlText w:val="%2."/>
      <w:lvlJc w:val="left"/>
      <w:pPr>
        <w:ind w:left="10710" w:hanging="360"/>
      </w:pPr>
    </w:lvl>
    <w:lvl w:ilvl="2">
      <w:start w:val="1"/>
      <w:numFmt w:val="lowerRoman"/>
      <w:lvlText w:val="%3."/>
      <w:lvlJc w:val="right"/>
      <w:pPr>
        <w:ind w:left="11430" w:hanging="180"/>
      </w:pPr>
    </w:lvl>
    <w:lvl w:ilvl="3">
      <w:start w:val="1"/>
      <w:numFmt w:val="decimal"/>
      <w:lvlText w:val="%4."/>
      <w:lvlJc w:val="left"/>
      <w:pPr>
        <w:ind w:left="12150" w:hanging="360"/>
      </w:pPr>
    </w:lvl>
    <w:lvl w:ilvl="4">
      <w:start w:val="1"/>
      <w:numFmt w:val="lowerLetter"/>
      <w:lvlText w:val="%5."/>
      <w:lvlJc w:val="left"/>
      <w:pPr>
        <w:ind w:left="12870" w:hanging="360"/>
      </w:pPr>
    </w:lvl>
    <w:lvl w:ilvl="5">
      <w:start w:val="1"/>
      <w:numFmt w:val="lowerRoman"/>
      <w:lvlText w:val="%6."/>
      <w:lvlJc w:val="right"/>
      <w:pPr>
        <w:ind w:left="13590" w:hanging="180"/>
      </w:pPr>
    </w:lvl>
    <w:lvl w:ilvl="6">
      <w:start w:val="1"/>
      <w:numFmt w:val="decimal"/>
      <w:lvlText w:val="%7."/>
      <w:lvlJc w:val="left"/>
      <w:pPr>
        <w:ind w:left="14310" w:hanging="360"/>
      </w:pPr>
    </w:lvl>
    <w:lvl w:ilvl="7">
      <w:start w:val="1"/>
      <w:numFmt w:val="lowerLetter"/>
      <w:lvlText w:val="%8."/>
      <w:lvlJc w:val="left"/>
      <w:pPr>
        <w:ind w:left="15030" w:hanging="360"/>
      </w:pPr>
    </w:lvl>
    <w:lvl w:ilvl="8">
      <w:start w:val="1"/>
      <w:numFmt w:val="lowerRoman"/>
      <w:lvlText w:val="%9."/>
      <w:lvlJc w:val="right"/>
      <w:pPr>
        <w:ind w:left="15750" w:hanging="180"/>
      </w:pPr>
    </w:lvl>
  </w:abstractNum>
  <w:abstractNum w:abstractNumId="30" w15:restartNumberingAfterBreak="0">
    <w:nsid w:val="662C79FE"/>
    <w:multiLevelType w:val="multilevel"/>
    <w:tmpl w:val="662C79FE"/>
    <w:lvl w:ilvl="0">
      <w:start w:val="1"/>
      <w:numFmt w:val="bullet"/>
      <w:lvlText w:val="-"/>
      <w:lvlJc w:val="left"/>
      <w:pPr>
        <w:ind w:left="360" w:hanging="360"/>
      </w:pPr>
      <w:rPr>
        <w:rFonts w:ascii="Palatino Linotype" w:hAnsi="Palatino Linotype"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6A871006"/>
    <w:multiLevelType w:val="hybridMultilevel"/>
    <w:tmpl w:val="CBF2BF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D671EA"/>
    <w:multiLevelType w:val="hybridMultilevel"/>
    <w:tmpl w:val="A22AAACA"/>
    <w:lvl w:ilvl="0" w:tplc="9B7A3B0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866A88"/>
    <w:multiLevelType w:val="multilevel"/>
    <w:tmpl w:val="6D866A88"/>
    <w:lvl w:ilvl="0">
      <w:numFmt w:val="bullet"/>
      <w:lvlText w:val="-"/>
      <w:lvlJc w:val="left"/>
      <w:pPr>
        <w:tabs>
          <w:tab w:val="left" w:pos="720"/>
        </w:tabs>
        <w:ind w:left="720" w:hanging="360"/>
      </w:pPr>
      <w:rPr>
        <w:rFonts w:ascii="Times New Roman" w:eastAsia="Times New Roman" w:hAnsi="Times New Roman"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34" w15:restartNumberingAfterBreak="0">
    <w:nsid w:val="7126176B"/>
    <w:multiLevelType w:val="hybridMultilevel"/>
    <w:tmpl w:val="4CA4BE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C4442A"/>
    <w:multiLevelType w:val="multilevel"/>
    <w:tmpl w:val="71C4442A"/>
    <w:lvl w:ilvl="0">
      <w:start w:val="10"/>
      <w:numFmt w:val="decimal"/>
      <w:lvlText w:val="%1"/>
      <w:lvlJc w:val="left"/>
      <w:pPr>
        <w:ind w:left="540" w:hanging="540"/>
      </w:pPr>
      <w:rPr>
        <w:rFonts w:cs="Times New Roman" w:hint="default"/>
      </w:rPr>
    </w:lvl>
    <w:lvl w:ilvl="1">
      <w:start w:val="10"/>
      <w:numFmt w:val="decimal"/>
      <w:lvlText w:val="%1.%2"/>
      <w:lvlJc w:val="left"/>
      <w:pPr>
        <w:ind w:left="540" w:hanging="54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6" w15:restartNumberingAfterBreak="0">
    <w:nsid w:val="72C961ED"/>
    <w:multiLevelType w:val="multilevel"/>
    <w:tmpl w:val="72C961ED"/>
    <w:lvl w:ilvl="0">
      <w:start w:val="1"/>
      <w:numFmt w:val="bullet"/>
      <w:lvlText w:val="-"/>
      <w:lvlJc w:val="left"/>
      <w:pPr>
        <w:ind w:left="720" w:hanging="360"/>
      </w:pPr>
      <w:rPr>
        <w:rFonts w:ascii="Times New Roman" w:eastAsia="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4B5138F"/>
    <w:multiLevelType w:val="multilevel"/>
    <w:tmpl w:val="18746F0E"/>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74F522A8"/>
    <w:multiLevelType w:val="multilevel"/>
    <w:tmpl w:val="74F522A8"/>
    <w:lvl w:ilvl="0">
      <w:start w:val="5"/>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9" w15:restartNumberingAfterBreak="0">
    <w:nsid w:val="76B41EFF"/>
    <w:multiLevelType w:val="hybridMultilevel"/>
    <w:tmpl w:val="551C9C62"/>
    <w:lvl w:ilvl="0" w:tplc="9AC4EB7A">
      <w:start w:val="62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F46A15"/>
    <w:multiLevelType w:val="multilevel"/>
    <w:tmpl w:val="79F46A15"/>
    <w:lvl w:ilvl="0">
      <w:start w:val="7"/>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1" w15:restartNumberingAfterBreak="0">
    <w:nsid w:val="7C867BF2"/>
    <w:multiLevelType w:val="hybridMultilevel"/>
    <w:tmpl w:val="8514D1F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36"/>
  </w:num>
  <w:num w:numId="4">
    <w:abstractNumId w:val="7"/>
  </w:num>
  <w:num w:numId="5">
    <w:abstractNumId w:val="9"/>
  </w:num>
  <w:num w:numId="6">
    <w:abstractNumId w:val="25"/>
  </w:num>
  <w:num w:numId="7">
    <w:abstractNumId w:val="38"/>
  </w:num>
  <w:num w:numId="8">
    <w:abstractNumId w:val="1"/>
  </w:num>
  <w:num w:numId="9">
    <w:abstractNumId w:val="11"/>
  </w:num>
  <w:num w:numId="10">
    <w:abstractNumId w:val="13"/>
  </w:num>
  <w:num w:numId="11">
    <w:abstractNumId w:val="16"/>
  </w:num>
  <w:num w:numId="12">
    <w:abstractNumId w:val="40"/>
  </w:num>
  <w:num w:numId="13">
    <w:abstractNumId w:val="18"/>
  </w:num>
  <w:num w:numId="14">
    <w:abstractNumId w:val="35"/>
  </w:num>
  <w:num w:numId="15">
    <w:abstractNumId w:val="2"/>
  </w:num>
  <w:num w:numId="16">
    <w:abstractNumId w:val="3"/>
  </w:num>
  <w:num w:numId="17">
    <w:abstractNumId w:val="24"/>
  </w:num>
  <w:num w:numId="18">
    <w:abstractNumId w:val="27"/>
  </w:num>
  <w:num w:numId="19">
    <w:abstractNumId w:val="10"/>
  </w:num>
  <w:num w:numId="20">
    <w:abstractNumId w:val="33"/>
  </w:num>
  <w:num w:numId="21">
    <w:abstractNumId w:val="8"/>
  </w:num>
  <w:num w:numId="22">
    <w:abstractNumId w:val="39"/>
  </w:num>
  <w:num w:numId="23">
    <w:abstractNumId w:val="28"/>
  </w:num>
  <w:num w:numId="24">
    <w:abstractNumId w:val="30"/>
  </w:num>
  <w:num w:numId="25">
    <w:abstractNumId w:val="0"/>
  </w:num>
  <w:num w:numId="26">
    <w:abstractNumId w:val="41"/>
  </w:num>
  <w:num w:numId="27">
    <w:abstractNumId w:val="14"/>
  </w:num>
  <w:num w:numId="28">
    <w:abstractNumId w:val="15"/>
  </w:num>
  <w:num w:numId="29">
    <w:abstractNumId w:val="31"/>
  </w:num>
  <w:num w:numId="30">
    <w:abstractNumId w:val="34"/>
  </w:num>
  <w:num w:numId="31">
    <w:abstractNumId w:val="12"/>
  </w:num>
  <w:num w:numId="32">
    <w:abstractNumId w:val="23"/>
  </w:num>
  <w:num w:numId="33">
    <w:abstractNumId w:val="6"/>
  </w:num>
  <w:num w:numId="34">
    <w:abstractNumId w:val="17"/>
  </w:num>
  <w:num w:numId="35">
    <w:abstractNumId w:val="32"/>
  </w:num>
  <w:num w:numId="36">
    <w:abstractNumId w:val="4"/>
  </w:num>
  <w:num w:numId="37">
    <w:abstractNumId w:val="19"/>
  </w:num>
  <w:num w:numId="38">
    <w:abstractNumId w:val="5"/>
  </w:num>
  <w:num w:numId="39">
    <w:abstractNumId w:val="22"/>
  </w:num>
  <w:num w:numId="40">
    <w:abstractNumId w:val="37"/>
  </w:num>
  <w:num w:numId="41">
    <w:abstractNumId w:val="29"/>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37"/>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9A8"/>
    <w:rsid w:val="000075BA"/>
    <w:rsid w:val="0001099C"/>
    <w:rsid w:val="00011AED"/>
    <w:rsid w:val="00011FB6"/>
    <w:rsid w:val="00012046"/>
    <w:rsid w:val="0001272B"/>
    <w:rsid w:val="0001307A"/>
    <w:rsid w:val="00013E30"/>
    <w:rsid w:val="00016362"/>
    <w:rsid w:val="000177B4"/>
    <w:rsid w:val="000349D6"/>
    <w:rsid w:val="00045706"/>
    <w:rsid w:val="00051FC2"/>
    <w:rsid w:val="00053004"/>
    <w:rsid w:val="00057E7C"/>
    <w:rsid w:val="000600F6"/>
    <w:rsid w:val="00061396"/>
    <w:rsid w:val="00062297"/>
    <w:rsid w:val="00070189"/>
    <w:rsid w:val="00070837"/>
    <w:rsid w:val="000729A0"/>
    <w:rsid w:val="00074028"/>
    <w:rsid w:val="000764E0"/>
    <w:rsid w:val="000800C6"/>
    <w:rsid w:val="00092137"/>
    <w:rsid w:val="0009780C"/>
    <w:rsid w:val="00097F2A"/>
    <w:rsid w:val="000A26C3"/>
    <w:rsid w:val="000A6ABF"/>
    <w:rsid w:val="000B14FA"/>
    <w:rsid w:val="000B1DBC"/>
    <w:rsid w:val="000B41D1"/>
    <w:rsid w:val="000B7C8B"/>
    <w:rsid w:val="000C0F4F"/>
    <w:rsid w:val="000C2B04"/>
    <w:rsid w:val="000C50FC"/>
    <w:rsid w:val="000C6C35"/>
    <w:rsid w:val="000C7C9B"/>
    <w:rsid w:val="000D02EE"/>
    <w:rsid w:val="000D2DFD"/>
    <w:rsid w:val="000E034A"/>
    <w:rsid w:val="000E1B66"/>
    <w:rsid w:val="000E42E5"/>
    <w:rsid w:val="000E448E"/>
    <w:rsid w:val="000E7EFD"/>
    <w:rsid w:val="000F5F9F"/>
    <w:rsid w:val="00103031"/>
    <w:rsid w:val="00103EF9"/>
    <w:rsid w:val="00104B6E"/>
    <w:rsid w:val="00104DC1"/>
    <w:rsid w:val="00105199"/>
    <w:rsid w:val="00107789"/>
    <w:rsid w:val="001129A8"/>
    <w:rsid w:val="00121252"/>
    <w:rsid w:val="00121614"/>
    <w:rsid w:val="00131CC4"/>
    <w:rsid w:val="00132257"/>
    <w:rsid w:val="00132C4F"/>
    <w:rsid w:val="0013445C"/>
    <w:rsid w:val="0013512E"/>
    <w:rsid w:val="0013659F"/>
    <w:rsid w:val="001406BF"/>
    <w:rsid w:val="00145080"/>
    <w:rsid w:val="00145222"/>
    <w:rsid w:val="0014533E"/>
    <w:rsid w:val="0015025F"/>
    <w:rsid w:val="00150860"/>
    <w:rsid w:val="001514AB"/>
    <w:rsid w:val="00155D4C"/>
    <w:rsid w:val="001613EC"/>
    <w:rsid w:val="0016424C"/>
    <w:rsid w:val="001714B5"/>
    <w:rsid w:val="001739A6"/>
    <w:rsid w:val="00173BD8"/>
    <w:rsid w:val="0017596F"/>
    <w:rsid w:val="001802A4"/>
    <w:rsid w:val="0018046B"/>
    <w:rsid w:val="00181461"/>
    <w:rsid w:val="00182520"/>
    <w:rsid w:val="00183B60"/>
    <w:rsid w:val="0018520F"/>
    <w:rsid w:val="00187FD0"/>
    <w:rsid w:val="00190FF2"/>
    <w:rsid w:val="00193DF5"/>
    <w:rsid w:val="001A355E"/>
    <w:rsid w:val="001A3817"/>
    <w:rsid w:val="001A5DB3"/>
    <w:rsid w:val="001A7198"/>
    <w:rsid w:val="001B1358"/>
    <w:rsid w:val="001B2A35"/>
    <w:rsid w:val="001C14F7"/>
    <w:rsid w:val="001C2F7E"/>
    <w:rsid w:val="001C3369"/>
    <w:rsid w:val="001C4771"/>
    <w:rsid w:val="001C4D54"/>
    <w:rsid w:val="001C5F15"/>
    <w:rsid w:val="001C6336"/>
    <w:rsid w:val="001C715B"/>
    <w:rsid w:val="001C75FD"/>
    <w:rsid w:val="001C7640"/>
    <w:rsid w:val="001D0894"/>
    <w:rsid w:val="001D0BCE"/>
    <w:rsid w:val="001D160B"/>
    <w:rsid w:val="001D59A3"/>
    <w:rsid w:val="001D688C"/>
    <w:rsid w:val="001D71DB"/>
    <w:rsid w:val="001E3CAA"/>
    <w:rsid w:val="001E7303"/>
    <w:rsid w:val="001F11DE"/>
    <w:rsid w:val="001F1669"/>
    <w:rsid w:val="001F2D99"/>
    <w:rsid w:val="001F436B"/>
    <w:rsid w:val="001F4D78"/>
    <w:rsid w:val="001F5833"/>
    <w:rsid w:val="002001C3"/>
    <w:rsid w:val="00204C43"/>
    <w:rsid w:val="002066C7"/>
    <w:rsid w:val="00207925"/>
    <w:rsid w:val="00210900"/>
    <w:rsid w:val="00211B60"/>
    <w:rsid w:val="00217AB9"/>
    <w:rsid w:val="00221215"/>
    <w:rsid w:val="00222E38"/>
    <w:rsid w:val="0022704E"/>
    <w:rsid w:val="00230B09"/>
    <w:rsid w:val="00231B96"/>
    <w:rsid w:val="00233DF5"/>
    <w:rsid w:val="00244689"/>
    <w:rsid w:val="0024491F"/>
    <w:rsid w:val="00247918"/>
    <w:rsid w:val="0025630B"/>
    <w:rsid w:val="002615CC"/>
    <w:rsid w:val="00264166"/>
    <w:rsid w:val="00264B52"/>
    <w:rsid w:val="002664BF"/>
    <w:rsid w:val="00270549"/>
    <w:rsid w:val="002719C4"/>
    <w:rsid w:val="00272F79"/>
    <w:rsid w:val="00275735"/>
    <w:rsid w:val="00281558"/>
    <w:rsid w:val="00282D75"/>
    <w:rsid w:val="00284006"/>
    <w:rsid w:val="00285AEE"/>
    <w:rsid w:val="002866A3"/>
    <w:rsid w:val="00286724"/>
    <w:rsid w:val="00290760"/>
    <w:rsid w:val="00292542"/>
    <w:rsid w:val="002938FC"/>
    <w:rsid w:val="00295C7D"/>
    <w:rsid w:val="00296EA5"/>
    <w:rsid w:val="002975F7"/>
    <w:rsid w:val="002A0AFB"/>
    <w:rsid w:val="002A1F81"/>
    <w:rsid w:val="002A450F"/>
    <w:rsid w:val="002A454C"/>
    <w:rsid w:val="002B0009"/>
    <w:rsid w:val="002B31DC"/>
    <w:rsid w:val="002B4E19"/>
    <w:rsid w:val="002B7A3A"/>
    <w:rsid w:val="002C49A3"/>
    <w:rsid w:val="002C7DBC"/>
    <w:rsid w:val="002D1939"/>
    <w:rsid w:val="002D1E93"/>
    <w:rsid w:val="002D2DA1"/>
    <w:rsid w:val="002D6A9B"/>
    <w:rsid w:val="002E39A9"/>
    <w:rsid w:val="002E3A43"/>
    <w:rsid w:val="002E3F2E"/>
    <w:rsid w:val="002E3FA5"/>
    <w:rsid w:val="002E4452"/>
    <w:rsid w:val="002E44AB"/>
    <w:rsid w:val="002E4717"/>
    <w:rsid w:val="002E4B19"/>
    <w:rsid w:val="002E4D74"/>
    <w:rsid w:val="002E5903"/>
    <w:rsid w:val="002F231D"/>
    <w:rsid w:val="002F32F1"/>
    <w:rsid w:val="002F3434"/>
    <w:rsid w:val="002F7BA5"/>
    <w:rsid w:val="00302E9A"/>
    <w:rsid w:val="00304031"/>
    <w:rsid w:val="0030437B"/>
    <w:rsid w:val="00304F76"/>
    <w:rsid w:val="00312EA7"/>
    <w:rsid w:val="003168C4"/>
    <w:rsid w:val="003179FA"/>
    <w:rsid w:val="00320111"/>
    <w:rsid w:val="003220EA"/>
    <w:rsid w:val="00327194"/>
    <w:rsid w:val="0033066C"/>
    <w:rsid w:val="00331BAB"/>
    <w:rsid w:val="00332AAC"/>
    <w:rsid w:val="003335A9"/>
    <w:rsid w:val="00337A60"/>
    <w:rsid w:val="003400BD"/>
    <w:rsid w:val="003400DF"/>
    <w:rsid w:val="00340235"/>
    <w:rsid w:val="0034157A"/>
    <w:rsid w:val="003515DD"/>
    <w:rsid w:val="00352930"/>
    <w:rsid w:val="00357FD1"/>
    <w:rsid w:val="003601B8"/>
    <w:rsid w:val="003619D5"/>
    <w:rsid w:val="00362848"/>
    <w:rsid w:val="00362D5F"/>
    <w:rsid w:val="003645FF"/>
    <w:rsid w:val="00366CCB"/>
    <w:rsid w:val="00371D7F"/>
    <w:rsid w:val="003761B6"/>
    <w:rsid w:val="00380577"/>
    <w:rsid w:val="00380AA5"/>
    <w:rsid w:val="00386514"/>
    <w:rsid w:val="00390ED5"/>
    <w:rsid w:val="00392E24"/>
    <w:rsid w:val="00394C20"/>
    <w:rsid w:val="00396D78"/>
    <w:rsid w:val="003A10D7"/>
    <w:rsid w:val="003A3657"/>
    <w:rsid w:val="003A4407"/>
    <w:rsid w:val="003A5556"/>
    <w:rsid w:val="003A7C4B"/>
    <w:rsid w:val="003B44D4"/>
    <w:rsid w:val="003C1BCA"/>
    <w:rsid w:val="003C247F"/>
    <w:rsid w:val="003C327E"/>
    <w:rsid w:val="003C42F0"/>
    <w:rsid w:val="003D1E93"/>
    <w:rsid w:val="003F0EF4"/>
    <w:rsid w:val="003F257A"/>
    <w:rsid w:val="003F2E99"/>
    <w:rsid w:val="003F5A1B"/>
    <w:rsid w:val="004008BD"/>
    <w:rsid w:val="00405379"/>
    <w:rsid w:val="00406517"/>
    <w:rsid w:val="00406CF3"/>
    <w:rsid w:val="00410FB9"/>
    <w:rsid w:val="0041419E"/>
    <w:rsid w:val="0041427D"/>
    <w:rsid w:val="004158AE"/>
    <w:rsid w:val="004209FE"/>
    <w:rsid w:val="004251E2"/>
    <w:rsid w:val="00425342"/>
    <w:rsid w:val="00430D6A"/>
    <w:rsid w:val="00435055"/>
    <w:rsid w:val="004355FE"/>
    <w:rsid w:val="00440B5A"/>
    <w:rsid w:val="00440DC3"/>
    <w:rsid w:val="004433EE"/>
    <w:rsid w:val="00444D07"/>
    <w:rsid w:val="00446FA7"/>
    <w:rsid w:val="004512D4"/>
    <w:rsid w:val="004535E4"/>
    <w:rsid w:val="00455A4A"/>
    <w:rsid w:val="00457533"/>
    <w:rsid w:val="00463025"/>
    <w:rsid w:val="00463F5A"/>
    <w:rsid w:val="004675F5"/>
    <w:rsid w:val="0046762C"/>
    <w:rsid w:val="00474764"/>
    <w:rsid w:val="004767BB"/>
    <w:rsid w:val="00476E79"/>
    <w:rsid w:val="00480D6D"/>
    <w:rsid w:val="00484FEF"/>
    <w:rsid w:val="004951DB"/>
    <w:rsid w:val="004953CC"/>
    <w:rsid w:val="004960E6"/>
    <w:rsid w:val="00496DDA"/>
    <w:rsid w:val="004978EF"/>
    <w:rsid w:val="004A293E"/>
    <w:rsid w:val="004A2E3B"/>
    <w:rsid w:val="004A4016"/>
    <w:rsid w:val="004A73D5"/>
    <w:rsid w:val="004B192B"/>
    <w:rsid w:val="004B25C8"/>
    <w:rsid w:val="004B28C9"/>
    <w:rsid w:val="004B3676"/>
    <w:rsid w:val="004B48E6"/>
    <w:rsid w:val="004B5065"/>
    <w:rsid w:val="004C3ABA"/>
    <w:rsid w:val="004C69BA"/>
    <w:rsid w:val="004D083F"/>
    <w:rsid w:val="004D3334"/>
    <w:rsid w:val="004D5B4B"/>
    <w:rsid w:val="004D6973"/>
    <w:rsid w:val="004D7C20"/>
    <w:rsid w:val="004E727E"/>
    <w:rsid w:val="004F16C5"/>
    <w:rsid w:val="004F1803"/>
    <w:rsid w:val="004F7D04"/>
    <w:rsid w:val="00501870"/>
    <w:rsid w:val="005044F1"/>
    <w:rsid w:val="00506E7E"/>
    <w:rsid w:val="0050717F"/>
    <w:rsid w:val="00510DF7"/>
    <w:rsid w:val="00511A83"/>
    <w:rsid w:val="00514892"/>
    <w:rsid w:val="005243E9"/>
    <w:rsid w:val="0052517F"/>
    <w:rsid w:val="00526BD1"/>
    <w:rsid w:val="00527C17"/>
    <w:rsid w:val="0053405B"/>
    <w:rsid w:val="00535E63"/>
    <w:rsid w:val="0053640B"/>
    <w:rsid w:val="005419D2"/>
    <w:rsid w:val="00542A7E"/>
    <w:rsid w:val="005435A6"/>
    <w:rsid w:val="00546001"/>
    <w:rsid w:val="005469AE"/>
    <w:rsid w:val="0055093D"/>
    <w:rsid w:val="00553F72"/>
    <w:rsid w:val="00557B84"/>
    <w:rsid w:val="005615E4"/>
    <w:rsid w:val="00562B48"/>
    <w:rsid w:val="0056342C"/>
    <w:rsid w:val="005634B2"/>
    <w:rsid w:val="00571839"/>
    <w:rsid w:val="00574530"/>
    <w:rsid w:val="00574908"/>
    <w:rsid w:val="00576AA8"/>
    <w:rsid w:val="00577755"/>
    <w:rsid w:val="00582C24"/>
    <w:rsid w:val="00584C3C"/>
    <w:rsid w:val="00586358"/>
    <w:rsid w:val="005864E5"/>
    <w:rsid w:val="00587AB4"/>
    <w:rsid w:val="0059424D"/>
    <w:rsid w:val="0059484F"/>
    <w:rsid w:val="005953D2"/>
    <w:rsid w:val="00597BB9"/>
    <w:rsid w:val="005A6257"/>
    <w:rsid w:val="005A72FD"/>
    <w:rsid w:val="005B17F0"/>
    <w:rsid w:val="005B17FA"/>
    <w:rsid w:val="005B1EEF"/>
    <w:rsid w:val="005B4FC4"/>
    <w:rsid w:val="005C0468"/>
    <w:rsid w:val="005D150C"/>
    <w:rsid w:val="005D3E2E"/>
    <w:rsid w:val="005D5E30"/>
    <w:rsid w:val="005D6687"/>
    <w:rsid w:val="005E3395"/>
    <w:rsid w:val="005E5689"/>
    <w:rsid w:val="005E5EB3"/>
    <w:rsid w:val="005F0361"/>
    <w:rsid w:val="005F64E3"/>
    <w:rsid w:val="005F7280"/>
    <w:rsid w:val="006039C4"/>
    <w:rsid w:val="0060521F"/>
    <w:rsid w:val="00605E5C"/>
    <w:rsid w:val="00606E45"/>
    <w:rsid w:val="00607433"/>
    <w:rsid w:val="00610C2A"/>
    <w:rsid w:val="0061111C"/>
    <w:rsid w:val="00615910"/>
    <w:rsid w:val="006173CB"/>
    <w:rsid w:val="00621D56"/>
    <w:rsid w:val="0062263D"/>
    <w:rsid w:val="006244E4"/>
    <w:rsid w:val="0062797A"/>
    <w:rsid w:val="00633F3C"/>
    <w:rsid w:val="00635D3C"/>
    <w:rsid w:val="00637234"/>
    <w:rsid w:val="00642C73"/>
    <w:rsid w:val="00643780"/>
    <w:rsid w:val="00651C31"/>
    <w:rsid w:val="00657E00"/>
    <w:rsid w:val="00662D2C"/>
    <w:rsid w:val="006655B6"/>
    <w:rsid w:val="006726D1"/>
    <w:rsid w:val="006753B7"/>
    <w:rsid w:val="00676157"/>
    <w:rsid w:val="00676512"/>
    <w:rsid w:val="0067703F"/>
    <w:rsid w:val="006779C2"/>
    <w:rsid w:val="00684CFC"/>
    <w:rsid w:val="0068527B"/>
    <w:rsid w:val="00686BF8"/>
    <w:rsid w:val="00692F4F"/>
    <w:rsid w:val="00693AF9"/>
    <w:rsid w:val="006A0756"/>
    <w:rsid w:val="006A268D"/>
    <w:rsid w:val="006B3B52"/>
    <w:rsid w:val="006C5036"/>
    <w:rsid w:val="006C729E"/>
    <w:rsid w:val="006D0941"/>
    <w:rsid w:val="006D1EC2"/>
    <w:rsid w:val="006D33C2"/>
    <w:rsid w:val="006D64A5"/>
    <w:rsid w:val="006E0F72"/>
    <w:rsid w:val="006E143B"/>
    <w:rsid w:val="006E266F"/>
    <w:rsid w:val="006E2C96"/>
    <w:rsid w:val="006E2EE2"/>
    <w:rsid w:val="006E3CA6"/>
    <w:rsid w:val="006E6DDA"/>
    <w:rsid w:val="006E7639"/>
    <w:rsid w:val="006F014F"/>
    <w:rsid w:val="006F01CA"/>
    <w:rsid w:val="006F08A0"/>
    <w:rsid w:val="006F1021"/>
    <w:rsid w:val="006F468E"/>
    <w:rsid w:val="006F4C5B"/>
    <w:rsid w:val="00706EC4"/>
    <w:rsid w:val="00711F27"/>
    <w:rsid w:val="0071485E"/>
    <w:rsid w:val="007148BC"/>
    <w:rsid w:val="007232E1"/>
    <w:rsid w:val="00724724"/>
    <w:rsid w:val="00726DAB"/>
    <w:rsid w:val="00727607"/>
    <w:rsid w:val="00730E87"/>
    <w:rsid w:val="00731BFD"/>
    <w:rsid w:val="00732752"/>
    <w:rsid w:val="0073334E"/>
    <w:rsid w:val="00737185"/>
    <w:rsid w:val="00742504"/>
    <w:rsid w:val="00745DED"/>
    <w:rsid w:val="00746873"/>
    <w:rsid w:val="00751689"/>
    <w:rsid w:val="00753D3F"/>
    <w:rsid w:val="00754077"/>
    <w:rsid w:val="00755DAC"/>
    <w:rsid w:val="00757D15"/>
    <w:rsid w:val="00762B1D"/>
    <w:rsid w:val="00765C7F"/>
    <w:rsid w:val="00775DE8"/>
    <w:rsid w:val="0077611F"/>
    <w:rsid w:val="00784985"/>
    <w:rsid w:val="00785077"/>
    <w:rsid w:val="007900A1"/>
    <w:rsid w:val="00793FAA"/>
    <w:rsid w:val="007953B9"/>
    <w:rsid w:val="00795EF2"/>
    <w:rsid w:val="007967BF"/>
    <w:rsid w:val="007A3279"/>
    <w:rsid w:val="007A3E60"/>
    <w:rsid w:val="007A752B"/>
    <w:rsid w:val="007B3755"/>
    <w:rsid w:val="007B5819"/>
    <w:rsid w:val="007C12AC"/>
    <w:rsid w:val="007C1C26"/>
    <w:rsid w:val="007C1D03"/>
    <w:rsid w:val="007C6067"/>
    <w:rsid w:val="007D1664"/>
    <w:rsid w:val="007D282E"/>
    <w:rsid w:val="007D6103"/>
    <w:rsid w:val="007D7499"/>
    <w:rsid w:val="007E3CFA"/>
    <w:rsid w:val="007E4396"/>
    <w:rsid w:val="007E5208"/>
    <w:rsid w:val="007F0AA5"/>
    <w:rsid w:val="007F231C"/>
    <w:rsid w:val="007F2F0D"/>
    <w:rsid w:val="007F3FB1"/>
    <w:rsid w:val="007F7111"/>
    <w:rsid w:val="007F7714"/>
    <w:rsid w:val="00804A0F"/>
    <w:rsid w:val="00804B59"/>
    <w:rsid w:val="00816866"/>
    <w:rsid w:val="00817412"/>
    <w:rsid w:val="00827491"/>
    <w:rsid w:val="00827C73"/>
    <w:rsid w:val="00831565"/>
    <w:rsid w:val="008411E4"/>
    <w:rsid w:val="00842F23"/>
    <w:rsid w:val="0084440A"/>
    <w:rsid w:val="00852CD2"/>
    <w:rsid w:val="00853101"/>
    <w:rsid w:val="00853AA2"/>
    <w:rsid w:val="00855BE8"/>
    <w:rsid w:val="008571C6"/>
    <w:rsid w:val="008578D0"/>
    <w:rsid w:val="00861DDC"/>
    <w:rsid w:val="00865152"/>
    <w:rsid w:val="00865DD8"/>
    <w:rsid w:val="00870906"/>
    <w:rsid w:val="008721F2"/>
    <w:rsid w:val="00875DC2"/>
    <w:rsid w:val="00876FAA"/>
    <w:rsid w:val="008835BD"/>
    <w:rsid w:val="0088573E"/>
    <w:rsid w:val="008860CF"/>
    <w:rsid w:val="00890451"/>
    <w:rsid w:val="00890D24"/>
    <w:rsid w:val="00893810"/>
    <w:rsid w:val="00894F34"/>
    <w:rsid w:val="008968DB"/>
    <w:rsid w:val="00897888"/>
    <w:rsid w:val="00897B20"/>
    <w:rsid w:val="008A4139"/>
    <w:rsid w:val="008A54CE"/>
    <w:rsid w:val="008A76EA"/>
    <w:rsid w:val="008B2A10"/>
    <w:rsid w:val="008B68AD"/>
    <w:rsid w:val="008B6DA0"/>
    <w:rsid w:val="008C1D44"/>
    <w:rsid w:val="008C1F6B"/>
    <w:rsid w:val="008C2F03"/>
    <w:rsid w:val="008C6F2A"/>
    <w:rsid w:val="008D5776"/>
    <w:rsid w:val="008D7112"/>
    <w:rsid w:val="008D7D60"/>
    <w:rsid w:val="008E2A14"/>
    <w:rsid w:val="008E751C"/>
    <w:rsid w:val="008F0F56"/>
    <w:rsid w:val="008F22EB"/>
    <w:rsid w:val="008F54E6"/>
    <w:rsid w:val="0090134F"/>
    <w:rsid w:val="009043C2"/>
    <w:rsid w:val="00904FCA"/>
    <w:rsid w:val="009104C5"/>
    <w:rsid w:val="009171DC"/>
    <w:rsid w:val="00920F4F"/>
    <w:rsid w:val="0092190D"/>
    <w:rsid w:val="00922F26"/>
    <w:rsid w:val="009233A8"/>
    <w:rsid w:val="00923727"/>
    <w:rsid w:val="0092511A"/>
    <w:rsid w:val="00925DD0"/>
    <w:rsid w:val="00926487"/>
    <w:rsid w:val="009265C3"/>
    <w:rsid w:val="0093006D"/>
    <w:rsid w:val="00940DB1"/>
    <w:rsid w:val="009414E2"/>
    <w:rsid w:val="00941978"/>
    <w:rsid w:val="00943AEF"/>
    <w:rsid w:val="00946E3E"/>
    <w:rsid w:val="00950DCE"/>
    <w:rsid w:val="0095279E"/>
    <w:rsid w:val="00960A15"/>
    <w:rsid w:val="00963E62"/>
    <w:rsid w:val="009708B5"/>
    <w:rsid w:val="00971F84"/>
    <w:rsid w:val="009723DD"/>
    <w:rsid w:val="00972D4A"/>
    <w:rsid w:val="00985C40"/>
    <w:rsid w:val="0099215C"/>
    <w:rsid w:val="00993640"/>
    <w:rsid w:val="009A301D"/>
    <w:rsid w:val="009A5383"/>
    <w:rsid w:val="009A6530"/>
    <w:rsid w:val="009A769B"/>
    <w:rsid w:val="009B65B4"/>
    <w:rsid w:val="009B775E"/>
    <w:rsid w:val="009B7A9F"/>
    <w:rsid w:val="009C0F28"/>
    <w:rsid w:val="009C4FBA"/>
    <w:rsid w:val="009C523F"/>
    <w:rsid w:val="009D66AD"/>
    <w:rsid w:val="009E0DEE"/>
    <w:rsid w:val="009E0FEC"/>
    <w:rsid w:val="009E39C7"/>
    <w:rsid w:val="009F39B3"/>
    <w:rsid w:val="009F7CA4"/>
    <w:rsid w:val="00A00544"/>
    <w:rsid w:val="00A05313"/>
    <w:rsid w:val="00A101C4"/>
    <w:rsid w:val="00A102B9"/>
    <w:rsid w:val="00A1473F"/>
    <w:rsid w:val="00A15024"/>
    <w:rsid w:val="00A15D68"/>
    <w:rsid w:val="00A24B81"/>
    <w:rsid w:val="00A26B87"/>
    <w:rsid w:val="00A32F61"/>
    <w:rsid w:val="00A354C1"/>
    <w:rsid w:val="00A37AEF"/>
    <w:rsid w:val="00A404CB"/>
    <w:rsid w:val="00A40A3B"/>
    <w:rsid w:val="00A44AC3"/>
    <w:rsid w:val="00A450BE"/>
    <w:rsid w:val="00A45970"/>
    <w:rsid w:val="00A50680"/>
    <w:rsid w:val="00A5169F"/>
    <w:rsid w:val="00A5179B"/>
    <w:rsid w:val="00A7306F"/>
    <w:rsid w:val="00A746DF"/>
    <w:rsid w:val="00A81DC9"/>
    <w:rsid w:val="00A81DDA"/>
    <w:rsid w:val="00A91551"/>
    <w:rsid w:val="00A92C20"/>
    <w:rsid w:val="00A93E8F"/>
    <w:rsid w:val="00A9463B"/>
    <w:rsid w:val="00A94F27"/>
    <w:rsid w:val="00A96020"/>
    <w:rsid w:val="00AA0F7B"/>
    <w:rsid w:val="00AB2FF4"/>
    <w:rsid w:val="00AB32CB"/>
    <w:rsid w:val="00AB548B"/>
    <w:rsid w:val="00AB57D2"/>
    <w:rsid w:val="00AB6F65"/>
    <w:rsid w:val="00AB7C86"/>
    <w:rsid w:val="00AC4A0B"/>
    <w:rsid w:val="00AC6462"/>
    <w:rsid w:val="00AC7643"/>
    <w:rsid w:val="00AC780F"/>
    <w:rsid w:val="00AC7839"/>
    <w:rsid w:val="00AD2CE6"/>
    <w:rsid w:val="00AD3B30"/>
    <w:rsid w:val="00AE0F46"/>
    <w:rsid w:val="00AE3431"/>
    <w:rsid w:val="00AF029C"/>
    <w:rsid w:val="00AF47E6"/>
    <w:rsid w:val="00AF4E1F"/>
    <w:rsid w:val="00AF5941"/>
    <w:rsid w:val="00AF5F05"/>
    <w:rsid w:val="00B0223B"/>
    <w:rsid w:val="00B02963"/>
    <w:rsid w:val="00B03B51"/>
    <w:rsid w:val="00B04009"/>
    <w:rsid w:val="00B1751C"/>
    <w:rsid w:val="00B225D4"/>
    <w:rsid w:val="00B23A47"/>
    <w:rsid w:val="00B245E6"/>
    <w:rsid w:val="00B25250"/>
    <w:rsid w:val="00B2624C"/>
    <w:rsid w:val="00B27969"/>
    <w:rsid w:val="00B42909"/>
    <w:rsid w:val="00B4373A"/>
    <w:rsid w:val="00B43CAE"/>
    <w:rsid w:val="00B46852"/>
    <w:rsid w:val="00B46D30"/>
    <w:rsid w:val="00B50B18"/>
    <w:rsid w:val="00B574C0"/>
    <w:rsid w:val="00B57634"/>
    <w:rsid w:val="00B57EA4"/>
    <w:rsid w:val="00B6258B"/>
    <w:rsid w:val="00B62DA9"/>
    <w:rsid w:val="00B63972"/>
    <w:rsid w:val="00B64A01"/>
    <w:rsid w:val="00B64C9F"/>
    <w:rsid w:val="00B666EF"/>
    <w:rsid w:val="00B71BDA"/>
    <w:rsid w:val="00B74E71"/>
    <w:rsid w:val="00B7518C"/>
    <w:rsid w:val="00B773EA"/>
    <w:rsid w:val="00B80353"/>
    <w:rsid w:val="00B81C9E"/>
    <w:rsid w:val="00BA344E"/>
    <w:rsid w:val="00BA5B78"/>
    <w:rsid w:val="00BA5E86"/>
    <w:rsid w:val="00BA6F70"/>
    <w:rsid w:val="00BB16DD"/>
    <w:rsid w:val="00BB5F62"/>
    <w:rsid w:val="00BB69D5"/>
    <w:rsid w:val="00BB78F9"/>
    <w:rsid w:val="00BC6074"/>
    <w:rsid w:val="00BD3135"/>
    <w:rsid w:val="00BD661F"/>
    <w:rsid w:val="00BE01A9"/>
    <w:rsid w:val="00BE0DAC"/>
    <w:rsid w:val="00BE6630"/>
    <w:rsid w:val="00BE6E29"/>
    <w:rsid w:val="00BE7196"/>
    <w:rsid w:val="00BF034C"/>
    <w:rsid w:val="00BF24F4"/>
    <w:rsid w:val="00BF2C8A"/>
    <w:rsid w:val="00BF425F"/>
    <w:rsid w:val="00C00540"/>
    <w:rsid w:val="00C008EE"/>
    <w:rsid w:val="00C0216C"/>
    <w:rsid w:val="00C04F9F"/>
    <w:rsid w:val="00C07085"/>
    <w:rsid w:val="00C072BF"/>
    <w:rsid w:val="00C1150F"/>
    <w:rsid w:val="00C124F4"/>
    <w:rsid w:val="00C12A30"/>
    <w:rsid w:val="00C1514A"/>
    <w:rsid w:val="00C15A9F"/>
    <w:rsid w:val="00C214F0"/>
    <w:rsid w:val="00C222A7"/>
    <w:rsid w:val="00C25DEE"/>
    <w:rsid w:val="00C26B80"/>
    <w:rsid w:val="00C31241"/>
    <w:rsid w:val="00C32B13"/>
    <w:rsid w:val="00C33865"/>
    <w:rsid w:val="00C33C8D"/>
    <w:rsid w:val="00C36455"/>
    <w:rsid w:val="00C36C1C"/>
    <w:rsid w:val="00C36C8D"/>
    <w:rsid w:val="00C41F60"/>
    <w:rsid w:val="00C4437D"/>
    <w:rsid w:val="00C460FD"/>
    <w:rsid w:val="00C46E20"/>
    <w:rsid w:val="00C536C9"/>
    <w:rsid w:val="00C54DA6"/>
    <w:rsid w:val="00C560C8"/>
    <w:rsid w:val="00C66200"/>
    <w:rsid w:val="00C66529"/>
    <w:rsid w:val="00C66C82"/>
    <w:rsid w:val="00C6754F"/>
    <w:rsid w:val="00C67977"/>
    <w:rsid w:val="00C759BB"/>
    <w:rsid w:val="00C778AE"/>
    <w:rsid w:val="00C8099E"/>
    <w:rsid w:val="00C809CB"/>
    <w:rsid w:val="00C813D3"/>
    <w:rsid w:val="00C820FA"/>
    <w:rsid w:val="00C82A85"/>
    <w:rsid w:val="00C84B03"/>
    <w:rsid w:val="00C8685E"/>
    <w:rsid w:val="00C87853"/>
    <w:rsid w:val="00C87985"/>
    <w:rsid w:val="00C92102"/>
    <w:rsid w:val="00C925FA"/>
    <w:rsid w:val="00C9475C"/>
    <w:rsid w:val="00C95790"/>
    <w:rsid w:val="00C96965"/>
    <w:rsid w:val="00CA10C3"/>
    <w:rsid w:val="00CA1CE2"/>
    <w:rsid w:val="00CA4187"/>
    <w:rsid w:val="00CA4F90"/>
    <w:rsid w:val="00CA71EA"/>
    <w:rsid w:val="00CB0A31"/>
    <w:rsid w:val="00CB0E5E"/>
    <w:rsid w:val="00CB3483"/>
    <w:rsid w:val="00CC156E"/>
    <w:rsid w:val="00CC28A3"/>
    <w:rsid w:val="00CC52D1"/>
    <w:rsid w:val="00CD07ED"/>
    <w:rsid w:val="00CD322E"/>
    <w:rsid w:val="00CD3932"/>
    <w:rsid w:val="00CD476C"/>
    <w:rsid w:val="00CD728D"/>
    <w:rsid w:val="00CE012E"/>
    <w:rsid w:val="00CE0638"/>
    <w:rsid w:val="00CE09D4"/>
    <w:rsid w:val="00CE2B27"/>
    <w:rsid w:val="00CE53FF"/>
    <w:rsid w:val="00CF0F96"/>
    <w:rsid w:val="00CF3092"/>
    <w:rsid w:val="00CF562D"/>
    <w:rsid w:val="00D00A4C"/>
    <w:rsid w:val="00D03C1B"/>
    <w:rsid w:val="00D04CC7"/>
    <w:rsid w:val="00D058BF"/>
    <w:rsid w:val="00D05F35"/>
    <w:rsid w:val="00D070A3"/>
    <w:rsid w:val="00D14539"/>
    <w:rsid w:val="00D1527F"/>
    <w:rsid w:val="00D21507"/>
    <w:rsid w:val="00D302F2"/>
    <w:rsid w:val="00D336FB"/>
    <w:rsid w:val="00D34963"/>
    <w:rsid w:val="00D34ADF"/>
    <w:rsid w:val="00D35025"/>
    <w:rsid w:val="00D35CBD"/>
    <w:rsid w:val="00D4159C"/>
    <w:rsid w:val="00D446E4"/>
    <w:rsid w:val="00D45A6F"/>
    <w:rsid w:val="00D4602D"/>
    <w:rsid w:val="00D477DD"/>
    <w:rsid w:val="00D55117"/>
    <w:rsid w:val="00D56AE6"/>
    <w:rsid w:val="00D57BDA"/>
    <w:rsid w:val="00D64BAB"/>
    <w:rsid w:val="00D70C37"/>
    <w:rsid w:val="00D71772"/>
    <w:rsid w:val="00D73BA2"/>
    <w:rsid w:val="00D802F2"/>
    <w:rsid w:val="00D84E2C"/>
    <w:rsid w:val="00D853AB"/>
    <w:rsid w:val="00D855B1"/>
    <w:rsid w:val="00D862F4"/>
    <w:rsid w:val="00D9253E"/>
    <w:rsid w:val="00D934CA"/>
    <w:rsid w:val="00D94CE5"/>
    <w:rsid w:val="00D95249"/>
    <w:rsid w:val="00D95E32"/>
    <w:rsid w:val="00DA0248"/>
    <w:rsid w:val="00DA2FE0"/>
    <w:rsid w:val="00DB1E2C"/>
    <w:rsid w:val="00DB27AC"/>
    <w:rsid w:val="00DB602B"/>
    <w:rsid w:val="00DC0913"/>
    <w:rsid w:val="00DC75E9"/>
    <w:rsid w:val="00DD00F1"/>
    <w:rsid w:val="00DD23E9"/>
    <w:rsid w:val="00DD4D1E"/>
    <w:rsid w:val="00DE08E5"/>
    <w:rsid w:val="00DE62EF"/>
    <w:rsid w:val="00DE71EF"/>
    <w:rsid w:val="00DE7579"/>
    <w:rsid w:val="00DE7F76"/>
    <w:rsid w:val="00DF246E"/>
    <w:rsid w:val="00DF2B9C"/>
    <w:rsid w:val="00DF5A15"/>
    <w:rsid w:val="00E01A89"/>
    <w:rsid w:val="00E04E4C"/>
    <w:rsid w:val="00E074E1"/>
    <w:rsid w:val="00E1705A"/>
    <w:rsid w:val="00E2053D"/>
    <w:rsid w:val="00E22763"/>
    <w:rsid w:val="00E23436"/>
    <w:rsid w:val="00E26573"/>
    <w:rsid w:val="00E31B69"/>
    <w:rsid w:val="00E32A2E"/>
    <w:rsid w:val="00E33541"/>
    <w:rsid w:val="00E407A3"/>
    <w:rsid w:val="00E438A7"/>
    <w:rsid w:val="00E4496B"/>
    <w:rsid w:val="00E451C4"/>
    <w:rsid w:val="00E461F0"/>
    <w:rsid w:val="00E50CC1"/>
    <w:rsid w:val="00E53109"/>
    <w:rsid w:val="00E624C1"/>
    <w:rsid w:val="00E639D7"/>
    <w:rsid w:val="00E650D8"/>
    <w:rsid w:val="00E659A0"/>
    <w:rsid w:val="00E65FAF"/>
    <w:rsid w:val="00E67AB9"/>
    <w:rsid w:val="00E739A0"/>
    <w:rsid w:val="00E73BD0"/>
    <w:rsid w:val="00E75BF4"/>
    <w:rsid w:val="00E844F3"/>
    <w:rsid w:val="00E951AF"/>
    <w:rsid w:val="00E96CFF"/>
    <w:rsid w:val="00EA09B5"/>
    <w:rsid w:val="00EA183C"/>
    <w:rsid w:val="00EA1C8E"/>
    <w:rsid w:val="00EA30AB"/>
    <w:rsid w:val="00EB0EA6"/>
    <w:rsid w:val="00EB1523"/>
    <w:rsid w:val="00EB66F7"/>
    <w:rsid w:val="00EB75A3"/>
    <w:rsid w:val="00EC216E"/>
    <w:rsid w:val="00EC7036"/>
    <w:rsid w:val="00EC7B31"/>
    <w:rsid w:val="00ED27E4"/>
    <w:rsid w:val="00ED600D"/>
    <w:rsid w:val="00ED60A8"/>
    <w:rsid w:val="00ED71F3"/>
    <w:rsid w:val="00EE12B6"/>
    <w:rsid w:val="00EE2F05"/>
    <w:rsid w:val="00EE63B4"/>
    <w:rsid w:val="00EF16CD"/>
    <w:rsid w:val="00EF270C"/>
    <w:rsid w:val="00EF29E9"/>
    <w:rsid w:val="00EF3743"/>
    <w:rsid w:val="00EF4017"/>
    <w:rsid w:val="00EF4EDE"/>
    <w:rsid w:val="00EF6634"/>
    <w:rsid w:val="00F007A3"/>
    <w:rsid w:val="00F018B9"/>
    <w:rsid w:val="00F02C5D"/>
    <w:rsid w:val="00F02F10"/>
    <w:rsid w:val="00F0484A"/>
    <w:rsid w:val="00F102A0"/>
    <w:rsid w:val="00F12765"/>
    <w:rsid w:val="00F14AFD"/>
    <w:rsid w:val="00F15ACC"/>
    <w:rsid w:val="00F24E7D"/>
    <w:rsid w:val="00F25BB8"/>
    <w:rsid w:val="00F30AF1"/>
    <w:rsid w:val="00F3231E"/>
    <w:rsid w:val="00F33154"/>
    <w:rsid w:val="00F34192"/>
    <w:rsid w:val="00F34791"/>
    <w:rsid w:val="00F36EB2"/>
    <w:rsid w:val="00F3727A"/>
    <w:rsid w:val="00F42548"/>
    <w:rsid w:val="00F4640A"/>
    <w:rsid w:val="00F472EE"/>
    <w:rsid w:val="00F51A1E"/>
    <w:rsid w:val="00F540F7"/>
    <w:rsid w:val="00F609C1"/>
    <w:rsid w:val="00F60A04"/>
    <w:rsid w:val="00F60E3C"/>
    <w:rsid w:val="00F61C70"/>
    <w:rsid w:val="00F63AC2"/>
    <w:rsid w:val="00F64BA8"/>
    <w:rsid w:val="00F74DEB"/>
    <w:rsid w:val="00F751D1"/>
    <w:rsid w:val="00F762AA"/>
    <w:rsid w:val="00F771E2"/>
    <w:rsid w:val="00F807E0"/>
    <w:rsid w:val="00F81FA8"/>
    <w:rsid w:val="00F86530"/>
    <w:rsid w:val="00F9299C"/>
    <w:rsid w:val="00F93CE1"/>
    <w:rsid w:val="00F95089"/>
    <w:rsid w:val="00F97BFE"/>
    <w:rsid w:val="00FA1A60"/>
    <w:rsid w:val="00FA2875"/>
    <w:rsid w:val="00FB092D"/>
    <w:rsid w:val="00FC17D5"/>
    <w:rsid w:val="00FC6971"/>
    <w:rsid w:val="00FC6E57"/>
    <w:rsid w:val="00FC7CE9"/>
    <w:rsid w:val="00FC7FAF"/>
    <w:rsid w:val="00FD1781"/>
    <w:rsid w:val="00FD3A1A"/>
    <w:rsid w:val="00FD58AA"/>
    <w:rsid w:val="00FD61E3"/>
    <w:rsid w:val="00FD6880"/>
    <w:rsid w:val="00FE0262"/>
    <w:rsid w:val="00FE485B"/>
    <w:rsid w:val="00FE690F"/>
    <w:rsid w:val="00FF33A9"/>
    <w:rsid w:val="00FF704B"/>
    <w:rsid w:val="00FF7BE8"/>
    <w:rsid w:val="08E72F98"/>
    <w:rsid w:val="0A16052D"/>
    <w:rsid w:val="12A15006"/>
    <w:rsid w:val="219D0120"/>
    <w:rsid w:val="5918460C"/>
    <w:rsid w:val="5ACF3BF5"/>
    <w:rsid w:val="6F982C48"/>
    <w:rsid w:val="748A6679"/>
    <w:rsid w:val="7DA823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2B96C822"/>
  <w15:docId w15:val="{D2B9AF23-E425-4E0D-816F-2C122DC4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iPriority="0"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2B6"/>
    <w:pPr>
      <w:spacing w:after="120" w:line="360" w:lineRule="exact"/>
    </w:pPr>
    <w:rPr>
      <w:sz w:val="26"/>
      <w:szCs w:val="20"/>
    </w:rPr>
  </w:style>
  <w:style w:type="paragraph" w:styleId="Heading1">
    <w:name w:val="heading 1"/>
    <w:basedOn w:val="Normal"/>
    <w:link w:val="Heading1Char"/>
    <w:uiPriority w:val="99"/>
    <w:qFormat/>
    <w:rsid w:val="00EE12B6"/>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E12B6"/>
    <w:rPr>
      <w:rFonts w:eastAsia="Times New Roman" w:cs="Times New Roman"/>
      <w:b/>
      <w:kern w:val="36"/>
      <w:sz w:val="48"/>
    </w:rPr>
  </w:style>
  <w:style w:type="character" w:styleId="CommentReference">
    <w:name w:val="annotation reference"/>
    <w:basedOn w:val="DefaultParagraphFont"/>
    <w:uiPriority w:val="99"/>
    <w:rsid w:val="00EE12B6"/>
    <w:rPr>
      <w:rFonts w:cs="Times New Roman"/>
      <w:sz w:val="16"/>
    </w:rPr>
  </w:style>
  <w:style w:type="character" w:styleId="Hyperlink">
    <w:name w:val="Hyperlink"/>
    <w:basedOn w:val="DefaultParagraphFont"/>
    <w:uiPriority w:val="99"/>
    <w:rsid w:val="00EE12B6"/>
    <w:rPr>
      <w:rFonts w:cs="Times New Roman"/>
      <w:color w:val="0000FF"/>
      <w:u w:val="single"/>
    </w:rPr>
  </w:style>
  <w:style w:type="character" w:styleId="Emphasis">
    <w:name w:val="Emphasis"/>
    <w:basedOn w:val="DefaultParagraphFont"/>
    <w:qFormat/>
    <w:rsid w:val="00EE12B6"/>
    <w:rPr>
      <w:rFonts w:cs="Times New Roman"/>
      <w:i/>
    </w:rPr>
  </w:style>
  <w:style w:type="character" w:styleId="Strong">
    <w:name w:val="Strong"/>
    <w:basedOn w:val="DefaultParagraphFont"/>
    <w:uiPriority w:val="99"/>
    <w:qFormat/>
    <w:rsid w:val="00EE12B6"/>
    <w:rPr>
      <w:rFonts w:cs="Times New Roman"/>
      <w:b/>
    </w:rPr>
  </w:style>
  <w:style w:type="character" w:customStyle="1" w:styleId="FooterChar">
    <w:name w:val="Footer Char"/>
    <w:uiPriority w:val="99"/>
    <w:locked/>
    <w:rsid w:val="00EE12B6"/>
    <w:rPr>
      <w:sz w:val="26"/>
      <w:lang w:val="en-US" w:eastAsia="en-US"/>
    </w:rPr>
  </w:style>
  <w:style w:type="character" w:customStyle="1" w:styleId="CommentSubjectChar">
    <w:name w:val="Comment Subject Char"/>
    <w:uiPriority w:val="99"/>
    <w:semiHidden/>
    <w:locked/>
    <w:rsid w:val="00EE12B6"/>
    <w:rPr>
      <w:b/>
    </w:rPr>
  </w:style>
  <w:style w:type="character" w:customStyle="1" w:styleId="UnresolvedMention1">
    <w:name w:val="Unresolved Mention1"/>
    <w:uiPriority w:val="99"/>
    <w:rsid w:val="00EE12B6"/>
    <w:rPr>
      <w:color w:val="808080"/>
      <w:shd w:val="clear" w:color="auto" w:fill="E6E6E6"/>
    </w:rPr>
  </w:style>
  <w:style w:type="character" w:customStyle="1" w:styleId="apple-converted-space">
    <w:name w:val="apple-converted-space"/>
    <w:uiPriority w:val="99"/>
    <w:rsid w:val="00EE12B6"/>
  </w:style>
  <w:style w:type="character" w:customStyle="1" w:styleId="BalloonTextChar">
    <w:name w:val="Balloon Text Char"/>
    <w:uiPriority w:val="99"/>
    <w:semiHidden/>
    <w:locked/>
    <w:rsid w:val="00EE12B6"/>
    <w:rPr>
      <w:rFonts w:ascii="Segoe UI" w:hAnsi="Segoe UI"/>
      <w:sz w:val="18"/>
    </w:rPr>
  </w:style>
  <w:style w:type="character" w:customStyle="1" w:styleId="HeaderChar">
    <w:name w:val="Header Char"/>
    <w:uiPriority w:val="99"/>
    <w:locked/>
    <w:rsid w:val="00EE12B6"/>
    <w:rPr>
      <w:sz w:val="26"/>
      <w:lang w:val="en-US" w:eastAsia="en-US"/>
    </w:rPr>
  </w:style>
  <w:style w:type="character" w:customStyle="1" w:styleId="bold">
    <w:name w:val="bold"/>
    <w:uiPriority w:val="99"/>
    <w:rsid w:val="00EE12B6"/>
  </w:style>
  <w:style w:type="character" w:customStyle="1" w:styleId="CommentTextChar">
    <w:name w:val="Comment Text Char"/>
    <w:uiPriority w:val="99"/>
    <w:locked/>
    <w:rsid w:val="00EE12B6"/>
  </w:style>
  <w:style w:type="paragraph" w:styleId="NormalWeb">
    <w:name w:val="Normal (Web)"/>
    <w:basedOn w:val="Normal"/>
    <w:uiPriority w:val="99"/>
    <w:rsid w:val="00EE12B6"/>
    <w:pPr>
      <w:spacing w:before="100" w:beforeAutospacing="1" w:after="100" w:afterAutospacing="1" w:line="240" w:lineRule="auto"/>
    </w:pPr>
    <w:rPr>
      <w:rFonts w:eastAsia="Times New Roman"/>
      <w:sz w:val="24"/>
      <w:szCs w:val="24"/>
      <w:lang w:val="vi-VN" w:eastAsia="vi-VN"/>
    </w:rPr>
  </w:style>
  <w:style w:type="paragraph" w:styleId="CommentText">
    <w:name w:val="annotation text"/>
    <w:basedOn w:val="Normal"/>
    <w:link w:val="CommentTextChar1"/>
    <w:uiPriority w:val="99"/>
    <w:rsid w:val="00EE12B6"/>
    <w:rPr>
      <w:sz w:val="20"/>
    </w:rPr>
  </w:style>
  <w:style w:type="character" w:customStyle="1" w:styleId="CommentTextChar1">
    <w:name w:val="Comment Text Char1"/>
    <w:basedOn w:val="DefaultParagraphFont"/>
    <w:link w:val="CommentText"/>
    <w:uiPriority w:val="99"/>
    <w:semiHidden/>
    <w:locked/>
    <w:rsid w:val="00B773EA"/>
    <w:rPr>
      <w:rFonts w:cs="Times New Roman"/>
      <w:sz w:val="20"/>
      <w:szCs w:val="20"/>
    </w:rPr>
  </w:style>
  <w:style w:type="paragraph" w:styleId="Header">
    <w:name w:val="header"/>
    <w:basedOn w:val="Normal"/>
    <w:link w:val="HeaderChar1"/>
    <w:uiPriority w:val="99"/>
    <w:rsid w:val="00EE12B6"/>
    <w:pPr>
      <w:tabs>
        <w:tab w:val="center" w:pos="4680"/>
        <w:tab w:val="right" w:pos="9360"/>
      </w:tabs>
    </w:pPr>
  </w:style>
  <w:style w:type="character" w:customStyle="1" w:styleId="HeaderChar1">
    <w:name w:val="Header Char1"/>
    <w:basedOn w:val="DefaultParagraphFont"/>
    <w:link w:val="Header"/>
    <w:uiPriority w:val="99"/>
    <w:semiHidden/>
    <w:locked/>
    <w:rsid w:val="00B773EA"/>
    <w:rPr>
      <w:rFonts w:cs="Times New Roman"/>
      <w:sz w:val="20"/>
      <w:szCs w:val="20"/>
    </w:rPr>
  </w:style>
  <w:style w:type="paragraph" w:styleId="Footer">
    <w:name w:val="footer"/>
    <w:basedOn w:val="Normal"/>
    <w:link w:val="FooterChar1"/>
    <w:uiPriority w:val="99"/>
    <w:rsid w:val="00EE12B6"/>
    <w:pPr>
      <w:tabs>
        <w:tab w:val="center" w:pos="4680"/>
        <w:tab w:val="right" w:pos="9360"/>
      </w:tabs>
    </w:pPr>
  </w:style>
  <w:style w:type="character" w:customStyle="1" w:styleId="FooterChar1">
    <w:name w:val="Footer Char1"/>
    <w:basedOn w:val="DefaultParagraphFont"/>
    <w:link w:val="Footer"/>
    <w:uiPriority w:val="99"/>
    <w:semiHidden/>
    <w:locked/>
    <w:rsid w:val="00B773EA"/>
    <w:rPr>
      <w:rFonts w:cs="Times New Roman"/>
      <w:sz w:val="20"/>
      <w:szCs w:val="20"/>
    </w:rPr>
  </w:style>
  <w:style w:type="paragraph" w:styleId="BalloonText">
    <w:name w:val="Balloon Text"/>
    <w:basedOn w:val="Normal"/>
    <w:link w:val="BalloonTextChar1"/>
    <w:uiPriority w:val="99"/>
    <w:rsid w:val="00EE12B6"/>
    <w:pPr>
      <w:spacing w:after="0" w:line="240" w:lineRule="auto"/>
    </w:pPr>
    <w:rPr>
      <w:rFonts w:ascii="Segoe UI" w:hAnsi="Segoe UI"/>
      <w:sz w:val="18"/>
    </w:rPr>
  </w:style>
  <w:style w:type="character" w:customStyle="1" w:styleId="BalloonTextChar1">
    <w:name w:val="Balloon Text Char1"/>
    <w:basedOn w:val="DefaultParagraphFont"/>
    <w:link w:val="BalloonText"/>
    <w:uiPriority w:val="99"/>
    <w:semiHidden/>
    <w:locked/>
    <w:rsid w:val="00B773EA"/>
    <w:rPr>
      <w:rFonts w:cs="Times New Roman"/>
      <w:sz w:val="2"/>
    </w:rPr>
  </w:style>
  <w:style w:type="paragraph" w:styleId="CommentSubject">
    <w:name w:val="annotation subject"/>
    <w:basedOn w:val="CommentText"/>
    <w:next w:val="CommentText"/>
    <w:link w:val="CommentSubjectChar1"/>
    <w:uiPriority w:val="99"/>
    <w:rsid w:val="00EE12B6"/>
    <w:rPr>
      <w:b/>
    </w:rPr>
  </w:style>
  <w:style w:type="character" w:customStyle="1" w:styleId="CommentSubjectChar1">
    <w:name w:val="Comment Subject Char1"/>
    <w:basedOn w:val="CommentTextChar"/>
    <w:link w:val="CommentSubject"/>
    <w:uiPriority w:val="99"/>
    <w:semiHidden/>
    <w:locked/>
    <w:rsid w:val="00B773EA"/>
    <w:rPr>
      <w:rFonts w:cs="Times New Roman"/>
      <w:b/>
      <w:bCs/>
      <w:sz w:val="20"/>
      <w:szCs w:val="20"/>
    </w:rPr>
  </w:style>
  <w:style w:type="paragraph" w:customStyle="1" w:styleId="ColorfulList-Accent11">
    <w:name w:val="Colorful List - Accent 11"/>
    <w:basedOn w:val="Normal"/>
    <w:uiPriority w:val="99"/>
    <w:rsid w:val="00EE12B6"/>
    <w:pPr>
      <w:ind w:left="720"/>
      <w:contextualSpacing/>
    </w:pPr>
  </w:style>
  <w:style w:type="paragraph" w:customStyle="1" w:styleId="align-center">
    <w:name w:val="align-center"/>
    <w:basedOn w:val="Normal"/>
    <w:uiPriority w:val="99"/>
    <w:rsid w:val="00EE12B6"/>
    <w:pPr>
      <w:spacing w:before="100" w:beforeAutospacing="1" w:after="100" w:afterAutospacing="1" w:line="240" w:lineRule="auto"/>
    </w:pPr>
    <w:rPr>
      <w:rFonts w:eastAsia="Times New Roman"/>
      <w:sz w:val="24"/>
      <w:szCs w:val="24"/>
      <w:lang w:val="vi-VN" w:eastAsia="vi-VN"/>
    </w:rPr>
  </w:style>
  <w:style w:type="table" w:styleId="TableGrid">
    <w:name w:val="Table Grid"/>
    <w:basedOn w:val="TableNormal"/>
    <w:uiPriority w:val="99"/>
    <w:rsid w:val="00EE12B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hngDncch1">
    <w:name w:val="Không Dãn cách1"/>
    <w:uiPriority w:val="99"/>
    <w:rsid w:val="00C124F4"/>
    <w:rPr>
      <w:lang w:val="vi-VN"/>
    </w:rPr>
  </w:style>
  <w:style w:type="paragraph" w:customStyle="1" w:styleId="Normal1">
    <w:name w:val="Normal1"/>
    <w:uiPriority w:val="99"/>
    <w:rsid w:val="00C124F4"/>
    <w:rPr>
      <w:rFonts w:ascii=".VnTime" w:eastAsia="Times New Roman" w:hAnsi=".VnTime"/>
      <w:sz w:val="26"/>
      <w:szCs w:val="26"/>
      <w:lang w:val="vi-VN" w:eastAsia="vi-VN"/>
    </w:rPr>
  </w:style>
  <w:style w:type="table" w:customStyle="1" w:styleId="TableNormal1">
    <w:name w:val="Table Normal1"/>
    <w:uiPriority w:val="99"/>
    <w:semiHidden/>
    <w:rsid w:val="00C124F4"/>
    <w:rPr>
      <w:rFonts w:eastAsia="Times New Roman"/>
      <w:sz w:val="20"/>
      <w:szCs w:val="20"/>
    </w:rPr>
    <w:tblPr>
      <w:tblCellMar>
        <w:top w:w="0" w:type="dxa"/>
        <w:left w:w="108" w:type="dxa"/>
        <w:bottom w:w="0" w:type="dxa"/>
        <w:right w:w="108" w:type="dxa"/>
      </w:tblCellMar>
    </w:tblPr>
  </w:style>
  <w:style w:type="paragraph" w:customStyle="1" w:styleId="oancuaDanhsach1">
    <w:name w:val="Đoạn của Danh sách1"/>
    <w:basedOn w:val="Normal"/>
    <w:uiPriority w:val="99"/>
    <w:rsid w:val="00C124F4"/>
    <w:pPr>
      <w:spacing w:after="160" w:line="259" w:lineRule="auto"/>
      <w:ind w:left="720"/>
      <w:contextualSpacing/>
    </w:pPr>
    <w:rPr>
      <w:sz w:val="22"/>
      <w:szCs w:val="22"/>
      <w:lang w:val="vi-VN"/>
    </w:rPr>
  </w:style>
  <w:style w:type="paragraph" w:styleId="ListParagraph">
    <w:name w:val="List Paragraph"/>
    <w:basedOn w:val="Normal"/>
    <w:link w:val="ListParagraphChar"/>
    <w:uiPriority w:val="34"/>
    <w:qFormat/>
    <w:rsid w:val="0061111C"/>
    <w:pPr>
      <w:ind w:left="720"/>
      <w:contextualSpacing/>
    </w:pPr>
  </w:style>
  <w:style w:type="paragraph" w:styleId="BodyText">
    <w:name w:val="Body Text"/>
    <w:basedOn w:val="Normal"/>
    <w:link w:val="BodyTextChar"/>
    <w:locked/>
    <w:rsid w:val="000C0F4F"/>
    <w:pPr>
      <w:spacing w:after="0" w:line="240" w:lineRule="auto"/>
      <w:jc w:val="both"/>
    </w:pPr>
    <w:rPr>
      <w:rFonts w:ascii=".VnTime" w:eastAsia="Times New Roman" w:hAnsi=".VnTime"/>
      <w:sz w:val="24"/>
      <w:lang w:val="en-GB"/>
    </w:rPr>
  </w:style>
  <w:style w:type="character" w:customStyle="1" w:styleId="BodyTextChar">
    <w:name w:val="Body Text Char"/>
    <w:basedOn w:val="DefaultParagraphFont"/>
    <w:link w:val="BodyText"/>
    <w:rsid w:val="000C0F4F"/>
    <w:rPr>
      <w:rFonts w:ascii=".VnTime" w:eastAsia="Times New Roman" w:hAnsi=".VnTime"/>
      <w:sz w:val="24"/>
      <w:szCs w:val="20"/>
      <w:lang w:val="en-GB"/>
    </w:rPr>
  </w:style>
  <w:style w:type="paragraph" w:customStyle="1" w:styleId="Style1">
    <w:name w:val="Style1"/>
    <w:basedOn w:val="Normal"/>
    <w:uiPriority w:val="99"/>
    <w:rsid w:val="000C0F4F"/>
    <w:pPr>
      <w:spacing w:after="40" w:line="240" w:lineRule="auto"/>
      <w:ind w:left="369" w:hanging="369"/>
      <w:jc w:val="both"/>
    </w:pPr>
    <w:rPr>
      <w:rFonts w:ascii=".VnTime" w:eastAsia="Times New Roman" w:hAnsi=".VnTime"/>
      <w:sz w:val="24"/>
      <w:lang w:val="en-GB"/>
    </w:rPr>
  </w:style>
  <w:style w:type="paragraph" w:styleId="BodyTextIndent2">
    <w:name w:val="Body Text Indent 2"/>
    <w:basedOn w:val="Normal"/>
    <w:link w:val="BodyTextIndent2Char"/>
    <w:locked/>
    <w:rsid w:val="000C0F4F"/>
    <w:pPr>
      <w:spacing w:after="0" w:line="240" w:lineRule="auto"/>
      <w:ind w:left="709" w:hanging="709"/>
      <w:jc w:val="both"/>
    </w:pPr>
    <w:rPr>
      <w:rFonts w:ascii=".VnTime" w:eastAsia="Times New Roman" w:hAnsi=".VnTime"/>
      <w:sz w:val="24"/>
    </w:rPr>
  </w:style>
  <w:style w:type="character" w:customStyle="1" w:styleId="BodyTextIndent2Char">
    <w:name w:val="Body Text Indent 2 Char"/>
    <w:basedOn w:val="DefaultParagraphFont"/>
    <w:link w:val="BodyTextIndent2"/>
    <w:rsid w:val="000C0F4F"/>
    <w:rPr>
      <w:rFonts w:ascii=".VnTime" w:eastAsia="Times New Roman" w:hAnsi=".VnTime"/>
      <w:sz w:val="24"/>
      <w:szCs w:val="20"/>
    </w:rPr>
  </w:style>
  <w:style w:type="paragraph" w:customStyle="1" w:styleId="Style">
    <w:name w:val="Style"/>
    <w:rsid w:val="000C0F4F"/>
    <w:pPr>
      <w:widowControl w:val="0"/>
      <w:jc w:val="both"/>
    </w:pPr>
    <w:rPr>
      <w:rFonts w:eastAsia="SimSun"/>
      <w:sz w:val="24"/>
      <w:szCs w:val="20"/>
    </w:rPr>
  </w:style>
  <w:style w:type="character" w:customStyle="1" w:styleId="ListParagraphChar">
    <w:name w:val="List Paragraph Char"/>
    <w:link w:val="ListParagraph"/>
    <w:uiPriority w:val="34"/>
    <w:rsid w:val="000C0F4F"/>
    <w:rPr>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6501">
      <w:bodyDiv w:val="1"/>
      <w:marLeft w:val="0"/>
      <w:marRight w:val="0"/>
      <w:marTop w:val="0"/>
      <w:marBottom w:val="0"/>
      <w:divBdr>
        <w:top w:val="none" w:sz="0" w:space="0" w:color="auto"/>
        <w:left w:val="none" w:sz="0" w:space="0" w:color="auto"/>
        <w:bottom w:val="none" w:sz="0" w:space="0" w:color="auto"/>
        <w:right w:val="none" w:sz="0" w:space="0" w:color="auto"/>
      </w:divBdr>
    </w:div>
    <w:div w:id="81419164">
      <w:bodyDiv w:val="1"/>
      <w:marLeft w:val="0"/>
      <w:marRight w:val="0"/>
      <w:marTop w:val="0"/>
      <w:marBottom w:val="0"/>
      <w:divBdr>
        <w:top w:val="none" w:sz="0" w:space="0" w:color="auto"/>
        <w:left w:val="none" w:sz="0" w:space="0" w:color="auto"/>
        <w:bottom w:val="none" w:sz="0" w:space="0" w:color="auto"/>
        <w:right w:val="none" w:sz="0" w:space="0" w:color="auto"/>
      </w:divBdr>
    </w:div>
    <w:div w:id="240145514">
      <w:bodyDiv w:val="1"/>
      <w:marLeft w:val="0"/>
      <w:marRight w:val="0"/>
      <w:marTop w:val="0"/>
      <w:marBottom w:val="0"/>
      <w:divBdr>
        <w:top w:val="none" w:sz="0" w:space="0" w:color="auto"/>
        <w:left w:val="none" w:sz="0" w:space="0" w:color="auto"/>
        <w:bottom w:val="none" w:sz="0" w:space="0" w:color="auto"/>
        <w:right w:val="none" w:sz="0" w:space="0" w:color="auto"/>
      </w:divBdr>
    </w:div>
    <w:div w:id="386995448">
      <w:bodyDiv w:val="1"/>
      <w:marLeft w:val="0"/>
      <w:marRight w:val="0"/>
      <w:marTop w:val="0"/>
      <w:marBottom w:val="0"/>
      <w:divBdr>
        <w:top w:val="none" w:sz="0" w:space="0" w:color="auto"/>
        <w:left w:val="none" w:sz="0" w:space="0" w:color="auto"/>
        <w:bottom w:val="none" w:sz="0" w:space="0" w:color="auto"/>
        <w:right w:val="none" w:sz="0" w:space="0" w:color="auto"/>
      </w:divBdr>
    </w:div>
    <w:div w:id="481309473">
      <w:bodyDiv w:val="1"/>
      <w:marLeft w:val="0"/>
      <w:marRight w:val="0"/>
      <w:marTop w:val="0"/>
      <w:marBottom w:val="0"/>
      <w:divBdr>
        <w:top w:val="none" w:sz="0" w:space="0" w:color="auto"/>
        <w:left w:val="none" w:sz="0" w:space="0" w:color="auto"/>
        <w:bottom w:val="none" w:sz="0" w:space="0" w:color="auto"/>
        <w:right w:val="none" w:sz="0" w:space="0" w:color="auto"/>
      </w:divBdr>
    </w:div>
    <w:div w:id="491527906">
      <w:bodyDiv w:val="1"/>
      <w:marLeft w:val="0"/>
      <w:marRight w:val="0"/>
      <w:marTop w:val="0"/>
      <w:marBottom w:val="0"/>
      <w:divBdr>
        <w:top w:val="none" w:sz="0" w:space="0" w:color="auto"/>
        <w:left w:val="none" w:sz="0" w:space="0" w:color="auto"/>
        <w:bottom w:val="none" w:sz="0" w:space="0" w:color="auto"/>
        <w:right w:val="none" w:sz="0" w:space="0" w:color="auto"/>
      </w:divBdr>
    </w:div>
    <w:div w:id="555163422">
      <w:bodyDiv w:val="1"/>
      <w:marLeft w:val="0"/>
      <w:marRight w:val="0"/>
      <w:marTop w:val="0"/>
      <w:marBottom w:val="0"/>
      <w:divBdr>
        <w:top w:val="none" w:sz="0" w:space="0" w:color="auto"/>
        <w:left w:val="none" w:sz="0" w:space="0" w:color="auto"/>
        <w:bottom w:val="none" w:sz="0" w:space="0" w:color="auto"/>
        <w:right w:val="none" w:sz="0" w:space="0" w:color="auto"/>
      </w:divBdr>
      <w:divsChild>
        <w:div w:id="130560511">
          <w:marLeft w:val="0"/>
          <w:marRight w:val="0"/>
          <w:marTop w:val="0"/>
          <w:marBottom w:val="0"/>
          <w:divBdr>
            <w:top w:val="none" w:sz="0" w:space="0" w:color="auto"/>
            <w:left w:val="none" w:sz="0" w:space="0" w:color="auto"/>
            <w:bottom w:val="none" w:sz="0" w:space="0" w:color="auto"/>
            <w:right w:val="none" w:sz="0" w:space="0" w:color="auto"/>
          </w:divBdr>
        </w:div>
      </w:divsChild>
    </w:div>
    <w:div w:id="612635019">
      <w:bodyDiv w:val="1"/>
      <w:marLeft w:val="0"/>
      <w:marRight w:val="0"/>
      <w:marTop w:val="0"/>
      <w:marBottom w:val="0"/>
      <w:divBdr>
        <w:top w:val="none" w:sz="0" w:space="0" w:color="auto"/>
        <w:left w:val="none" w:sz="0" w:space="0" w:color="auto"/>
        <w:bottom w:val="none" w:sz="0" w:space="0" w:color="auto"/>
        <w:right w:val="none" w:sz="0" w:space="0" w:color="auto"/>
      </w:divBdr>
    </w:div>
    <w:div w:id="618225849">
      <w:bodyDiv w:val="1"/>
      <w:marLeft w:val="0"/>
      <w:marRight w:val="0"/>
      <w:marTop w:val="0"/>
      <w:marBottom w:val="0"/>
      <w:divBdr>
        <w:top w:val="none" w:sz="0" w:space="0" w:color="auto"/>
        <w:left w:val="none" w:sz="0" w:space="0" w:color="auto"/>
        <w:bottom w:val="none" w:sz="0" w:space="0" w:color="auto"/>
        <w:right w:val="none" w:sz="0" w:space="0" w:color="auto"/>
      </w:divBdr>
    </w:div>
    <w:div w:id="667632502">
      <w:bodyDiv w:val="1"/>
      <w:marLeft w:val="0"/>
      <w:marRight w:val="0"/>
      <w:marTop w:val="0"/>
      <w:marBottom w:val="0"/>
      <w:divBdr>
        <w:top w:val="none" w:sz="0" w:space="0" w:color="auto"/>
        <w:left w:val="none" w:sz="0" w:space="0" w:color="auto"/>
        <w:bottom w:val="none" w:sz="0" w:space="0" w:color="auto"/>
        <w:right w:val="none" w:sz="0" w:space="0" w:color="auto"/>
      </w:divBdr>
    </w:div>
    <w:div w:id="726221922">
      <w:bodyDiv w:val="1"/>
      <w:marLeft w:val="0"/>
      <w:marRight w:val="0"/>
      <w:marTop w:val="0"/>
      <w:marBottom w:val="0"/>
      <w:divBdr>
        <w:top w:val="none" w:sz="0" w:space="0" w:color="auto"/>
        <w:left w:val="none" w:sz="0" w:space="0" w:color="auto"/>
        <w:bottom w:val="none" w:sz="0" w:space="0" w:color="auto"/>
        <w:right w:val="none" w:sz="0" w:space="0" w:color="auto"/>
      </w:divBdr>
    </w:div>
    <w:div w:id="761032015">
      <w:bodyDiv w:val="1"/>
      <w:marLeft w:val="0"/>
      <w:marRight w:val="0"/>
      <w:marTop w:val="0"/>
      <w:marBottom w:val="0"/>
      <w:divBdr>
        <w:top w:val="none" w:sz="0" w:space="0" w:color="auto"/>
        <w:left w:val="none" w:sz="0" w:space="0" w:color="auto"/>
        <w:bottom w:val="none" w:sz="0" w:space="0" w:color="auto"/>
        <w:right w:val="none" w:sz="0" w:space="0" w:color="auto"/>
      </w:divBdr>
    </w:div>
    <w:div w:id="773095058">
      <w:marLeft w:val="0"/>
      <w:marRight w:val="0"/>
      <w:marTop w:val="0"/>
      <w:marBottom w:val="0"/>
      <w:divBdr>
        <w:top w:val="none" w:sz="0" w:space="0" w:color="auto"/>
        <w:left w:val="none" w:sz="0" w:space="0" w:color="auto"/>
        <w:bottom w:val="none" w:sz="0" w:space="0" w:color="auto"/>
        <w:right w:val="none" w:sz="0" w:space="0" w:color="auto"/>
      </w:divBdr>
      <w:divsChild>
        <w:div w:id="773095009">
          <w:marLeft w:val="0"/>
          <w:marRight w:val="0"/>
          <w:marTop w:val="0"/>
          <w:marBottom w:val="0"/>
          <w:divBdr>
            <w:top w:val="none" w:sz="0" w:space="0" w:color="auto"/>
            <w:left w:val="none" w:sz="0" w:space="0" w:color="auto"/>
            <w:bottom w:val="none" w:sz="0" w:space="0" w:color="auto"/>
            <w:right w:val="none" w:sz="0" w:space="0" w:color="auto"/>
          </w:divBdr>
          <w:divsChild>
            <w:div w:id="773095020">
              <w:marLeft w:val="0"/>
              <w:marRight w:val="0"/>
              <w:marTop w:val="0"/>
              <w:marBottom w:val="0"/>
              <w:divBdr>
                <w:top w:val="none" w:sz="0" w:space="0" w:color="auto"/>
                <w:left w:val="none" w:sz="0" w:space="0" w:color="auto"/>
                <w:bottom w:val="none" w:sz="0" w:space="0" w:color="auto"/>
                <w:right w:val="none" w:sz="0" w:space="0" w:color="auto"/>
              </w:divBdr>
              <w:divsChild>
                <w:div w:id="773095030">
                  <w:marLeft w:val="0"/>
                  <w:marRight w:val="0"/>
                  <w:marTop w:val="0"/>
                  <w:marBottom w:val="0"/>
                  <w:divBdr>
                    <w:top w:val="none" w:sz="0" w:space="0" w:color="auto"/>
                    <w:left w:val="none" w:sz="0" w:space="0" w:color="auto"/>
                    <w:bottom w:val="none" w:sz="0" w:space="0" w:color="auto"/>
                    <w:right w:val="none" w:sz="0" w:space="0" w:color="auto"/>
                  </w:divBdr>
                  <w:divsChild>
                    <w:div w:id="773095012">
                      <w:marLeft w:val="0"/>
                      <w:marRight w:val="0"/>
                      <w:marTop w:val="0"/>
                      <w:marBottom w:val="0"/>
                      <w:divBdr>
                        <w:top w:val="none" w:sz="0" w:space="0" w:color="auto"/>
                        <w:left w:val="none" w:sz="0" w:space="0" w:color="auto"/>
                        <w:bottom w:val="none" w:sz="0" w:space="0" w:color="auto"/>
                        <w:right w:val="none" w:sz="0" w:space="0" w:color="auto"/>
                      </w:divBdr>
                      <w:divsChild>
                        <w:div w:id="7730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95032">
          <w:marLeft w:val="0"/>
          <w:marRight w:val="0"/>
          <w:marTop w:val="0"/>
          <w:marBottom w:val="0"/>
          <w:divBdr>
            <w:top w:val="none" w:sz="0" w:space="0" w:color="auto"/>
            <w:left w:val="none" w:sz="0" w:space="0" w:color="auto"/>
            <w:bottom w:val="none" w:sz="0" w:space="0" w:color="auto"/>
            <w:right w:val="none" w:sz="0" w:space="0" w:color="auto"/>
          </w:divBdr>
          <w:divsChild>
            <w:div w:id="773095063">
              <w:marLeft w:val="0"/>
              <w:marRight w:val="0"/>
              <w:marTop w:val="0"/>
              <w:marBottom w:val="0"/>
              <w:divBdr>
                <w:top w:val="none" w:sz="0" w:space="0" w:color="auto"/>
                <w:left w:val="none" w:sz="0" w:space="0" w:color="auto"/>
                <w:bottom w:val="none" w:sz="0" w:space="0" w:color="auto"/>
                <w:right w:val="none" w:sz="0" w:space="0" w:color="auto"/>
              </w:divBdr>
              <w:divsChild>
                <w:div w:id="773095004">
                  <w:marLeft w:val="0"/>
                  <w:marRight w:val="0"/>
                  <w:marTop w:val="0"/>
                  <w:marBottom w:val="0"/>
                  <w:divBdr>
                    <w:top w:val="none" w:sz="0" w:space="0" w:color="auto"/>
                    <w:left w:val="none" w:sz="0" w:space="0" w:color="auto"/>
                    <w:bottom w:val="none" w:sz="0" w:space="0" w:color="auto"/>
                    <w:right w:val="none" w:sz="0" w:space="0" w:color="auto"/>
                  </w:divBdr>
                  <w:divsChild>
                    <w:div w:id="773095059">
                      <w:marLeft w:val="0"/>
                      <w:marRight w:val="0"/>
                      <w:marTop w:val="0"/>
                      <w:marBottom w:val="0"/>
                      <w:divBdr>
                        <w:top w:val="none" w:sz="0" w:space="0" w:color="auto"/>
                        <w:left w:val="none" w:sz="0" w:space="0" w:color="auto"/>
                        <w:bottom w:val="none" w:sz="0" w:space="0" w:color="auto"/>
                        <w:right w:val="none" w:sz="0" w:space="0" w:color="auto"/>
                      </w:divBdr>
                      <w:divsChild>
                        <w:div w:id="7730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95035">
          <w:marLeft w:val="0"/>
          <w:marRight w:val="0"/>
          <w:marTop w:val="0"/>
          <w:marBottom w:val="0"/>
          <w:divBdr>
            <w:top w:val="none" w:sz="0" w:space="0" w:color="auto"/>
            <w:left w:val="none" w:sz="0" w:space="0" w:color="auto"/>
            <w:bottom w:val="none" w:sz="0" w:space="0" w:color="auto"/>
            <w:right w:val="none" w:sz="0" w:space="0" w:color="auto"/>
          </w:divBdr>
          <w:divsChild>
            <w:div w:id="773094992">
              <w:marLeft w:val="0"/>
              <w:marRight w:val="0"/>
              <w:marTop w:val="0"/>
              <w:marBottom w:val="0"/>
              <w:divBdr>
                <w:top w:val="none" w:sz="0" w:space="0" w:color="auto"/>
                <w:left w:val="none" w:sz="0" w:space="0" w:color="auto"/>
                <w:bottom w:val="none" w:sz="0" w:space="0" w:color="auto"/>
                <w:right w:val="none" w:sz="0" w:space="0" w:color="auto"/>
              </w:divBdr>
              <w:divsChild>
                <w:div w:id="773095078">
                  <w:marLeft w:val="0"/>
                  <w:marRight w:val="0"/>
                  <w:marTop w:val="0"/>
                  <w:marBottom w:val="0"/>
                  <w:divBdr>
                    <w:top w:val="none" w:sz="0" w:space="0" w:color="auto"/>
                    <w:left w:val="none" w:sz="0" w:space="0" w:color="auto"/>
                    <w:bottom w:val="none" w:sz="0" w:space="0" w:color="auto"/>
                    <w:right w:val="none" w:sz="0" w:space="0" w:color="auto"/>
                  </w:divBdr>
                  <w:divsChild>
                    <w:div w:id="773095010">
                      <w:marLeft w:val="0"/>
                      <w:marRight w:val="0"/>
                      <w:marTop w:val="0"/>
                      <w:marBottom w:val="0"/>
                      <w:divBdr>
                        <w:top w:val="none" w:sz="0" w:space="0" w:color="auto"/>
                        <w:left w:val="none" w:sz="0" w:space="0" w:color="auto"/>
                        <w:bottom w:val="none" w:sz="0" w:space="0" w:color="auto"/>
                        <w:right w:val="none" w:sz="0" w:space="0" w:color="auto"/>
                      </w:divBdr>
                      <w:divsChild>
                        <w:div w:id="773095084">
                          <w:marLeft w:val="0"/>
                          <w:marRight w:val="0"/>
                          <w:marTop w:val="0"/>
                          <w:marBottom w:val="0"/>
                          <w:divBdr>
                            <w:top w:val="none" w:sz="0" w:space="0" w:color="auto"/>
                            <w:left w:val="none" w:sz="0" w:space="0" w:color="auto"/>
                            <w:bottom w:val="none" w:sz="0" w:space="0" w:color="auto"/>
                            <w:right w:val="none" w:sz="0" w:space="0" w:color="auto"/>
                          </w:divBdr>
                          <w:divsChild>
                            <w:div w:id="773095082">
                              <w:marLeft w:val="0"/>
                              <w:marRight w:val="0"/>
                              <w:marTop w:val="0"/>
                              <w:marBottom w:val="0"/>
                              <w:divBdr>
                                <w:top w:val="none" w:sz="0" w:space="0" w:color="auto"/>
                                <w:left w:val="none" w:sz="0" w:space="0" w:color="auto"/>
                                <w:bottom w:val="none" w:sz="0" w:space="0" w:color="auto"/>
                                <w:right w:val="none" w:sz="0" w:space="0" w:color="auto"/>
                              </w:divBdr>
                              <w:divsChild>
                                <w:div w:id="773094995">
                                  <w:marLeft w:val="0"/>
                                  <w:marRight w:val="0"/>
                                  <w:marTop w:val="0"/>
                                  <w:marBottom w:val="0"/>
                                  <w:divBdr>
                                    <w:top w:val="none" w:sz="0" w:space="0" w:color="auto"/>
                                    <w:left w:val="none" w:sz="0" w:space="0" w:color="auto"/>
                                    <w:bottom w:val="none" w:sz="0" w:space="0" w:color="auto"/>
                                    <w:right w:val="none" w:sz="0" w:space="0" w:color="auto"/>
                                  </w:divBdr>
                                  <w:divsChild>
                                    <w:div w:id="773095003">
                                      <w:marLeft w:val="0"/>
                                      <w:marRight w:val="0"/>
                                      <w:marTop w:val="0"/>
                                      <w:marBottom w:val="0"/>
                                      <w:divBdr>
                                        <w:top w:val="none" w:sz="0" w:space="0" w:color="auto"/>
                                        <w:left w:val="none" w:sz="0" w:space="0" w:color="auto"/>
                                        <w:bottom w:val="none" w:sz="0" w:space="0" w:color="auto"/>
                                        <w:right w:val="none" w:sz="0" w:space="0" w:color="auto"/>
                                      </w:divBdr>
                                      <w:divsChild>
                                        <w:div w:id="773094990">
                                          <w:marLeft w:val="0"/>
                                          <w:marRight w:val="0"/>
                                          <w:marTop w:val="0"/>
                                          <w:marBottom w:val="0"/>
                                          <w:divBdr>
                                            <w:top w:val="none" w:sz="0" w:space="0" w:color="auto"/>
                                            <w:left w:val="none" w:sz="0" w:space="0" w:color="auto"/>
                                            <w:bottom w:val="none" w:sz="0" w:space="0" w:color="auto"/>
                                            <w:right w:val="none" w:sz="0" w:space="0" w:color="auto"/>
                                          </w:divBdr>
                                          <w:divsChild>
                                            <w:div w:id="773095025">
                                              <w:marLeft w:val="0"/>
                                              <w:marRight w:val="0"/>
                                              <w:marTop w:val="280"/>
                                              <w:marBottom w:val="280"/>
                                              <w:divBdr>
                                                <w:top w:val="none" w:sz="0" w:space="0" w:color="auto"/>
                                                <w:left w:val="none" w:sz="0" w:space="0" w:color="auto"/>
                                                <w:bottom w:val="none" w:sz="0" w:space="0" w:color="auto"/>
                                                <w:right w:val="none" w:sz="0" w:space="0" w:color="auto"/>
                                              </w:divBdr>
                                            </w:div>
                                            <w:div w:id="773095042">
                                              <w:marLeft w:val="0"/>
                                              <w:marRight w:val="0"/>
                                              <w:marTop w:val="280"/>
                                              <w:marBottom w:val="280"/>
                                              <w:divBdr>
                                                <w:top w:val="none" w:sz="0" w:space="0" w:color="auto"/>
                                                <w:left w:val="none" w:sz="0" w:space="0" w:color="auto"/>
                                                <w:bottom w:val="none" w:sz="0" w:space="0" w:color="auto"/>
                                                <w:right w:val="none" w:sz="0" w:space="0" w:color="auto"/>
                                              </w:divBdr>
                                            </w:div>
                                            <w:div w:id="773095049">
                                              <w:marLeft w:val="0"/>
                                              <w:marRight w:val="0"/>
                                              <w:marTop w:val="280"/>
                                              <w:marBottom w:val="280"/>
                                              <w:divBdr>
                                                <w:top w:val="none" w:sz="0" w:space="0" w:color="auto"/>
                                                <w:left w:val="none" w:sz="0" w:space="0" w:color="auto"/>
                                                <w:bottom w:val="none" w:sz="0" w:space="0" w:color="auto"/>
                                                <w:right w:val="none" w:sz="0" w:space="0" w:color="auto"/>
                                              </w:divBdr>
                                            </w:div>
                                            <w:div w:id="773095055">
                                              <w:marLeft w:val="0"/>
                                              <w:marRight w:val="0"/>
                                              <w:marTop w:val="280"/>
                                              <w:marBottom w:val="280"/>
                                              <w:divBdr>
                                                <w:top w:val="none" w:sz="0" w:space="0" w:color="auto"/>
                                                <w:left w:val="none" w:sz="0" w:space="0" w:color="auto"/>
                                                <w:bottom w:val="none" w:sz="0" w:space="0" w:color="auto"/>
                                                <w:right w:val="none" w:sz="0" w:space="0" w:color="auto"/>
                                              </w:divBdr>
                                            </w:div>
                                            <w:div w:id="773095061">
                                              <w:marLeft w:val="0"/>
                                              <w:marRight w:val="0"/>
                                              <w:marTop w:val="280"/>
                                              <w:marBottom w:val="280"/>
                                              <w:divBdr>
                                                <w:top w:val="none" w:sz="0" w:space="0" w:color="auto"/>
                                                <w:left w:val="none" w:sz="0" w:space="0" w:color="auto"/>
                                                <w:bottom w:val="none" w:sz="0" w:space="0" w:color="auto"/>
                                                <w:right w:val="none" w:sz="0" w:space="0" w:color="auto"/>
                                              </w:divBdr>
                                            </w:div>
                                            <w:div w:id="773095068">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 w:id="773095033">
                                      <w:marLeft w:val="0"/>
                                      <w:marRight w:val="0"/>
                                      <w:marTop w:val="0"/>
                                      <w:marBottom w:val="0"/>
                                      <w:divBdr>
                                        <w:top w:val="none" w:sz="0" w:space="0" w:color="auto"/>
                                        <w:left w:val="none" w:sz="0" w:space="0" w:color="auto"/>
                                        <w:bottom w:val="none" w:sz="0" w:space="0" w:color="auto"/>
                                        <w:right w:val="none" w:sz="0" w:space="0" w:color="auto"/>
                                      </w:divBdr>
                                    </w:div>
                                    <w:div w:id="773095045">
                                      <w:marLeft w:val="0"/>
                                      <w:marRight w:val="0"/>
                                      <w:marTop w:val="0"/>
                                      <w:marBottom w:val="0"/>
                                      <w:divBdr>
                                        <w:top w:val="none" w:sz="0" w:space="0" w:color="auto"/>
                                        <w:left w:val="none" w:sz="0" w:space="0" w:color="auto"/>
                                        <w:bottom w:val="none" w:sz="0" w:space="0" w:color="auto"/>
                                        <w:right w:val="none" w:sz="0" w:space="0" w:color="auto"/>
                                      </w:divBdr>
                                    </w:div>
                                  </w:divsChild>
                                </w:div>
                                <w:div w:id="773094996">
                                  <w:marLeft w:val="0"/>
                                  <w:marRight w:val="0"/>
                                  <w:marTop w:val="0"/>
                                  <w:marBottom w:val="0"/>
                                  <w:divBdr>
                                    <w:top w:val="none" w:sz="0" w:space="0" w:color="auto"/>
                                    <w:left w:val="none" w:sz="0" w:space="0" w:color="auto"/>
                                    <w:bottom w:val="none" w:sz="0" w:space="0" w:color="auto"/>
                                    <w:right w:val="none" w:sz="0" w:space="0" w:color="auto"/>
                                  </w:divBdr>
                                </w:div>
                                <w:div w:id="773095001">
                                  <w:marLeft w:val="0"/>
                                  <w:marRight w:val="0"/>
                                  <w:marTop w:val="0"/>
                                  <w:marBottom w:val="0"/>
                                  <w:divBdr>
                                    <w:top w:val="none" w:sz="0" w:space="0" w:color="auto"/>
                                    <w:left w:val="none" w:sz="0" w:space="0" w:color="auto"/>
                                    <w:bottom w:val="none" w:sz="0" w:space="0" w:color="auto"/>
                                    <w:right w:val="none" w:sz="0" w:space="0" w:color="auto"/>
                                  </w:divBdr>
                                </w:div>
                                <w:div w:id="773095015">
                                  <w:marLeft w:val="0"/>
                                  <w:marRight w:val="0"/>
                                  <w:marTop w:val="0"/>
                                  <w:marBottom w:val="0"/>
                                  <w:divBdr>
                                    <w:top w:val="none" w:sz="0" w:space="0" w:color="auto"/>
                                    <w:left w:val="none" w:sz="0" w:space="0" w:color="auto"/>
                                    <w:bottom w:val="none" w:sz="0" w:space="0" w:color="auto"/>
                                    <w:right w:val="none" w:sz="0" w:space="0" w:color="auto"/>
                                  </w:divBdr>
                                </w:div>
                                <w:div w:id="773095018">
                                  <w:marLeft w:val="0"/>
                                  <w:marRight w:val="0"/>
                                  <w:marTop w:val="0"/>
                                  <w:marBottom w:val="0"/>
                                  <w:divBdr>
                                    <w:top w:val="none" w:sz="0" w:space="0" w:color="auto"/>
                                    <w:left w:val="none" w:sz="0" w:space="0" w:color="auto"/>
                                    <w:bottom w:val="none" w:sz="0" w:space="0" w:color="auto"/>
                                    <w:right w:val="none" w:sz="0" w:space="0" w:color="auto"/>
                                  </w:divBdr>
                                </w:div>
                                <w:div w:id="773095019">
                                  <w:marLeft w:val="0"/>
                                  <w:marRight w:val="0"/>
                                  <w:marTop w:val="0"/>
                                  <w:marBottom w:val="0"/>
                                  <w:divBdr>
                                    <w:top w:val="none" w:sz="0" w:space="0" w:color="auto"/>
                                    <w:left w:val="none" w:sz="0" w:space="0" w:color="auto"/>
                                    <w:bottom w:val="none" w:sz="0" w:space="0" w:color="auto"/>
                                    <w:right w:val="none" w:sz="0" w:space="0" w:color="auto"/>
                                  </w:divBdr>
                                </w:div>
                                <w:div w:id="773095024">
                                  <w:marLeft w:val="0"/>
                                  <w:marRight w:val="0"/>
                                  <w:marTop w:val="0"/>
                                  <w:marBottom w:val="0"/>
                                  <w:divBdr>
                                    <w:top w:val="none" w:sz="0" w:space="0" w:color="auto"/>
                                    <w:left w:val="none" w:sz="0" w:space="0" w:color="auto"/>
                                    <w:bottom w:val="none" w:sz="0" w:space="0" w:color="auto"/>
                                    <w:right w:val="none" w:sz="0" w:space="0" w:color="auto"/>
                                  </w:divBdr>
                                </w:div>
                                <w:div w:id="773095027">
                                  <w:marLeft w:val="0"/>
                                  <w:marRight w:val="0"/>
                                  <w:marTop w:val="0"/>
                                  <w:marBottom w:val="0"/>
                                  <w:divBdr>
                                    <w:top w:val="none" w:sz="0" w:space="0" w:color="auto"/>
                                    <w:left w:val="none" w:sz="0" w:space="0" w:color="auto"/>
                                    <w:bottom w:val="none" w:sz="0" w:space="0" w:color="auto"/>
                                    <w:right w:val="none" w:sz="0" w:space="0" w:color="auto"/>
                                  </w:divBdr>
                                </w:div>
                                <w:div w:id="773095043">
                                  <w:marLeft w:val="0"/>
                                  <w:marRight w:val="0"/>
                                  <w:marTop w:val="0"/>
                                  <w:marBottom w:val="0"/>
                                  <w:divBdr>
                                    <w:top w:val="none" w:sz="0" w:space="0" w:color="auto"/>
                                    <w:left w:val="none" w:sz="0" w:space="0" w:color="auto"/>
                                    <w:bottom w:val="none" w:sz="0" w:space="0" w:color="auto"/>
                                    <w:right w:val="none" w:sz="0" w:space="0" w:color="auto"/>
                                  </w:divBdr>
                                </w:div>
                                <w:div w:id="773095072">
                                  <w:marLeft w:val="0"/>
                                  <w:marRight w:val="0"/>
                                  <w:marTop w:val="0"/>
                                  <w:marBottom w:val="0"/>
                                  <w:divBdr>
                                    <w:top w:val="none" w:sz="0" w:space="0" w:color="auto"/>
                                    <w:left w:val="none" w:sz="0" w:space="0" w:color="auto"/>
                                    <w:bottom w:val="none" w:sz="0" w:space="0" w:color="auto"/>
                                    <w:right w:val="none" w:sz="0" w:space="0" w:color="auto"/>
                                  </w:divBdr>
                                </w:div>
                                <w:div w:id="773095079">
                                  <w:marLeft w:val="0"/>
                                  <w:marRight w:val="0"/>
                                  <w:marTop w:val="0"/>
                                  <w:marBottom w:val="0"/>
                                  <w:divBdr>
                                    <w:top w:val="none" w:sz="0" w:space="0" w:color="auto"/>
                                    <w:left w:val="none" w:sz="0" w:space="0" w:color="auto"/>
                                    <w:bottom w:val="none" w:sz="0" w:space="0" w:color="auto"/>
                                    <w:right w:val="none" w:sz="0" w:space="0" w:color="auto"/>
                                  </w:divBdr>
                                  <w:divsChild>
                                    <w:div w:id="773095000">
                                      <w:marLeft w:val="0"/>
                                      <w:marRight w:val="0"/>
                                      <w:marTop w:val="0"/>
                                      <w:marBottom w:val="0"/>
                                      <w:divBdr>
                                        <w:top w:val="none" w:sz="0" w:space="0" w:color="auto"/>
                                        <w:left w:val="none" w:sz="0" w:space="0" w:color="auto"/>
                                        <w:bottom w:val="none" w:sz="0" w:space="0" w:color="auto"/>
                                        <w:right w:val="none" w:sz="0" w:space="0" w:color="auto"/>
                                      </w:divBdr>
                                      <w:divsChild>
                                        <w:div w:id="773095013">
                                          <w:marLeft w:val="0"/>
                                          <w:marRight w:val="0"/>
                                          <w:marTop w:val="280"/>
                                          <w:marBottom w:val="280"/>
                                          <w:divBdr>
                                            <w:top w:val="none" w:sz="0" w:space="0" w:color="auto"/>
                                            <w:left w:val="none" w:sz="0" w:space="0" w:color="auto"/>
                                            <w:bottom w:val="none" w:sz="0" w:space="0" w:color="auto"/>
                                            <w:right w:val="none" w:sz="0" w:space="0" w:color="auto"/>
                                          </w:divBdr>
                                        </w:div>
                                        <w:div w:id="773095036">
                                          <w:marLeft w:val="0"/>
                                          <w:marRight w:val="0"/>
                                          <w:marTop w:val="280"/>
                                          <w:marBottom w:val="280"/>
                                          <w:divBdr>
                                            <w:top w:val="none" w:sz="0" w:space="0" w:color="auto"/>
                                            <w:left w:val="none" w:sz="0" w:space="0" w:color="auto"/>
                                            <w:bottom w:val="none" w:sz="0" w:space="0" w:color="auto"/>
                                            <w:right w:val="none" w:sz="0" w:space="0" w:color="auto"/>
                                          </w:divBdr>
                                        </w:div>
                                        <w:div w:id="773095038">
                                          <w:marLeft w:val="0"/>
                                          <w:marRight w:val="0"/>
                                          <w:marTop w:val="280"/>
                                          <w:marBottom w:val="280"/>
                                          <w:divBdr>
                                            <w:top w:val="none" w:sz="0" w:space="0" w:color="auto"/>
                                            <w:left w:val="none" w:sz="0" w:space="0" w:color="auto"/>
                                            <w:bottom w:val="none" w:sz="0" w:space="0" w:color="auto"/>
                                            <w:right w:val="none" w:sz="0" w:space="0" w:color="auto"/>
                                          </w:divBdr>
                                        </w:div>
                                        <w:div w:id="773095040">
                                          <w:marLeft w:val="0"/>
                                          <w:marRight w:val="0"/>
                                          <w:marTop w:val="280"/>
                                          <w:marBottom w:val="280"/>
                                          <w:divBdr>
                                            <w:top w:val="none" w:sz="0" w:space="0" w:color="auto"/>
                                            <w:left w:val="none" w:sz="0" w:space="0" w:color="auto"/>
                                            <w:bottom w:val="none" w:sz="0" w:space="0" w:color="auto"/>
                                            <w:right w:val="none" w:sz="0" w:space="0" w:color="auto"/>
                                          </w:divBdr>
                                        </w:div>
                                        <w:div w:id="773095041">
                                          <w:marLeft w:val="0"/>
                                          <w:marRight w:val="0"/>
                                          <w:marTop w:val="280"/>
                                          <w:marBottom w:val="280"/>
                                          <w:divBdr>
                                            <w:top w:val="none" w:sz="0" w:space="0" w:color="auto"/>
                                            <w:left w:val="none" w:sz="0" w:space="0" w:color="auto"/>
                                            <w:bottom w:val="none" w:sz="0" w:space="0" w:color="auto"/>
                                            <w:right w:val="none" w:sz="0" w:space="0" w:color="auto"/>
                                          </w:divBdr>
                                        </w:div>
                                        <w:div w:id="773095053">
                                          <w:marLeft w:val="0"/>
                                          <w:marRight w:val="0"/>
                                          <w:marTop w:val="280"/>
                                          <w:marBottom w:val="280"/>
                                          <w:divBdr>
                                            <w:top w:val="none" w:sz="0" w:space="0" w:color="auto"/>
                                            <w:left w:val="none" w:sz="0" w:space="0" w:color="auto"/>
                                            <w:bottom w:val="none" w:sz="0" w:space="0" w:color="auto"/>
                                            <w:right w:val="none" w:sz="0" w:space="0" w:color="auto"/>
                                          </w:divBdr>
                                        </w:div>
                                        <w:div w:id="773095075">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095048">
          <w:marLeft w:val="0"/>
          <w:marRight w:val="0"/>
          <w:marTop w:val="0"/>
          <w:marBottom w:val="0"/>
          <w:divBdr>
            <w:top w:val="none" w:sz="0" w:space="0" w:color="auto"/>
            <w:left w:val="none" w:sz="0" w:space="0" w:color="auto"/>
            <w:bottom w:val="none" w:sz="0" w:space="0" w:color="auto"/>
            <w:right w:val="none" w:sz="0" w:space="0" w:color="auto"/>
          </w:divBdr>
          <w:divsChild>
            <w:div w:id="773095002">
              <w:marLeft w:val="0"/>
              <w:marRight w:val="0"/>
              <w:marTop w:val="0"/>
              <w:marBottom w:val="0"/>
              <w:divBdr>
                <w:top w:val="none" w:sz="0" w:space="0" w:color="auto"/>
                <w:left w:val="none" w:sz="0" w:space="0" w:color="auto"/>
                <w:bottom w:val="none" w:sz="0" w:space="0" w:color="auto"/>
                <w:right w:val="none" w:sz="0" w:space="0" w:color="auto"/>
              </w:divBdr>
              <w:divsChild>
                <w:div w:id="773095071">
                  <w:marLeft w:val="0"/>
                  <w:marRight w:val="0"/>
                  <w:marTop w:val="0"/>
                  <w:marBottom w:val="0"/>
                  <w:divBdr>
                    <w:top w:val="none" w:sz="0" w:space="0" w:color="auto"/>
                    <w:left w:val="none" w:sz="0" w:space="0" w:color="auto"/>
                    <w:bottom w:val="none" w:sz="0" w:space="0" w:color="auto"/>
                    <w:right w:val="none" w:sz="0" w:space="0" w:color="auto"/>
                  </w:divBdr>
                  <w:divsChild>
                    <w:div w:id="773095005">
                      <w:marLeft w:val="0"/>
                      <w:marRight w:val="0"/>
                      <w:marTop w:val="0"/>
                      <w:marBottom w:val="0"/>
                      <w:divBdr>
                        <w:top w:val="none" w:sz="0" w:space="0" w:color="auto"/>
                        <w:left w:val="none" w:sz="0" w:space="0" w:color="auto"/>
                        <w:bottom w:val="none" w:sz="0" w:space="0" w:color="auto"/>
                        <w:right w:val="none" w:sz="0" w:space="0" w:color="auto"/>
                      </w:divBdr>
                      <w:divsChild>
                        <w:div w:id="7730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95051">
          <w:marLeft w:val="0"/>
          <w:marRight w:val="0"/>
          <w:marTop w:val="0"/>
          <w:marBottom w:val="0"/>
          <w:divBdr>
            <w:top w:val="none" w:sz="0" w:space="0" w:color="auto"/>
            <w:left w:val="none" w:sz="0" w:space="0" w:color="auto"/>
            <w:bottom w:val="none" w:sz="0" w:space="0" w:color="auto"/>
            <w:right w:val="none" w:sz="0" w:space="0" w:color="auto"/>
          </w:divBdr>
          <w:divsChild>
            <w:div w:id="773095074">
              <w:marLeft w:val="0"/>
              <w:marRight w:val="0"/>
              <w:marTop w:val="0"/>
              <w:marBottom w:val="0"/>
              <w:divBdr>
                <w:top w:val="none" w:sz="0" w:space="0" w:color="auto"/>
                <w:left w:val="none" w:sz="0" w:space="0" w:color="auto"/>
                <w:bottom w:val="none" w:sz="0" w:space="0" w:color="auto"/>
                <w:right w:val="none" w:sz="0" w:space="0" w:color="auto"/>
              </w:divBdr>
              <w:divsChild>
                <w:div w:id="773095046">
                  <w:marLeft w:val="0"/>
                  <w:marRight w:val="0"/>
                  <w:marTop w:val="0"/>
                  <w:marBottom w:val="0"/>
                  <w:divBdr>
                    <w:top w:val="none" w:sz="0" w:space="0" w:color="auto"/>
                    <w:left w:val="none" w:sz="0" w:space="0" w:color="auto"/>
                    <w:bottom w:val="none" w:sz="0" w:space="0" w:color="auto"/>
                    <w:right w:val="none" w:sz="0" w:space="0" w:color="auto"/>
                  </w:divBdr>
                  <w:divsChild>
                    <w:div w:id="773095039">
                      <w:marLeft w:val="0"/>
                      <w:marRight w:val="0"/>
                      <w:marTop w:val="0"/>
                      <w:marBottom w:val="0"/>
                      <w:divBdr>
                        <w:top w:val="none" w:sz="0" w:space="0" w:color="auto"/>
                        <w:left w:val="none" w:sz="0" w:space="0" w:color="auto"/>
                        <w:bottom w:val="none" w:sz="0" w:space="0" w:color="auto"/>
                        <w:right w:val="none" w:sz="0" w:space="0" w:color="auto"/>
                      </w:divBdr>
                      <w:divsChild>
                        <w:div w:id="773094997">
                          <w:marLeft w:val="0"/>
                          <w:marRight w:val="0"/>
                          <w:marTop w:val="0"/>
                          <w:marBottom w:val="0"/>
                          <w:divBdr>
                            <w:top w:val="none" w:sz="0" w:space="0" w:color="auto"/>
                            <w:left w:val="none" w:sz="0" w:space="0" w:color="auto"/>
                            <w:bottom w:val="none" w:sz="0" w:space="0" w:color="auto"/>
                            <w:right w:val="none" w:sz="0" w:space="0" w:color="auto"/>
                          </w:divBdr>
                          <w:divsChild>
                            <w:div w:id="773095023">
                              <w:marLeft w:val="0"/>
                              <w:marRight w:val="0"/>
                              <w:marTop w:val="0"/>
                              <w:marBottom w:val="0"/>
                              <w:divBdr>
                                <w:top w:val="none" w:sz="0" w:space="0" w:color="auto"/>
                                <w:left w:val="none" w:sz="0" w:space="0" w:color="auto"/>
                                <w:bottom w:val="none" w:sz="0" w:space="0" w:color="auto"/>
                                <w:right w:val="none" w:sz="0" w:space="0" w:color="auto"/>
                              </w:divBdr>
                              <w:divsChild>
                                <w:div w:id="773095011">
                                  <w:marLeft w:val="0"/>
                                  <w:marRight w:val="0"/>
                                  <w:marTop w:val="0"/>
                                  <w:marBottom w:val="0"/>
                                  <w:divBdr>
                                    <w:top w:val="none" w:sz="0" w:space="0" w:color="auto"/>
                                    <w:left w:val="none" w:sz="0" w:space="0" w:color="auto"/>
                                    <w:bottom w:val="none" w:sz="0" w:space="0" w:color="auto"/>
                                    <w:right w:val="none" w:sz="0" w:space="0" w:color="auto"/>
                                  </w:divBdr>
                                  <w:divsChild>
                                    <w:div w:id="773094999">
                                      <w:marLeft w:val="0"/>
                                      <w:marRight w:val="0"/>
                                      <w:marTop w:val="0"/>
                                      <w:marBottom w:val="0"/>
                                      <w:divBdr>
                                        <w:top w:val="none" w:sz="0" w:space="0" w:color="auto"/>
                                        <w:left w:val="none" w:sz="0" w:space="0" w:color="auto"/>
                                        <w:bottom w:val="none" w:sz="0" w:space="0" w:color="auto"/>
                                        <w:right w:val="none" w:sz="0" w:space="0" w:color="auto"/>
                                      </w:divBdr>
                                      <w:divsChild>
                                        <w:div w:id="773095057">
                                          <w:marLeft w:val="0"/>
                                          <w:marRight w:val="0"/>
                                          <w:marTop w:val="0"/>
                                          <w:marBottom w:val="0"/>
                                          <w:divBdr>
                                            <w:top w:val="none" w:sz="0" w:space="0" w:color="auto"/>
                                            <w:left w:val="none" w:sz="0" w:space="0" w:color="auto"/>
                                            <w:bottom w:val="none" w:sz="0" w:space="0" w:color="auto"/>
                                            <w:right w:val="none" w:sz="0" w:space="0" w:color="auto"/>
                                          </w:divBdr>
                                          <w:divsChild>
                                            <w:div w:id="773094994">
                                              <w:marLeft w:val="0"/>
                                              <w:marRight w:val="0"/>
                                              <w:marTop w:val="0"/>
                                              <w:marBottom w:val="0"/>
                                              <w:divBdr>
                                                <w:top w:val="none" w:sz="0" w:space="0" w:color="auto"/>
                                                <w:left w:val="none" w:sz="0" w:space="0" w:color="auto"/>
                                                <w:bottom w:val="none" w:sz="0" w:space="0" w:color="auto"/>
                                                <w:right w:val="none" w:sz="0" w:space="0" w:color="auto"/>
                                              </w:divBdr>
                                              <w:divsChild>
                                                <w:div w:id="773095064">
                                                  <w:marLeft w:val="0"/>
                                                  <w:marRight w:val="0"/>
                                                  <w:marTop w:val="0"/>
                                                  <w:marBottom w:val="0"/>
                                                  <w:divBdr>
                                                    <w:top w:val="none" w:sz="0" w:space="0" w:color="auto"/>
                                                    <w:left w:val="none" w:sz="0" w:space="0" w:color="auto"/>
                                                    <w:bottom w:val="none" w:sz="0" w:space="0" w:color="auto"/>
                                                    <w:right w:val="none" w:sz="0" w:space="0" w:color="auto"/>
                                                  </w:divBdr>
                                                  <w:divsChild>
                                                    <w:div w:id="773095017">
                                                      <w:marLeft w:val="0"/>
                                                      <w:marRight w:val="0"/>
                                                      <w:marTop w:val="0"/>
                                                      <w:marBottom w:val="0"/>
                                                      <w:divBdr>
                                                        <w:top w:val="none" w:sz="0" w:space="0" w:color="auto"/>
                                                        <w:left w:val="none" w:sz="0" w:space="0" w:color="auto"/>
                                                        <w:bottom w:val="none" w:sz="0" w:space="0" w:color="auto"/>
                                                        <w:right w:val="none" w:sz="0" w:space="0" w:color="auto"/>
                                                      </w:divBdr>
                                                    </w:div>
                                                  </w:divsChild>
                                                </w:div>
                                                <w:div w:id="773095076">
                                                  <w:marLeft w:val="0"/>
                                                  <w:marRight w:val="0"/>
                                                  <w:marTop w:val="0"/>
                                                  <w:marBottom w:val="0"/>
                                                  <w:divBdr>
                                                    <w:top w:val="none" w:sz="0" w:space="0" w:color="auto"/>
                                                    <w:left w:val="none" w:sz="0" w:space="0" w:color="auto"/>
                                                    <w:bottom w:val="none" w:sz="0" w:space="0" w:color="auto"/>
                                                    <w:right w:val="none" w:sz="0" w:space="0" w:color="auto"/>
                                                  </w:divBdr>
                                                </w:div>
                                                <w:div w:id="7730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3095056">
          <w:marLeft w:val="0"/>
          <w:marRight w:val="0"/>
          <w:marTop w:val="0"/>
          <w:marBottom w:val="0"/>
          <w:divBdr>
            <w:top w:val="none" w:sz="0" w:space="0" w:color="auto"/>
            <w:left w:val="none" w:sz="0" w:space="0" w:color="auto"/>
            <w:bottom w:val="none" w:sz="0" w:space="0" w:color="auto"/>
            <w:right w:val="none" w:sz="0" w:space="0" w:color="auto"/>
          </w:divBdr>
          <w:divsChild>
            <w:div w:id="773095028">
              <w:marLeft w:val="0"/>
              <w:marRight w:val="0"/>
              <w:marTop w:val="0"/>
              <w:marBottom w:val="0"/>
              <w:divBdr>
                <w:top w:val="none" w:sz="0" w:space="0" w:color="auto"/>
                <w:left w:val="none" w:sz="0" w:space="0" w:color="auto"/>
                <w:bottom w:val="none" w:sz="0" w:space="0" w:color="auto"/>
                <w:right w:val="none" w:sz="0" w:space="0" w:color="auto"/>
              </w:divBdr>
              <w:divsChild>
                <w:div w:id="773095069">
                  <w:marLeft w:val="0"/>
                  <w:marRight w:val="0"/>
                  <w:marTop w:val="0"/>
                  <w:marBottom w:val="0"/>
                  <w:divBdr>
                    <w:top w:val="none" w:sz="0" w:space="0" w:color="auto"/>
                    <w:left w:val="none" w:sz="0" w:space="0" w:color="auto"/>
                    <w:bottom w:val="none" w:sz="0" w:space="0" w:color="auto"/>
                    <w:right w:val="none" w:sz="0" w:space="0" w:color="auto"/>
                  </w:divBdr>
                  <w:divsChild>
                    <w:div w:id="773095006">
                      <w:marLeft w:val="0"/>
                      <w:marRight w:val="0"/>
                      <w:marTop w:val="0"/>
                      <w:marBottom w:val="0"/>
                      <w:divBdr>
                        <w:top w:val="none" w:sz="0" w:space="0" w:color="auto"/>
                        <w:left w:val="none" w:sz="0" w:space="0" w:color="auto"/>
                        <w:bottom w:val="none" w:sz="0" w:space="0" w:color="auto"/>
                        <w:right w:val="none" w:sz="0" w:space="0" w:color="auto"/>
                      </w:divBdr>
                      <w:divsChild>
                        <w:div w:id="773095050">
                          <w:marLeft w:val="0"/>
                          <w:marRight w:val="0"/>
                          <w:marTop w:val="0"/>
                          <w:marBottom w:val="0"/>
                          <w:divBdr>
                            <w:top w:val="none" w:sz="0" w:space="0" w:color="auto"/>
                            <w:left w:val="none" w:sz="0" w:space="0" w:color="auto"/>
                            <w:bottom w:val="none" w:sz="0" w:space="0" w:color="auto"/>
                            <w:right w:val="none" w:sz="0" w:space="0" w:color="auto"/>
                          </w:divBdr>
                          <w:divsChild>
                            <w:div w:id="773095080">
                              <w:marLeft w:val="0"/>
                              <w:marRight w:val="0"/>
                              <w:marTop w:val="0"/>
                              <w:marBottom w:val="0"/>
                              <w:divBdr>
                                <w:top w:val="none" w:sz="0" w:space="0" w:color="auto"/>
                                <w:left w:val="none" w:sz="0" w:space="0" w:color="auto"/>
                                <w:bottom w:val="none" w:sz="0" w:space="0" w:color="auto"/>
                                <w:right w:val="none" w:sz="0" w:space="0" w:color="auto"/>
                              </w:divBdr>
                              <w:divsChild>
                                <w:div w:id="773095052">
                                  <w:marLeft w:val="0"/>
                                  <w:marRight w:val="0"/>
                                  <w:marTop w:val="0"/>
                                  <w:marBottom w:val="0"/>
                                  <w:divBdr>
                                    <w:top w:val="none" w:sz="0" w:space="0" w:color="auto"/>
                                    <w:left w:val="none" w:sz="0" w:space="0" w:color="auto"/>
                                    <w:bottom w:val="none" w:sz="0" w:space="0" w:color="auto"/>
                                    <w:right w:val="none" w:sz="0" w:space="0" w:color="auto"/>
                                  </w:divBdr>
                                  <w:divsChild>
                                    <w:div w:id="773094998">
                                      <w:marLeft w:val="0"/>
                                      <w:marRight w:val="0"/>
                                      <w:marTop w:val="0"/>
                                      <w:marBottom w:val="0"/>
                                      <w:divBdr>
                                        <w:top w:val="none" w:sz="0" w:space="0" w:color="auto"/>
                                        <w:left w:val="none" w:sz="0" w:space="0" w:color="auto"/>
                                        <w:bottom w:val="none" w:sz="0" w:space="0" w:color="auto"/>
                                        <w:right w:val="none" w:sz="0" w:space="0" w:color="auto"/>
                                      </w:divBdr>
                                      <w:divsChild>
                                        <w:div w:id="773094993">
                                          <w:marLeft w:val="0"/>
                                          <w:marRight w:val="0"/>
                                          <w:marTop w:val="0"/>
                                          <w:marBottom w:val="0"/>
                                          <w:divBdr>
                                            <w:top w:val="none" w:sz="0" w:space="0" w:color="auto"/>
                                            <w:left w:val="none" w:sz="0" w:space="0" w:color="auto"/>
                                            <w:bottom w:val="none" w:sz="0" w:space="0" w:color="auto"/>
                                            <w:right w:val="none" w:sz="0" w:space="0" w:color="auto"/>
                                          </w:divBdr>
                                          <w:divsChild>
                                            <w:div w:id="773095037">
                                              <w:marLeft w:val="0"/>
                                              <w:marRight w:val="0"/>
                                              <w:marTop w:val="0"/>
                                              <w:marBottom w:val="0"/>
                                              <w:divBdr>
                                                <w:top w:val="none" w:sz="0" w:space="0" w:color="auto"/>
                                                <w:left w:val="none" w:sz="0" w:space="0" w:color="auto"/>
                                                <w:bottom w:val="none" w:sz="0" w:space="0" w:color="auto"/>
                                                <w:right w:val="none" w:sz="0" w:space="0" w:color="auto"/>
                                              </w:divBdr>
                                              <w:divsChild>
                                                <w:div w:id="773095021">
                                                  <w:marLeft w:val="0"/>
                                                  <w:marRight w:val="0"/>
                                                  <w:marTop w:val="0"/>
                                                  <w:marBottom w:val="0"/>
                                                  <w:divBdr>
                                                    <w:top w:val="none" w:sz="0" w:space="0" w:color="auto"/>
                                                    <w:left w:val="none" w:sz="0" w:space="0" w:color="auto"/>
                                                    <w:bottom w:val="none" w:sz="0" w:space="0" w:color="auto"/>
                                                    <w:right w:val="none" w:sz="0" w:space="0" w:color="auto"/>
                                                  </w:divBdr>
                                                  <w:divsChild>
                                                    <w:div w:id="773095008">
                                                      <w:marLeft w:val="0"/>
                                                      <w:marRight w:val="0"/>
                                                      <w:marTop w:val="0"/>
                                                      <w:marBottom w:val="0"/>
                                                      <w:divBdr>
                                                        <w:top w:val="none" w:sz="0" w:space="0" w:color="auto"/>
                                                        <w:left w:val="none" w:sz="0" w:space="0" w:color="auto"/>
                                                        <w:bottom w:val="none" w:sz="0" w:space="0" w:color="auto"/>
                                                        <w:right w:val="none" w:sz="0" w:space="0" w:color="auto"/>
                                                      </w:divBdr>
                                                      <w:divsChild>
                                                        <w:div w:id="773095007">
                                                          <w:marLeft w:val="0"/>
                                                          <w:marRight w:val="0"/>
                                                          <w:marTop w:val="0"/>
                                                          <w:marBottom w:val="0"/>
                                                          <w:divBdr>
                                                            <w:top w:val="none" w:sz="0" w:space="0" w:color="auto"/>
                                                            <w:left w:val="none" w:sz="0" w:space="0" w:color="auto"/>
                                                            <w:bottom w:val="none" w:sz="0" w:space="0" w:color="auto"/>
                                                            <w:right w:val="none" w:sz="0" w:space="0" w:color="auto"/>
                                                          </w:divBdr>
                                                        </w:div>
                                                        <w:div w:id="773095014">
                                                          <w:marLeft w:val="0"/>
                                                          <w:marRight w:val="0"/>
                                                          <w:marTop w:val="0"/>
                                                          <w:marBottom w:val="0"/>
                                                          <w:divBdr>
                                                            <w:top w:val="none" w:sz="0" w:space="0" w:color="auto"/>
                                                            <w:left w:val="none" w:sz="0" w:space="0" w:color="auto"/>
                                                            <w:bottom w:val="none" w:sz="0" w:space="0" w:color="auto"/>
                                                            <w:right w:val="none" w:sz="0" w:space="0" w:color="auto"/>
                                                          </w:divBdr>
                                                        </w:div>
                                                        <w:div w:id="773095016">
                                                          <w:marLeft w:val="0"/>
                                                          <w:marRight w:val="0"/>
                                                          <w:marTop w:val="0"/>
                                                          <w:marBottom w:val="0"/>
                                                          <w:divBdr>
                                                            <w:top w:val="none" w:sz="0" w:space="0" w:color="auto"/>
                                                            <w:left w:val="none" w:sz="0" w:space="0" w:color="auto"/>
                                                            <w:bottom w:val="none" w:sz="0" w:space="0" w:color="auto"/>
                                                            <w:right w:val="none" w:sz="0" w:space="0" w:color="auto"/>
                                                          </w:divBdr>
                                                        </w:div>
                                                        <w:div w:id="773095022">
                                                          <w:marLeft w:val="0"/>
                                                          <w:marRight w:val="0"/>
                                                          <w:marTop w:val="0"/>
                                                          <w:marBottom w:val="0"/>
                                                          <w:divBdr>
                                                            <w:top w:val="none" w:sz="0" w:space="0" w:color="auto"/>
                                                            <w:left w:val="none" w:sz="0" w:space="0" w:color="auto"/>
                                                            <w:bottom w:val="none" w:sz="0" w:space="0" w:color="auto"/>
                                                            <w:right w:val="none" w:sz="0" w:space="0" w:color="auto"/>
                                                          </w:divBdr>
                                                        </w:div>
                                                        <w:div w:id="773095031">
                                                          <w:marLeft w:val="0"/>
                                                          <w:marRight w:val="0"/>
                                                          <w:marTop w:val="0"/>
                                                          <w:marBottom w:val="0"/>
                                                          <w:divBdr>
                                                            <w:top w:val="none" w:sz="0" w:space="0" w:color="auto"/>
                                                            <w:left w:val="none" w:sz="0" w:space="0" w:color="auto"/>
                                                            <w:bottom w:val="none" w:sz="0" w:space="0" w:color="auto"/>
                                                            <w:right w:val="none" w:sz="0" w:space="0" w:color="auto"/>
                                                          </w:divBdr>
                                                        </w:div>
                                                        <w:div w:id="773095034">
                                                          <w:marLeft w:val="0"/>
                                                          <w:marRight w:val="0"/>
                                                          <w:marTop w:val="0"/>
                                                          <w:marBottom w:val="0"/>
                                                          <w:divBdr>
                                                            <w:top w:val="none" w:sz="0" w:space="0" w:color="auto"/>
                                                            <w:left w:val="none" w:sz="0" w:space="0" w:color="auto"/>
                                                            <w:bottom w:val="none" w:sz="0" w:space="0" w:color="auto"/>
                                                            <w:right w:val="none" w:sz="0" w:space="0" w:color="auto"/>
                                                          </w:divBdr>
                                                        </w:div>
                                                        <w:div w:id="773095044">
                                                          <w:marLeft w:val="0"/>
                                                          <w:marRight w:val="0"/>
                                                          <w:marTop w:val="0"/>
                                                          <w:marBottom w:val="0"/>
                                                          <w:divBdr>
                                                            <w:top w:val="none" w:sz="0" w:space="0" w:color="auto"/>
                                                            <w:left w:val="none" w:sz="0" w:space="0" w:color="auto"/>
                                                            <w:bottom w:val="none" w:sz="0" w:space="0" w:color="auto"/>
                                                            <w:right w:val="none" w:sz="0" w:space="0" w:color="auto"/>
                                                          </w:divBdr>
                                                        </w:div>
                                                        <w:div w:id="773095066">
                                                          <w:marLeft w:val="0"/>
                                                          <w:marRight w:val="0"/>
                                                          <w:marTop w:val="0"/>
                                                          <w:marBottom w:val="0"/>
                                                          <w:divBdr>
                                                            <w:top w:val="none" w:sz="0" w:space="0" w:color="auto"/>
                                                            <w:left w:val="none" w:sz="0" w:space="0" w:color="auto"/>
                                                            <w:bottom w:val="none" w:sz="0" w:space="0" w:color="auto"/>
                                                            <w:right w:val="none" w:sz="0" w:space="0" w:color="auto"/>
                                                          </w:divBdr>
                                                        </w:div>
                                                        <w:div w:id="773095070">
                                                          <w:marLeft w:val="0"/>
                                                          <w:marRight w:val="0"/>
                                                          <w:marTop w:val="0"/>
                                                          <w:marBottom w:val="0"/>
                                                          <w:divBdr>
                                                            <w:top w:val="none" w:sz="0" w:space="0" w:color="auto"/>
                                                            <w:left w:val="none" w:sz="0" w:space="0" w:color="auto"/>
                                                            <w:bottom w:val="none" w:sz="0" w:space="0" w:color="auto"/>
                                                            <w:right w:val="none" w:sz="0" w:space="0" w:color="auto"/>
                                                          </w:divBdr>
                                                        </w:div>
                                                        <w:div w:id="773095073">
                                                          <w:marLeft w:val="0"/>
                                                          <w:marRight w:val="0"/>
                                                          <w:marTop w:val="0"/>
                                                          <w:marBottom w:val="0"/>
                                                          <w:divBdr>
                                                            <w:top w:val="none" w:sz="0" w:space="0" w:color="auto"/>
                                                            <w:left w:val="none" w:sz="0" w:space="0" w:color="auto"/>
                                                            <w:bottom w:val="none" w:sz="0" w:space="0" w:color="auto"/>
                                                            <w:right w:val="none" w:sz="0" w:space="0" w:color="auto"/>
                                                          </w:divBdr>
                                                        </w:div>
                                                      </w:divsChild>
                                                    </w:div>
                                                    <w:div w:id="773095026">
                                                      <w:marLeft w:val="0"/>
                                                      <w:marRight w:val="0"/>
                                                      <w:marTop w:val="0"/>
                                                      <w:marBottom w:val="0"/>
                                                      <w:divBdr>
                                                        <w:top w:val="none" w:sz="0" w:space="0" w:color="auto"/>
                                                        <w:left w:val="none" w:sz="0" w:space="0" w:color="auto"/>
                                                        <w:bottom w:val="none" w:sz="0" w:space="0" w:color="auto"/>
                                                        <w:right w:val="none" w:sz="0" w:space="0" w:color="auto"/>
                                                      </w:divBdr>
                                                    </w:div>
                                                    <w:div w:id="773095060">
                                                      <w:marLeft w:val="0"/>
                                                      <w:marRight w:val="0"/>
                                                      <w:marTop w:val="0"/>
                                                      <w:marBottom w:val="0"/>
                                                      <w:divBdr>
                                                        <w:top w:val="none" w:sz="0" w:space="0" w:color="auto"/>
                                                        <w:left w:val="none" w:sz="0" w:space="0" w:color="auto"/>
                                                        <w:bottom w:val="none" w:sz="0" w:space="0" w:color="auto"/>
                                                        <w:right w:val="none" w:sz="0" w:space="0" w:color="auto"/>
                                                      </w:divBdr>
                                                    </w:div>
                                                    <w:div w:id="7730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3095067">
          <w:marLeft w:val="0"/>
          <w:marRight w:val="0"/>
          <w:marTop w:val="0"/>
          <w:marBottom w:val="0"/>
          <w:divBdr>
            <w:top w:val="none" w:sz="0" w:space="0" w:color="auto"/>
            <w:left w:val="none" w:sz="0" w:space="0" w:color="auto"/>
            <w:bottom w:val="none" w:sz="0" w:space="0" w:color="auto"/>
            <w:right w:val="none" w:sz="0" w:space="0" w:color="auto"/>
          </w:divBdr>
          <w:divsChild>
            <w:div w:id="773094991">
              <w:marLeft w:val="0"/>
              <w:marRight w:val="0"/>
              <w:marTop w:val="0"/>
              <w:marBottom w:val="0"/>
              <w:divBdr>
                <w:top w:val="none" w:sz="0" w:space="0" w:color="auto"/>
                <w:left w:val="none" w:sz="0" w:space="0" w:color="auto"/>
                <w:bottom w:val="none" w:sz="0" w:space="0" w:color="auto"/>
                <w:right w:val="none" w:sz="0" w:space="0" w:color="auto"/>
              </w:divBdr>
              <w:divsChild>
                <w:div w:id="773095083">
                  <w:marLeft w:val="0"/>
                  <w:marRight w:val="0"/>
                  <w:marTop w:val="0"/>
                  <w:marBottom w:val="0"/>
                  <w:divBdr>
                    <w:top w:val="none" w:sz="0" w:space="0" w:color="auto"/>
                    <w:left w:val="none" w:sz="0" w:space="0" w:color="auto"/>
                    <w:bottom w:val="none" w:sz="0" w:space="0" w:color="auto"/>
                    <w:right w:val="none" w:sz="0" w:space="0" w:color="auto"/>
                  </w:divBdr>
                  <w:divsChild>
                    <w:div w:id="773095029">
                      <w:marLeft w:val="0"/>
                      <w:marRight w:val="0"/>
                      <w:marTop w:val="0"/>
                      <w:marBottom w:val="0"/>
                      <w:divBdr>
                        <w:top w:val="none" w:sz="0" w:space="0" w:color="auto"/>
                        <w:left w:val="none" w:sz="0" w:space="0" w:color="auto"/>
                        <w:bottom w:val="none" w:sz="0" w:space="0" w:color="auto"/>
                        <w:right w:val="none" w:sz="0" w:space="0" w:color="auto"/>
                      </w:divBdr>
                      <w:divsChild>
                        <w:div w:id="7730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422552">
      <w:bodyDiv w:val="1"/>
      <w:marLeft w:val="0"/>
      <w:marRight w:val="0"/>
      <w:marTop w:val="0"/>
      <w:marBottom w:val="0"/>
      <w:divBdr>
        <w:top w:val="none" w:sz="0" w:space="0" w:color="auto"/>
        <w:left w:val="none" w:sz="0" w:space="0" w:color="auto"/>
        <w:bottom w:val="none" w:sz="0" w:space="0" w:color="auto"/>
        <w:right w:val="none" w:sz="0" w:space="0" w:color="auto"/>
      </w:divBdr>
    </w:div>
    <w:div w:id="856693574">
      <w:bodyDiv w:val="1"/>
      <w:marLeft w:val="0"/>
      <w:marRight w:val="0"/>
      <w:marTop w:val="0"/>
      <w:marBottom w:val="0"/>
      <w:divBdr>
        <w:top w:val="none" w:sz="0" w:space="0" w:color="auto"/>
        <w:left w:val="none" w:sz="0" w:space="0" w:color="auto"/>
        <w:bottom w:val="none" w:sz="0" w:space="0" w:color="auto"/>
        <w:right w:val="none" w:sz="0" w:space="0" w:color="auto"/>
      </w:divBdr>
    </w:div>
    <w:div w:id="865489380">
      <w:bodyDiv w:val="1"/>
      <w:marLeft w:val="0"/>
      <w:marRight w:val="0"/>
      <w:marTop w:val="0"/>
      <w:marBottom w:val="0"/>
      <w:divBdr>
        <w:top w:val="none" w:sz="0" w:space="0" w:color="auto"/>
        <w:left w:val="none" w:sz="0" w:space="0" w:color="auto"/>
        <w:bottom w:val="none" w:sz="0" w:space="0" w:color="auto"/>
        <w:right w:val="none" w:sz="0" w:space="0" w:color="auto"/>
      </w:divBdr>
    </w:div>
    <w:div w:id="966275325">
      <w:bodyDiv w:val="1"/>
      <w:marLeft w:val="0"/>
      <w:marRight w:val="0"/>
      <w:marTop w:val="0"/>
      <w:marBottom w:val="0"/>
      <w:divBdr>
        <w:top w:val="none" w:sz="0" w:space="0" w:color="auto"/>
        <w:left w:val="none" w:sz="0" w:space="0" w:color="auto"/>
        <w:bottom w:val="none" w:sz="0" w:space="0" w:color="auto"/>
        <w:right w:val="none" w:sz="0" w:space="0" w:color="auto"/>
      </w:divBdr>
    </w:div>
    <w:div w:id="1271357942">
      <w:bodyDiv w:val="1"/>
      <w:marLeft w:val="0"/>
      <w:marRight w:val="0"/>
      <w:marTop w:val="0"/>
      <w:marBottom w:val="0"/>
      <w:divBdr>
        <w:top w:val="none" w:sz="0" w:space="0" w:color="auto"/>
        <w:left w:val="none" w:sz="0" w:space="0" w:color="auto"/>
        <w:bottom w:val="none" w:sz="0" w:space="0" w:color="auto"/>
        <w:right w:val="none" w:sz="0" w:space="0" w:color="auto"/>
      </w:divBdr>
    </w:div>
    <w:div w:id="1383601524">
      <w:bodyDiv w:val="1"/>
      <w:marLeft w:val="0"/>
      <w:marRight w:val="0"/>
      <w:marTop w:val="0"/>
      <w:marBottom w:val="0"/>
      <w:divBdr>
        <w:top w:val="none" w:sz="0" w:space="0" w:color="auto"/>
        <w:left w:val="none" w:sz="0" w:space="0" w:color="auto"/>
        <w:bottom w:val="none" w:sz="0" w:space="0" w:color="auto"/>
        <w:right w:val="none" w:sz="0" w:space="0" w:color="auto"/>
      </w:divBdr>
    </w:div>
    <w:div w:id="1463232193">
      <w:bodyDiv w:val="1"/>
      <w:marLeft w:val="0"/>
      <w:marRight w:val="0"/>
      <w:marTop w:val="0"/>
      <w:marBottom w:val="0"/>
      <w:divBdr>
        <w:top w:val="none" w:sz="0" w:space="0" w:color="auto"/>
        <w:left w:val="none" w:sz="0" w:space="0" w:color="auto"/>
        <w:bottom w:val="none" w:sz="0" w:space="0" w:color="auto"/>
        <w:right w:val="none" w:sz="0" w:space="0" w:color="auto"/>
      </w:divBdr>
    </w:div>
    <w:div w:id="1700547061">
      <w:bodyDiv w:val="1"/>
      <w:marLeft w:val="0"/>
      <w:marRight w:val="0"/>
      <w:marTop w:val="0"/>
      <w:marBottom w:val="0"/>
      <w:divBdr>
        <w:top w:val="none" w:sz="0" w:space="0" w:color="auto"/>
        <w:left w:val="none" w:sz="0" w:space="0" w:color="auto"/>
        <w:bottom w:val="none" w:sz="0" w:space="0" w:color="auto"/>
        <w:right w:val="none" w:sz="0" w:space="0" w:color="auto"/>
      </w:divBdr>
    </w:div>
    <w:div w:id="1823309205">
      <w:bodyDiv w:val="1"/>
      <w:marLeft w:val="0"/>
      <w:marRight w:val="0"/>
      <w:marTop w:val="0"/>
      <w:marBottom w:val="0"/>
      <w:divBdr>
        <w:top w:val="none" w:sz="0" w:space="0" w:color="auto"/>
        <w:left w:val="none" w:sz="0" w:space="0" w:color="auto"/>
        <w:bottom w:val="none" w:sz="0" w:space="0" w:color="auto"/>
        <w:right w:val="none" w:sz="0" w:space="0" w:color="auto"/>
      </w:divBdr>
    </w:div>
    <w:div w:id="1869827754">
      <w:bodyDiv w:val="1"/>
      <w:marLeft w:val="0"/>
      <w:marRight w:val="0"/>
      <w:marTop w:val="0"/>
      <w:marBottom w:val="0"/>
      <w:divBdr>
        <w:top w:val="none" w:sz="0" w:space="0" w:color="auto"/>
        <w:left w:val="none" w:sz="0" w:space="0" w:color="auto"/>
        <w:bottom w:val="none" w:sz="0" w:space="0" w:color="auto"/>
        <w:right w:val="none" w:sz="0" w:space="0" w:color="auto"/>
      </w:divBdr>
    </w:div>
    <w:div w:id="1976442984">
      <w:bodyDiv w:val="1"/>
      <w:marLeft w:val="0"/>
      <w:marRight w:val="0"/>
      <w:marTop w:val="0"/>
      <w:marBottom w:val="0"/>
      <w:divBdr>
        <w:top w:val="none" w:sz="0" w:space="0" w:color="auto"/>
        <w:left w:val="none" w:sz="0" w:space="0" w:color="auto"/>
        <w:bottom w:val="none" w:sz="0" w:space="0" w:color="auto"/>
        <w:right w:val="none" w:sz="0" w:space="0" w:color="auto"/>
      </w:divBdr>
    </w:div>
    <w:div w:id="2021350283">
      <w:bodyDiv w:val="1"/>
      <w:marLeft w:val="0"/>
      <w:marRight w:val="0"/>
      <w:marTop w:val="0"/>
      <w:marBottom w:val="0"/>
      <w:divBdr>
        <w:top w:val="none" w:sz="0" w:space="0" w:color="auto"/>
        <w:left w:val="none" w:sz="0" w:space="0" w:color="auto"/>
        <w:bottom w:val="none" w:sz="0" w:space="0" w:color="auto"/>
        <w:right w:val="none" w:sz="0" w:space="0" w:color="auto"/>
      </w:divBdr>
    </w:div>
    <w:div w:id="2022931046">
      <w:bodyDiv w:val="1"/>
      <w:marLeft w:val="0"/>
      <w:marRight w:val="0"/>
      <w:marTop w:val="0"/>
      <w:marBottom w:val="0"/>
      <w:divBdr>
        <w:top w:val="none" w:sz="0" w:space="0" w:color="auto"/>
        <w:left w:val="none" w:sz="0" w:space="0" w:color="auto"/>
        <w:bottom w:val="none" w:sz="0" w:space="0" w:color="auto"/>
        <w:right w:val="none" w:sz="0" w:space="0" w:color="auto"/>
      </w:divBdr>
    </w:div>
    <w:div w:id="2091350327">
      <w:bodyDiv w:val="1"/>
      <w:marLeft w:val="0"/>
      <w:marRight w:val="0"/>
      <w:marTop w:val="0"/>
      <w:marBottom w:val="0"/>
      <w:divBdr>
        <w:top w:val="none" w:sz="0" w:space="0" w:color="auto"/>
        <w:left w:val="none" w:sz="0" w:space="0" w:color="auto"/>
        <w:bottom w:val="none" w:sz="0" w:space="0" w:color="auto"/>
        <w:right w:val="none" w:sz="0" w:space="0" w:color="auto"/>
      </w:divBdr>
    </w:div>
    <w:div w:id="212180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29CAA-E3AF-4E7F-B82E-6DFDB860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4</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Microsoft</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MacGiang</dc:creator>
  <cp:lastModifiedBy>HP</cp:lastModifiedBy>
  <cp:revision>218</cp:revision>
  <cp:lastPrinted>2025-03-02T17:23:00Z</cp:lastPrinted>
  <dcterms:created xsi:type="dcterms:W3CDTF">2021-12-02T23:35:00Z</dcterms:created>
  <dcterms:modified xsi:type="dcterms:W3CDTF">2025-03-02T17:24:00Z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1033-10.2.0.5890</vt:lpwstr>
  </property>
</Properties>
</file>