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41020" w14:textId="77777777" w:rsidR="000B50D0" w:rsidRPr="002833EA" w:rsidRDefault="000B50D0"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TRƯỜNG ĐẠI HỌC CÔNG NGHIỆP HÀ NỘI</w:t>
      </w:r>
    </w:p>
    <w:p w14:paraId="330B78D6" w14:textId="77777777" w:rsidR="00C00906" w:rsidRPr="002833EA" w:rsidRDefault="00C00906"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5A278215" w14:textId="77777777" w:rsidR="005928C4" w:rsidRPr="002833EA" w:rsidRDefault="000B50D0" w:rsidP="005928C4">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8B63F63" w14:textId="77777777" w:rsidR="006A7BF7" w:rsidRPr="002833EA" w:rsidRDefault="006A7BF7" w:rsidP="006A7BF7">
      <w:pPr>
        <w:pStyle w:val="Stylenormal"/>
        <w:ind w:firstLine="0"/>
        <w:rPr>
          <w:rFonts w:cstheme="majorHAnsi"/>
        </w:rPr>
      </w:pPr>
    </w:p>
    <w:p w14:paraId="42AA980D" w14:textId="77777777" w:rsidR="005928C4" w:rsidRPr="002833EA" w:rsidRDefault="005928C4" w:rsidP="005928C4">
      <w:pPr>
        <w:pStyle w:val="Stylenormal"/>
        <w:ind w:firstLine="0"/>
        <w:jc w:val="center"/>
        <w:rPr>
          <w:rFonts w:cstheme="majorHAnsi"/>
        </w:rPr>
      </w:pPr>
      <w:r w:rsidRPr="002833EA">
        <w:rPr>
          <w:rFonts w:eastAsia="Times New Roman" w:cstheme="majorHAnsi"/>
          <w:noProof/>
          <w:lang w:val="vi-VN"/>
        </w:rPr>
        <w:drawing>
          <wp:inline distT="0" distB="0" distL="0" distR="0" wp14:anchorId="081625D2" wp14:editId="54B59A84">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2597F175" w14:textId="77777777" w:rsidR="006A7BF7" w:rsidRPr="002833EA" w:rsidRDefault="006A7BF7" w:rsidP="006A7BF7">
      <w:pPr>
        <w:pStyle w:val="Stylenormal"/>
        <w:ind w:firstLine="0"/>
        <w:rPr>
          <w:rFonts w:cstheme="majorHAnsi"/>
        </w:rPr>
      </w:pPr>
    </w:p>
    <w:p w14:paraId="5116DAF6" w14:textId="77777777" w:rsidR="005928C4" w:rsidRPr="002833EA" w:rsidRDefault="005928C4"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4DAF7D0" w14:textId="77777777" w:rsidR="006A7BF7" w:rsidRPr="002833EA" w:rsidRDefault="000B50D0"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0F61EEB6" w14:textId="77777777" w:rsidR="006A7BF7" w:rsidRPr="002833EA" w:rsidRDefault="006A7BF7" w:rsidP="006A7BF7">
      <w:pPr>
        <w:pStyle w:val="Stylenormal"/>
        <w:rPr>
          <w:rFonts w:eastAsia="Times New Roman" w:cstheme="majorHAnsi"/>
        </w:rPr>
      </w:pPr>
    </w:p>
    <w:p w14:paraId="3B0F713E" w14:textId="5FF9F00A" w:rsidR="000B50D0" w:rsidRPr="002833EA" w:rsidRDefault="000B50D0" w:rsidP="00C00906">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5A78290B" w14:textId="77777777" w:rsidR="000B50D0" w:rsidRPr="002833EA" w:rsidRDefault="000B50D0" w:rsidP="006A7BF7">
      <w:pPr>
        <w:pStyle w:val="Stylenormal"/>
        <w:rPr>
          <w:rFonts w:eastAsia="Times New Roman" w:cstheme="majorHAnsi"/>
        </w:rPr>
      </w:pPr>
    </w:p>
    <w:p w14:paraId="4ECB7CD0" w14:textId="77777777"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6F800E07" w14:textId="31E28F56" w:rsidR="000B50D0" w:rsidRPr="002833EA" w:rsidRDefault="000B50D0" w:rsidP="000B50D0">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1EA713E9" w14:textId="65F419B3" w:rsidR="000B50D0" w:rsidRPr="002833EA" w:rsidRDefault="000B50D0" w:rsidP="000B50D0">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0AB3A4BE" w14:textId="718EAE2F" w:rsidR="00584FBD"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584FBD" w:rsidRPr="002833EA">
        <w:rPr>
          <w:rFonts w:asciiTheme="majorHAnsi" w:eastAsia="Times New Roman" w:hAnsiTheme="majorHAnsi" w:cstheme="majorHAnsi"/>
          <w:color w:val="000000"/>
          <w:sz w:val="28"/>
          <w:szCs w:val="28"/>
        </w:rPr>
        <w:t xml:space="preserve"> - </w:t>
      </w:r>
      <w:r w:rsidR="00584FBD"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28C3D15C" w14:textId="423594E2" w:rsidR="000B50D0"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0B50D0"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0B50D0" w:rsidRPr="002833EA">
        <w:rPr>
          <w:rFonts w:asciiTheme="majorHAnsi" w:eastAsia="Times New Roman" w:hAnsiTheme="majorHAnsi" w:cstheme="majorHAnsi"/>
          <w:color w:val="000000"/>
          <w:sz w:val="28"/>
          <w:szCs w:val="28"/>
        </w:rPr>
        <w:t xml:space="preserve"> </w:t>
      </w:r>
    </w:p>
    <w:p w14:paraId="7B438312" w14:textId="3A105090" w:rsidR="000B50D0" w:rsidRPr="002833EA" w:rsidRDefault="00A42A1C" w:rsidP="00A42A1C">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0B50D0" w:rsidRPr="002833EA">
        <w:rPr>
          <w:rFonts w:asciiTheme="majorHAnsi" w:eastAsia="Times New Roman" w:hAnsiTheme="majorHAnsi" w:cstheme="majorHAnsi"/>
          <w:color w:val="000000"/>
          <w:sz w:val="28"/>
          <w:szCs w:val="28"/>
        </w:rPr>
        <w:t xml:space="preserve"> - </w:t>
      </w:r>
      <w:r w:rsidR="000B50D0"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680842C5" w14:textId="77777777" w:rsidR="000B50D0" w:rsidRPr="002833EA" w:rsidRDefault="000B50D0" w:rsidP="000B50D0">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1FF67BE0" w14:textId="77777777" w:rsidR="000B50D0" w:rsidRPr="002833EA" w:rsidRDefault="000B50D0"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DFB00F6" w14:textId="77777777" w:rsidR="006A7BF7" w:rsidRPr="002833EA" w:rsidRDefault="006A7BF7"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3160CD3D" w14:textId="77777777" w:rsidR="00C00906" w:rsidRPr="002833EA" w:rsidRDefault="00C00906" w:rsidP="000B50D0">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9AE57E7" w14:textId="5FA189AD" w:rsidR="000B50D0" w:rsidRPr="002833EA" w:rsidRDefault="000B50D0" w:rsidP="000B50D0">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Pr="002833EA">
        <w:rPr>
          <w:rFonts w:asciiTheme="majorHAnsi" w:hAnsiTheme="majorHAnsi" w:cstheme="majorHAnsi"/>
          <w:b/>
          <w:sz w:val="28"/>
          <w:szCs w:val="28"/>
        </w:rPr>
        <w:br w:type="page"/>
      </w:r>
    </w:p>
    <w:p w14:paraId="606F2257"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lastRenderedPageBreak/>
        <w:t>TRƯỜNG ĐẠI HỌC CÔNG NGHIỆP HÀ NỘI</w:t>
      </w:r>
    </w:p>
    <w:p w14:paraId="22855340" w14:textId="77777777" w:rsidR="006A7BF7" w:rsidRPr="002833EA" w:rsidRDefault="006A7BF7" w:rsidP="006A7BF7">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6FD78A73" w14:textId="77777777" w:rsidR="006A7BF7" w:rsidRPr="002833EA" w:rsidRDefault="006A7BF7" w:rsidP="006A7BF7">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AE75391" w14:textId="77777777" w:rsidR="006A7BF7" w:rsidRPr="002833EA" w:rsidRDefault="006A7BF7" w:rsidP="006A7BF7">
      <w:pPr>
        <w:pStyle w:val="Stylenormal"/>
        <w:ind w:firstLine="0"/>
        <w:rPr>
          <w:rFonts w:cstheme="majorHAnsi"/>
        </w:rPr>
      </w:pPr>
    </w:p>
    <w:p w14:paraId="577DA9D5" w14:textId="77777777" w:rsidR="006A7BF7" w:rsidRPr="002833EA" w:rsidRDefault="006A7BF7" w:rsidP="006A7BF7">
      <w:pPr>
        <w:pStyle w:val="Stylenormal"/>
        <w:ind w:firstLine="0"/>
        <w:jc w:val="center"/>
        <w:rPr>
          <w:rFonts w:cstheme="majorHAnsi"/>
        </w:rPr>
      </w:pPr>
      <w:r w:rsidRPr="002833EA">
        <w:rPr>
          <w:rFonts w:eastAsia="Times New Roman" w:cstheme="majorHAnsi"/>
          <w:noProof/>
          <w:lang w:val="vi-VN"/>
        </w:rPr>
        <w:drawing>
          <wp:inline distT="0" distB="0" distL="0" distR="0" wp14:anchorId="55F5A0C1" wp14:editId="4B24EE0B">
            <wp:extent cx="1524000" cy="1478280"/>
            <wp:effectExtent l="0" t="0" r="0" b="762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0AE92726" w14:textId="77777777" w:rsidR="006A7BF7" w:rsidRPr="002833EA" w:rsidRDefault="006A7BF7" w:rsidP="006A7BF7">
      <w:pPr>
        <w:pStyle w:val="Stylenormal"/>
        <w:ind w:firstLine="0"/>
        <w:rPr>
          <w:rFonts w:cstheme="majorHAnsi"/>
        </w:rPr>
      </w:pPr>
    </w:p>
    <w:p w14:paraId="2D8F9D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9931552" w14:textId="77777777" w:rsidR="006A7BF7" w:rsidRPr="002833EA" w:rsidRDefault="006A7BF7" w:rsidP="006A7BF7">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1AA5F662" w14:textId="77777777" w:rsidR="006A7BF7" w:rsidRPr="002833EA" w:rsidRDefault="006A7BF7" w:rsidP="006A7BF7">
      <w:pPr>
        <w:pStyle w:val="Stylenormal"/>
        <w:rPr>
          <w:rFonts w:eastAsia="Times New Roman" w:cstheme="majorHAnsi"/>
        </w:rPr>
      </w:pPr>
    </w:p>
    <w:p w14:paraId="6BE9D05C" w14:textId="48034D64" w:rsidR="006A7BF7" w:rsidRPr="002833EA" w:rsidRDefault="006A7BF7" w:rsidP="006A7BF7">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03EB538F" w14:textId="77777777" w:rsidR="006A7BF7" w:rsidRPr="002833EA" w:rsidRDefault="006A7BF7" w:rsidP="006A7BF7">
      <w:pPr>
        <w:pStyle w:val="Stylenormal"/>
        <w:rPr>
          <w:rFonts w:eastAsia="Times New Roman" w:cstheme="majorHAnsi"/>
        </w:rPr>
      </w:pPr>
    </w:p>
    <w:p w14:paraId="75F14B6B" w14:textId="77777777"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44E74A19" w14:textId="741D030B" w:rsidR="006A7BF7" w:rsidRPr="002833EA" w:rsidRDefault="006A7BF7" w:rsidP="006A7BF7">
      <w:pPr>
        <w:widowControl w:val="0"/>
        <w:pBdr>
          <w:top w:val="nil"/>
          <w:left w:val="nil"/>
          <w:bottom w:val="nil"/>
          <w:right w:val="nil"/>
          <w:between w:val="nil"/>
        </w:pBdr>
        <w:spacing w:line="360" w:lineRule="auto"/>
        <w:ind w:left="1418" w:right="190"/>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78126F3B" w14:textId="41E2BB98" w:rsidR="006A7BF7" w:rsidRPr="002833EA" w:rsidRDefault="006A7BF7" w:rsidP="006A7BF7">
      <w:pPr>
        <w:widowControl w:val="0"/>
        <w:pBdr>
          <w:top w:val="nil"/>
          <w:left w:val="nil"/>
          <w:bottom w:val="nil"/>
          <w:right w:val="nil"/>
          <w:between w:val="nil"/>
        </w:pBdr>
        <w:spacing w:line="360" w:lineRule="auto"/>
        <w:ind w:left="1418" w:right="190" w:firstLine="5"/>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76421594" w14:textId="390C653E" w:rsidR="006A7BF7" w:rsidRPr="002833EA" w:rsidRDefault="00A42A1C"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6A7BF7" w:rsidRPr="002833EA">
        <w:rPr>
          <w:rFonts w:asciiTheme="majorHAnsi" w:eastAsia="Times New Roman" w:hAnsiTheme="majorHAnsi" w:cstheme="majorHAnsi"/>
          <w:color w:val="000000"/>
          <w:sz w:val="28"/>
          <w:szCs w:val="28"/>
        </w:rPr>
        <w:t xml:space="preserve"> -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6042C560" w14:textId="70AD98A3" w:rsidR="006A7BF7" w:rsidRPr="002833EA" w:rsidRDefault="007F2232"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6A7BF7"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6A7BF7" w:rsidRPr="002833EA">
        <w:rPr>
          <w:rFonts w:asciiTheme="majorHAnsi" w:eastAsia="Times New Roman" w:hAnsiTheme="majorHAnsi" w:cstheme="majorHAnsi"/>
          <w:color w:val="000000"/>
          <w:sz w:val="28"/>
          <w:szCs w:val="28"/>
        </w:rPr>
        <w:t xml:space="preserve"> </w:t>
      </w:r>
    </w:p>
    <w:p w14:paraId="7C9AE264" w14:textId="4E31F233" w:rsidR="006A7BF7" w:rsidRPr="002833EA" w:rsidRDefault="007F2232"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6A7BF7" w:rsidRPr="002833EA">
        <w:rPr>
          <w:rFonts w:asciiTheme="majorHAnsi" w:eastAsia="Times New Roman" w:hAnsiTheme="majorHAnsi" w:cstheme="majorHAnsi"/>
          <w:color w:val="000000"/>
          <w:sz w:val="28"/>
          <w:szCs w:val="28"/>
        </w:rPr>
        <w:t xml:space="preserve"> </w:t>
      </w:r>
      <w:r>
        <w:rPr>
          <w:rFonts w:asciiTheme="majorHAnsi" w:eastAsia="Times New Roman" w:hAnsiTheme="majorHAnsi" w:cstheme="majorHAnsi"/>
          <w:color w:val="000000"/>
          <w:sz w:val="28"/>
          <w:szCs w:val="28"/>
        </w:rPr>
        <w:t>–</w:t>
      </w:r>
      <w:r w:rsidR="006A7BF7" w:rsidRPr="002833EA">
        <w:rPr>
          <w:rFonts w:asciiTheme="majorHAnsi" w:eastAsia="Times New Roman" w:hAnsiTheme="majorHAnsi" w:cstheme="majorHAnsi"/>
          <w:color w:val="000000"/>
          <w:sz w:val="28"/>
          <w:szCs w:val="28"/>
        </w:rPr>
        <w:t xml:space="preserve">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5CEC1375" w14:textId="77777777" w:rsidR="006A7BF7" w:rsidRPr="002833EA" w:rsidRDefault="006A7BF7" w:rsidP="006A7BF7">
      <w:pPr>
        <w:widowControl w:val="0"/>
        <w:pBdr>
          <w:top w:val="nil"/>
          <w:left w:val="nil"/>
          <w:bottom w:val="nil"/>
          <w:right w:val="nil"/>
          <w:between w:val="nil"/>
        </w:pBdr>
        <w:spacing w:line="360" w:lineRule="auto"/>
        <w:ind w:right="190"/>
        <w:rPr>
          <w:rFonts w:asciiTheme="majorHAnsi" w:eastAsia="Times New Roman" w:hAnsiTheme="majorHAnsi" w:cstheme="majorHAnsi"/>
          <w:sz w:val="28"/>
          <w:szCs w:val="28"/>
        </w:rPr>
      </w:pPr>
    </w:p>
    <w:p w14:paraId="67B35687"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660B6FE1"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5FCFE7B9" w14:textId="77777777" w:rsidR="006A7BF7" w:rsidRPr="002833EA" w:rsidRDefault="006A7BF7" w:rsidP="006A7BF7">
      <w:pPr>
        <w:widowControl w:val="0"/>
        <w:pBdr>
          <w:top w:val="nil"/>
          <w:left w:val="nil"/>
          <w:bottom w:val="nil"/>
          <w:right w:val="nil"/>
          <w:between w:val="nil"/>
        </w:pBdr>
        <w:spacing w:line="360" w:lineRule="auto"/>
        <w:ind w:left="4253" w:right="190"/>
        <w:rPr>
          <w:rFonts w:asciiTheme="majorHAnsi" w:eastAsia="Times New Roman" w:hAnsiTheme="majorHAnsi" w:cstheme="majorHAnsi"/>
          <w:color w:val="000000"/>
          <w:sz w:val="28"/>
          <w:szCs w:val="28"/>
        </w:rPr>
      </w:pPr>
    </w:p>
    <w:p w14:paraId="45F98E01" w14:textId="4E7AF752" w:rsidR="00C00906" w:rsidRPr="002833EA" w:rsidRDefault="006A7BF7" w:rsidP="006A7BF7">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00C00906" w:rsidRPr="002833EA">
        <w:rPr>
          <w:rFonts w:asciiTheme="majorHAnsi" w:hAnsiTheme="majorHAnsi" w:cstheme="majorHAnsi"/>
          <w:b/>
          <w:sz w:val="28"/>
          <w:szCs w:val="28"/>
        </w:rPr>
        <w:br w:type="page"/>
      </w:r>
    </w:p>
    <w:p w14:paraId="11C9A87D" w14:textId="77777777" w:rsidR="005206B4" w:rsidRPr="002833EA" w:rsidRDefault="005206B4" w:rsidP="00061932">
      <w:pPr>
        <w:jc w:val="center"/>
        <w:rPr>
          <w:rFonts w:asciiTheme="majorHAnsi" w:hAnsiTheme="majorHAnsi" w:cstheme="majorHAnsi"/>
          <w:b/>
          <w:sz w:val="28"/>
          <w:szCs w:val="28"/>
        </w:rPr>
        <w:sectPr w:rsidR="005206B4" w:rsidRPr="002833EA" w:rsidSect="0000251A">
          <w:pgSz w:w="11906" w:h="16838"/>
          <w:pgMar w:top="1418" w:right="1134" w:bottom="1134" w:left="1985"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pPr>
    </w:p>
    <w:p w14:paraId="00517B03" w14:textId="77777777" w:rsidR="009030F6" w:rsidRPr="002833EA" w:rsidRDefault="009030F6" w:rsidP="00061932">
      <w:pPr>
        <w:jc w:val="center"/>
        <w:rPr>
          <w:rFonts w:asciiTheme="majorHAnsi" w:hAnsiTheme="majorHAnsi" w:cstheme="majorHAnsi"/>
          <w:b/>
          <w:sz w:val="28"/>
          <w:szCs w:val="28"/>
        </w:rPr>
      </w:pPr>
      <w:r w:rsidRPr="002833EA">
        <w:rPr>
          <w:rFonts w:asciiTheme="majorHAnsi" w:hAnsiTheme="majorHAnsi" w:cstheme="majorHAnsi"/>
          <w:b/>
          <w:sz w:val="28"/>
          <w:szCs w:val="28"/>
        </w:rPr>
        <w:lastRenderedPageBreak/>
        <w:t>LỜI CẢM ƠN</w:t>
      </w:r>
    </w:p>
    <w:p w14:paraId="50E8CD06" w14:textId="77777777" w:rsidR="00061932" w:rsidRPr="002833EA" w:rsidRDefault="00061932" w:rsidP="00061932">
      <w:pPr>
        <w:pStyle w:val="Stylenormal"/>
        <w:rPr>
          <w:rFonts w:cstheme="majorHAnsi"/>
        </w:rPr>
      </w:pPr>
      <w:r w:rsidRPr="002833EA">
        <w:rPr>
          <w:rFonts w:cstheme="majorHAnsi"/>
        </w:rPr>
        <w:t xml:space="preserve">Chúng em xin chân thành cảm ơn quý thầy, cô trường Đại Học Công  Nghiệp Hà Nội đã tận tình dạy dỗ chúng em, trong đó phải kể đến quý thầy cô  trong Khoa Công nghệ thông tin đã tạo điều kiện để chúng em thực hiện đề tài  tiểu luận. </w:t>
      </w:r>
    </w:p>
    <w:p w14:paraId="0E0E3C18" w14:textId="77777777" w:rsidR="00061932" w:rsidRPr="002833EA" w:rsidRDefault="00061932" w:rsidP="00061932">
      <w:pPr>
        <w:pStyle w:val="Stylenormal"/>
        <w:rPr>
          <w:rFonts w:cstheme="majorHAnsi"/>
        </w:rPr>
      </w:pPr>
      <w:r w:rsidRPr="002833EA">
        <w:rPr>
          <w:rFonts w:cstheme="majorHAnsi"/>
        </w:rPr>
        <w:t xml:space="preserve">Đặc biệt, chúng em xin chân thành cảm ơn giảng viên hướng dẫn – TS.  Nguyễn Mạnh Cường đã tận tình giúp đỡ, hỗ trợ chúng em trong quá trình thực  hiện đề tài. Cung cấp cho chúng em những kiến thức quý báu cũng như những  lời khuyên hữu ích. Tạo động lực cho chúng em hoàn thành tốt nhiệm vụ của  mình. Bên cạnh đó, chúng em cũng xin cảm ơn các bạn học viên trong Khoa  Công nghệ thông tin đã đóng góp ý kiến giúp chúng em thực hiện đề tài đạt  hiệu quả hơn. </w:t>
      </w:r>
    </w:p>
    <w:p w14:paraId="53242F92" w14:textId="77777777" w:rsidR="00061932" w:rsidRPr="002833EA" w:rsidRDefault="00061932" w:rsidP="00061932">
      <w:pPr>
        <w:pStyle w:val="Stylenormal"/>
        <w:rPr>
          <w:rFonts w:cstheme="majorHAnsi"/>
        </w:rPr>
      </w:pPr>
      <w:r w:rsidRPr="002833EA">
        <w:rPr>
          <w:rFonts w:cstheme="majorHAnsi"/>
        </w:rPr>
        <w:t xml:space="preserve">Bài tiểu luận này đã giúp chúng em rèn luyện kỹ năng tư duy phân tích,  xử lý dữ liệu và trình bày thông tin một cách có logic và rõ ràng. Chúng em hi  vọng rằng những kiến thức và kinh nghiệm thu thập từ đề tài này sẽ tiếp tục hỗ trợ chúng em trong tương lai, không chỉ trong học tập mà còn trong sự nghiệp và cuộc sống. </w:t>
      </w:r>
    </w:p>
    <w:p w14:paraId="2E41DF7D" w14:textId="77777777" w:rsidR="009030F6" w:rsidRPr="002833EA" w:rsidRDefault="00061932" w:rsidP="00061932">
      <w:pPr>
        <w:pStyle w:val="Stylenormal"/>
        <w:rPr>
          <w:rFonts w:cstheme="majorHAnsi"/>
        </w:rPr>
      </w:pPr>
      <w:r w:rsidRPr="002833EA">
        <w:rPr>
          <w:rFonts w:cstheme="majorHAnsi"/>
        </w:rPr>
        <w:t>Nhóm chúng em xin trân trọng cảm ơn!</w:t>
      </w:r>
    </w:p>
    <w:p w14:paraId="30278405" w14:textId="77777777" w:rsidR="00061932" w:rsidRPr="002833EA" w:rsidRDefault="00061932" w:rsidP="00061932">
      <w:pPr>
        <w:pStyle w:val="Stylenormal"/>
        <w:ind w:left="5670" w:firstLine="0"/>
        <w:jc w:val="center"/>
        <w:rPr>
          <w:rFonts w:eastAsia="Times New Roman" w:cstheme="majorHAnsi"/>
          <w:b/>
        </w:rPr>
      </w:pPr>
      <w:bookmarkStart w:id="0" w:name="_Toc183110401"/>
      <w:r w:rsidRPr="002833EA">
        <w:rPr>
          <w:rFonts w:eastAsia="Times New Roman" w:cstheme="majorHAnsi"/>
          <w:b/>
        </w:rPr>
        <w:t>Nhóm học viên thực hiện</w:t>
      </w:r>
      <w:bookmarkEnd w:id="0"/>
    </w:p>
    <w:p w14:paraId="770083D6" w14:textId="0DFCF72B" w:rsidR="00584FBD" w:rsidRPr="002833EA" w:rsidRDefault="007F2232" w:rsidP="00584FBD">
      <w:pPr>
        <w:pStyle w:val="Stylenormal"/>
        <w:ind w:left="5670" w:firstLine="0"/>
        <w:jc w:val="center"/>
        <w:rPr>
          <w:rFonts w:eastAsia="Times New Roman" w:cstheme="majorHAnsi"/>
        </w:rPr>
      </w:pPr>
      <w:r>
        <w:rPr>
          <w:rFonts w:eastAsia="Times New Roman" w:cstheme="majorHAnsi"/>
        </w:rPr>
        <w:t>Đào Thị Kim Hằng</w:t>
      </w:r>
    </w:p>
    <w:p w14:paraId="69CEA8A4" w14:textId="79A3AA66" w:rsidR="00061932" w:rsidRPr="002833EA" w:rsidRDefault="007F2232" w:rsidP="00061932">
      <w:pPr>
        <w:pStyle w:val="Stylenormal"/>
        <w:ind w:left="5670" w:firstLine="0"/>
        <w:jc w:val="center"/>
        <w:rPr>
          <w:rFonts w:eastAsia="Times New Roman" w:cstheme="majorHAnsi"/>
        </w:rPr>
      </w:pPr>
      <w:r>
        <w:rPr>
          <w:rFonts w:eastAsia="Times New Roman" w:cstheme="majorHAnsi"/>
        </w:rPr>
        <w:t>Khổng Thị Linh</w:t>
      </w:r>
    </w:p>
    <w:p w14:paraId="38289E2E" w14:textId="69DF8BE1" w:rsidR="00061932" w:rsidRPr="002833EA" w:rsidRDefault="007F2232" w:rsidP="00061932">
      <w:pPr>
        <w:pStyle w:val="Stylenormal"/>
        <w:ind w:left="5670" w:firstLine="0"/>
        <w:jc w:val="center"/>
        <w:rPr>
          <w:rFonts w:eastAsia="Times New Roman" w:cstheme="majorHAnsi"/>
        </w:rPr>
      </w:pPr>
      <w:r>
        <w:rPr>
          <w:rFonts w:eastAsia="Times New Roman" w:cstheme="majorHAnsi"/>
        </w:rPr>
        <w:t>Phạm Thu Hà</w:t>
      </w:r>
    </w:p>
    <w:p w14:paraId="09491531" w14:textId="77777777" w:rsidR="00061932" w:rsidRPr="002833EA" w:rsidRDefault="00061932" w:rsidP="00061932">
      <w:pPr>
        <w:rPr>
          <w:rFonts w:asciiTheme="majorHAnsi" w:hAnsiTheme="majorHAnsi" w:cstheme="majorHAnsi"/>
        </w:rPr>
      </w:pPr>
      <w:r w:rsidRPr="002833EA">
        <w:rPr>
          <w:rFonts w:asciiTheme="majorHAnsi" w:hAnsiTheme="majorHAnsi" w:cstheme="majorHAnsi"/>
        </w:rPr>
        <w:br w:type="page"/>
      </w:r>
    </w:p>
    <w:sdt>
      <w:sdtPr>
        <w:rPr>
          <w:rFonts w:asciiTheme="majorHAnsi" w:hAnsiTheme="majorHAnsi" w:cstheme="majorHAnsi"/>
        </w:rPr>
        <w:id w:val="-1955936100"/>
        <w:docPartObj>
          <w:docPartGallery w:val="Table of Contents"/>
          <w:docPartUnique/>
        </w:docPartObj>
      </w:sdtPr>
      <w:sdtEndPr>
        <w:rPr>
          <w:b/>
          <w:bCs/>
          <w:noProof/>
          <w:sz w:val="28"/>
          <w:szCs w:val="28"/>
        </w:rPr>
      </w:sdtEndPr>
      <w:sdtContent>
        <w:p w14:paraId="53BEC168" w14:textId="77777777" w:rsidR="00061932" w:rsidRPr="002833EA" w:rsidRDefault="00061932" w:rsidP="00061932">
          <w:pPr>
            <w:jc w:val="center"/>
            <w:rPr>
              <w:rStyle w:val="StylenormalChar"/>
              <w:rFonts w:cstheme="majorHAnsi"/>
              <w:b/>
            </w:rPr>
          </w:pPr>
          <w:r w:rsidRPr="002833EA">
            <w:rPr>
              <w:rStyle w:val="StylenormalChar"/>
              <w:rFonts w:cstheme="majorHAnsi"/>
              <w:b/>
            </w:rPr>
            <w:t>MỤC LỤC</w:t>
          </w:r>
        </w:p>
        <w:p w14:paraId="671A2370" w14:textId="74AAD5B5" w:rsidR="00963890" w:rsidRPr="00963890" w:rsidRDefault="00061932">
          <w:pPr>
            <w:pStyle w:val="TOC1"/>
            <w:rPr>
              <w:rFonts w:eastAsiaTheme="minorEastAsia"/>
              <w:lang w:val="vi-VN"/>
            </w:rPr>
          </w:pPr>
          <w:r w:rsidRPr="00963890">
            <w:rPr>
              <w:noProof w:val="0"/>
            </w:rPr>
            <w:fldChar w:fldCharType="begin"/>
          </w:r>
          <w:r w:rsidRPr="00963890">
            <w:instrText xml:space="preserve"> TOC \o "1-3" \h \z \u </w:instrText>
          </w:r>
          <w:r w:rsidRPr="00963890">
            <w:rPr>
              <w:noProof w:val="0"/>
            </w:rPr>
            <w:fldChar w:fldCharType="separate"/>
          </w:r>
          <w:hyperlink w:anchor="_Toc186220336" w:history="1">
            <w:r w:rsidR="00963890" w:rsidRPr="00963890">
              <w:rPr>
                <w:rStyle w:val="Hyperlink"/>
              </w:rPr>
              <w:t>DANH MỤC HÌNH ẢNH</w:t>
            </w:r>
            <w:r w:rsidR="00963890" w:rsidRPr="00963890">
              <w:rPr>
                <w:webHidden/>
              </w:rPr>
              <w:tab/>
            </w:r>
            <w:r w:rsidR="00963890" w:rsidRPr="00963890">
              <w:rPr>
                <w:webHidden/>
              </w:rPr>
              <w:fldChar w:fldCharType="begin"/>
            </w:r>
            <w:r w:rsidR="00963890" w:rsidRPr="00963890">
              <w:rPr>
                <w:webHidden/>
              </w:rPr>
              <w:instrText xml:space="preserve"> PAGEREF _Toc186220336 \h </w:instrText>
            </w:r>
            <w:r w:rsidR="00963890" w:rsidRPr="00963890">
              <w:rPr>
                <w:webHidden/>
              </w:rPr>
            </w:r>
            <w:r w:rsidR="00963890" w:rsidRPr="00963890">
              <w:rPr>
                <w:webHidden/>
              </w:rPr>
              <w:fldChar w:fldCharType="separate"/>
            </w:r>
            <w:r w:rsidR="00295900">
              <w:rPr>
                <w:webHidden/>
              </w:rPr>
              <w:t>6</w:t>
            </w:r>
            <w:r w:rsidR="00963890" w:rsidRPr="00963890">
              <w:rPr>
                <w:webHidden/>
              </w:rPr>
              <w:fldChar w:fldCharType="end"/>
            </w:r>
          </w:hyperlink>
        </w:p>
        <w:p w14:paraId="70CE6A02" w14:textId="2BEE5B7C" w:rsidR="00963890" w:rsidRPr="00963890" w:rsidRDefault="00E0054C">
          <w:pPr>
            <w:pStyle w:val="TOC1"/>
            <w:rPr>
              <w:rFonts w:eastAsiaTheme="minorEastAsia"/>
              <w:lang w:val="vi-VN"/>
            </w:rPr>
          </w:pPr>
          <w:hyperlink w:anchor="_Toc186220337" w:history="1">
            <w:r w:rsidR="00963890" w:rsidRPr="00963890">
              <w:rPr>
                <w:rStyle w:val="Hyperlink"/>
              </w:rPr>
              <w:t>DANH MỤC BẢNG BIỂU</w:t>
            </w:r>
            <w:r w:rsidR="00963890" w:rsidRPr="00963890">
              <w:rPr>
                <w:webHidden/>
              </w:rPr>
              <w:tab/>
            </w:r>
            <w:r w:rsidR="00963890" w:rsidRPr="00963890">
              <w:rPr>
                <w:webHidden/>
              </w:rPr>
              <w:fldChar w:fldCharType="begin"/>
            </w:r>
            <w:r w:rsidR="00963890" w:rsidRPr="00963890">
              <w:rPr>
                <w:webHidden/>
              </w:rPr>
              <w:instrText xml:space="preserve"> PAGEREF _Toc186220337 \h </w:instrText>
            </w:r>
            <w:r w:rsidR="00963890" w:rsidRPr="00963890">
              <w:rPr>
                <w:webHidden/>
              </w:rPr>
            </w:r>
            <w:r w:rsidR="00963890" w:rsidRPr="00963890">
              <w:rPr>
                <w:webHidden/>
              </w:rPr>
              <w:fldChar w:fldCharType="separate"/>
            </w:r>
            <w:r w:rsidR="00295900">
              <w:rPr>
                <w:webHidden/>
              </w:rPr>
              <w:t>7</w:t>
            </w:r>
            <w:r w:rsidR="00963890" w:rsidRPr="00963890">
              <w:rPr>
                <w:webHidden/>
              </w:rPr>
              <w:fldChar w:fldCharType="end"/>
            </w:r>
          </w:hyperlink>
        </w:p>
        <w:p w14:paraId="39C5C544" w14:textId="7817CF1D" w:rsidR="00963890" w:rsidRPr="00963890" w:rsidRDefault="00E0054C">
          <w:pPr>
            <w:pStyle w:val="TOC1"/>
            <w:rPr>
              <w:rFonts w:eastAsiaTheme="minorEastAsia"/>
              <w:lang w:val="vi-VN"/>
            </w:rPr>
          </w:pPr>
          <w:hyperlink w:anchor="_Toc186220338" w:history="1">
            <w:r w:rsidR="00963890" w:rsidRPr="00963890">
              <w:rPr>
                <w:rStyle w:val="Hyperlink"/>
              </w:rPr>
              <w:t>DANH MỤC CÁC TỪ VIẾT TẮT</w:t>
            </w:r>
            <w:r w:rsidR="00963890" w:rsidRPr="00963890">
              <w:rPr>
                <w:webHidden/>
              </w:rPr>
              <w:tab/>
            </w:r>
            <w:r w:rsidR="00963890" w:rsidRPr="00963890">
              <w:rPr>
                <w:webHidden/>
              </w:rPr>
              <w:fldChar w:fldCharType="begin"/>
            </w:r>
            <w:r w:rsidR="00963890" w:rsidRPr="00963890">
              <w:rPr>
                <w:webHidden/>
              </w:rPr>
              <w:instrText xml:space="preserve"> PAGEREF _Toc186220338 \h </w:instrText>
            </w:r>
            <w:r w:rsidR="00963890" w:rsidRPr="00963890">
              <w:rPr>
                <w:webHidden/>
              </w:rPr>
            </w:r>
            <w:r w:rsidR="00963890" w:rsidRPr="00963890">
              <w:rPr>
                <w:webHidden/>
              </w:rPr>
              <w:fldChar w:fldCharType="separate"/>
            </w:r>
            <w:r w:rsidR="00295900">
              <w:rPr>
                <w:webHidden/>
              </w:rPr>
              <w:t>8</w:t>
            </w:r>
            <w:r w:rsidR="00963890" w:rsidRPr="00963890">
              <w:rPr>
                <w:webHidden/>
              </w:rPr>
              <w:fldChar w:fldCharType="end"/>
            </w:r>
          </w:hyperlink>
        </w:p>
        <w:p w14:paraId="732D82F6" w14:textId="5224ADC1" w:rsidR="00963890" w:rsidRPr="00963890" w:rsidRDefault="00E0054C">
          <w:pPr>
            <w:pStyle w:val="TOC1"/>
            <w:rPr>
              <w:rFonts w:eastAsiaTheme="minorEastAsia"/>
              <w:lang w:val="vi-VN"/>
            </w:rPr>
          </w:pPr>
          <w:hyperlink w:anchor="_Toc186220339" w:history="1">
            <w:r w:rsidR="00963890" w:rsidRPr="00963890">
              <w:rPr>
                <w:rStyle w:val="Hyperlink"/>
              </w:rPr>
              <w:t>LỜI NÓI ĐẦU</w:t>
            </w:r>
            <w:r w:rsidR="00963890" w:rsidRPr="00963890">
              <w:rPr>
                <w:webHidden/>
              </w:rPr>
              <w:tab/>
            </w:r>
            <w:r w:rsidR="00963890" w:rsidRPr="00963890">
              <w:rPr>
                <w:webHidden/>
              </w:rPr>
              <w:fldChar w:fldCharType="begin"/>
            </w:r>
            <w:r w:rsidR="00963890" w:rsidRPr="00963890">
              <w:rPr>
                <w:webHidden/>
              </w:rPr>
              <w:instrText xml:space="preserve"> PAGEREF _Toc186220339 \h </w:instrText>
            </w:r>
            <w:r w:rsidR="00963890" w:rsidRPr="00963890">
              <w:rPr>
                <w:webHidden/>
              </w:rPr>
            </w:r>
            <w:r w:rsidR="00963890" w:rsidRPr="00963890">
              <w:rPr>
                <w:webHidden/>
              </w:rPr>
              <w:fldChar w:fldCharType="separate"/>
            </w:r>
            <w:r w:rsidR="00295900">
              <w:rPr>
                <w:webHidden/>
              </w:rPr>
              <w:t>9</w:t>
            </w:r>
            <w:r w:rsidR="00963890" w:rsidRPr="00963890">
              <w:rPr>
                <w:webHidden/>
              </w:rPr>
              <w:fldChar w:fldCharType="end"/>
            </w:r>
          </w:hyperlink>
        </w:p>
        <w:p w14:paraId="34061F96" w14:textId="50C4F7F6" w:rsidR="00963890" w:rsidRPr="00963890" w:rsidRDefault="00E0054C">
          <w:pPr>
            <w:pStyle w:val="TOC1"/>
            <w:rPr>
              <w:rFonts w:eastAsiaTheme="minorEastAsia"/>
              <w:lang w:val="vi-VN"/>
            </w:rPr>
          </w:pPr>
          <w:hyperlink w:anchor="_Toc186220340" w:history="1">
            <w:r w:rsidR="00963890" w:rsidRPr="00963890">
              <w:rPr>
                <w:rStyle w:val="Hyperlink"/>
              </w:rPr>
              <w:t>CHƯƠNG 1. TỔNG QUAN VỀ ĐỀ TÀI</w:t>
            </w:r>
            <w:r w:rsidR="00963890" w:rsidRPr="00963890">
              <w:rPr>
                <w:webHidden/>
              </w:rPr>
              <w:tab/>
            </w:r>
            <w:r w:rsidR="00963890" w:rsidRPr="00963890">
              <w:rPr>
                <w:webHidden/>
              </w:rPr>
              <w:fldChar w:fldCharType="begin"/>
            </w:r>
            <w:r w:rsidR="00963890" w:rsidRPr="00963890">
              <w:rPr>
                <w:webHidden/>
              </w:rPr>
              <w:instrText xml:space="preserve"> PAGEREF _Toc186220340 \h </w:instrText>
            </w:r>
            <w:r w:rsidR="00963890" w:rsidRPr="00963890">
              <w:rPr>
                <w:webHidden/>
              </w:rPr>
            </w:r>
            <w:r w:rsidR="00963890" w:rsidRPr="00963890">
              <w:rPr>
                <w:webHidden/>
              </w:rPr>
              <w:fldChar w:fldCharType="separate"/>
            </w:r>
            <w:r w:rsidR="00295900">
              <w:rPr>
                <w:webHidden/>
              </w:rPr>
              <w:t>11</w:t>
            </w:r>
            <w:r w:rsidR="00963890" w:rsidRPr="00963890">
              <w:rPr>
                <w:webHidden/>
              </w:rPr>
              <w:fldChar w:fldCharType="end"/>
            </w:r>
          </w:hyperlink>
        </w:p>
        <w:p w14:paraId="69F6A005" w14:textId="7B3B0DD4"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41" w:history="1">
            <w:r w:rsidR="00963890" w:rsidRPr="00963890">
              <w:rPr>
                <w:rStyle w:val="Hyperlink"/>
                <w:rFonts w:asciiTheme="majorHAnsi" w:eastAsia="Times New Roman" w:hAnsiTheme="majorHAnsi" w:cstheme="majorHAnsi"/>
                <w:noProof/>
                <w:sz w:val="28"/>
                <w:szCs w:val="28"/>
              </w:rPr>
              <w:t>1.1. Tổng quan về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3565DA8D" w14:textId="2B0EAD5E"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42" w:history="1">
            <w:r w:rsidR="00963890" w:rsidRPr="00963890">
              <w:rPr>
                <w:rStyle w:val="Hyperlink"/>
                <w:rFonts w:asciiTheme="majorHAnsi" w:eastAsia="Times New Roman" w:hAnsiTheme="majorHAnsi" w:cstheme="majorHAnsi"/>
                <w:noProof/>
                <w:sz w:val="28"/>
                <w:szCs w:val="28"/>
              </w:rPr>
              <w:t>1.1.1. Phân tích dữ liệu là gì</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1F7E1AEE" w14:textId="28A09B82"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43" w:history="1">
            <w:r w:rsidR="00963890" w:rsidRPr="00963890">
              <w:rPr>
                <w:rStyle w:val="Hyperlink"/>
                <w:rFonts w:asciiTheme="majorHAnsi" w:eastAsia="Times New Roman" w:hAnsiTheme="majorHAnsi" w:cstheme="majorHAnsi"/>
                <w:noProof/>
                <w:sz w:val="28"/>
                <w:szCs w:val="28"/>
              </w:rPr>
              <w:t>1.1.2. Quy trình phân tích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11</w:t>
            </w:r>
            <w:r w:rsidR="00963890" w:rsidRPr="00963890">
              <w:rPr>
                <w:rFonts w:asciiTheme="majorHAnsi" w:hAnsiTheme="majorHAnsi" w:cstheme="majorHAnsi"/>
                <w:noProof/>
                <w:webHidden/>
                <w:sz w:val="28"/>
                <w:szCs w:val="28"/>
              </w:rPr>
              <w:fldChar w:fldCharType="end"/>
            </w:r>
          </w:hyperlink>
        </w:p>
        <w:p w14:paraId="43DBEFC8" w14:textId="5F2BBAE6"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44" w:history="1">
            <w:r w:rsidR="00963890" w:rsidRPr="00963890">
              <w:rPr>
                <w:rStyle w:val="Hyperlink"/>
                <w:rFonts w:asciiTheme="majorHAnsi" w:eastAsia="Times New Roman" w:hAnsiTheme="majorHAnsi" w:cstheme="majorHAnsi"/>
                <w:noProof/>
                <w:sz w:val="28"/>
                <w:szCs w:val="28"/>
              </w:rPr>
              <w:t>1.2. Tổng quan về bài toán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12</w:t>
            </w:r>
            <w:r w:rsidR="00963890" w:rsidRPr="00963890">
              <w:rPr>
                <w:rFonts w:asciiTheme="majorHAnsi" w:hAnsiTheme="majorHAnsi" w:cstheme="majorHAnsi"/>
                <w:noProof/>
                <w:webHidden/>
                <w:sz w:val="28"/>
                <w:szCs w:val="28"/>
              </w:rPr>
              <w:fldChar w:fldCharType="end"/>
            </w:r>
          </w:hyperlink>
        </w:p>
        <w:p w14:paraId="678AA4E5" w14:textId="4BE4C9BD"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45" w:history="1">
            <w:r w:rsidR="00963890" w:rsidRPr="00963890">
              <w:rPr>
                <w:rStyle w:val="Hyperlink"/>
                <w:rFonts w:asciiTheme="majorHAnsi" w:eastAsia="Times New Roman" w:hAnsiTheme="majorHAnsi" w:cstheme="majorHAnsi"/>
                <w:noProof/>
                <w:sz w:val="28"/>
                <w:szCs w:val="28"/>
              </w:rPr>
              <w:t>1.3. Tổng quan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4CE4CBD8" w14:textId="0BFA094C"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46" w:history="1">
            <w:r w:rsidR="00963890" w:rsidRPr="00963890">
              <w:rPr>
                <w:rStyle w:val="Hyperlink"/>
                <w:rFonts w:asciiTheme="majorHAnsi" w:eastAsia="Times New Roman" w:hAnsiTheme="majorHAnsi" w:cstheme="majorHAnsi"/>
                <w:noProof/>
                <w:sz w:val="28"/>
                <w:szCs w:val="28"/>
              </w:rPr>
              <w:t>1.3.1. Lịch sử về bài toán dự báo</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13</w:t>
            </w:r>
            <w:r w:rsidR="00963890" w:rsidRPr="00963890">
              <w:rPr>
                <w:rFonts w:asciiTheme="majorHAnsi" w:hAnsiTheme="majorHAnsi" w:cstheme="majorHAnsi"/>
                <w:noProof/>
                <w:webHidden/>
                <w:sz w:val="28"/>
                <w:szCs w:val="28"/>
              </w:rPr>
              <w:fldChar w:fldCharType="end"/>
            </w:r>
          </w:hyperlink>
        </w:p>
        <w:p w14:paraId="006CF178" w14:textId="3BD7992F"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47" w:history="1">
            <w:r w:rsidR="00963890" w:rsidRPr="00963890">
              <w:rPr>
                <w:rStyle w:val="Hyperlink"/>
                <w:rFonts w:asciiTheme="majorHAnsi" w:eastAsia="Times New Roman" w:hAnsiTheme="majorHAnsi" w:cstheme="majorHAnsi"/>
                <w:noProof/>
                <w:sz w:val="28"/>
                <w:szCs w:val="28"/>
              </w:rPr>
              <w:t>1.3.2. Tình hình nghiên cứu trong nước</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6E782D75" w14:textId="33CB9FB3"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48" w:history="1">
            <w:r w:rsidR="00963890" w:rsidRPr="00963890">
              <w:rPr>
                <w:rStyle w:val="Hyperlink"/>
                <w:rFonts w:asciiTheme="majorHAnsi" w:eastAsia="Times New Roman" w:hAnsiTheme="majorHAnsi" w:cstheme="majorHAnsi"/>
                <w:noProof/>
                <w:sz w:val="28"/>
                <w:szCs w:val="28"/>
              </w:rPr>
              <w:t>1.3.3. Tình hình nghiên cứu ở nước ngoài</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14</w:t>
            </w:r>
            <w:r w:rsidR="00963890" w:rsidRPr="00963890">
              <w:rPr>
                <w:rFonts w:asciiTheme="majorHAnsi" w:hAnsiTheme="majorHAnsi" w:cstheme="majorHAnsi"/>
                <w:noProof/>
                <w:webHidden/>
                <w:sz w:val="28"/>
                <w:szCs w:val="28"/>
              </w:rPr>
              <w:fldChar w:fldCharType="end"/>
            </w:r>
          </w:hyperlink>
        </w:p>
        <w:p w14:paraId="1374C96F" w14:textId="48CA2A75"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49" w:history="1">
            <w:r w:rsidR="00963890" w:rsidRPr="00963890">
              <w:rPr>
                <w:rStyle w:val="Hyperlink"/>
                <w:rFonts w:asciiTheme="majorHAnsi" w:eastAsia="Times New Roman" w:hAnsiTheme="majorHAnsi" w:cstheme="majorHAnsi"/>
                <w:noProof/>
                <w:sz w:val="28"/>
                <w:szCs w:val="28"/>
              </w:rPr>
              <w:t xml:space="preserve">1.4. Bài toán phân tích </w:t>
            </w:r>
            <w:r w:rsidR="007F2232">
              <w:rPr>
                <w:rStyle w:val="Hyperlink"/>
                <w:rFonts w:asciiTheme="majorHAnsi" w:eastAsia="Times New Roman" w:hAnsiTheme="majorHAnsi" w:cstheme="majorHAnsi"/>
                <w:noProof/>
                <w:sz w:val="28"/>
                <w:szCs w:val="28"/>
              </w:rPr>
              <w:t>dự đoán giá cổ phiếu của Amazon bằng phương pháp hồi quy tuyến tính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_Toc186220349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15</w:t>
            </w:r>
            <w:r w:rsidR="00963890" w:rsidRPr="00963890">
              <w:rPr>
                <w:rFonts w:asciiTheme="majorHAnsi" w:hAnsiTheme="majorHAnsi" w:cstheme="majorHAnsi"/>
                <w:noProof/>
                <w:webHidden/>
                <w:sz w:val="28"/>
                <w:szCs w:val="28"/>
              </w:rPr>
              <w:fldChar w:fldCharType="end"/>
            </w:r>
          </w:hyperlink>
        </w:p>
        <w:p w14:paraId="026063F2" w14:textId="04887684"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50" w:history="1">
            <w:r w:rsidR="00963890" w:rsidRPr="00963890">
              <w:rPr>
                <w:rStyle w:val="Hyperlink"/>
                <w:rFonts w:asciiTheme="majorHAnsi" w:eastAsia="Times New Roman" w:hAnsiTheme="majorHAnsi" w:cstheme="majorHAnsi"/>
                <w:noProof/>
                <w:sz w:val="28"/>
                <w:szCs w:val="28"/>
              </w:rPr>
              <w:t>1.5. Kết luận chương 1</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16</w:t>
            </w:r>
            <w:r w:rsidR="00963890" w:rsidRPr="00963890">
              <w:rPr>
                <w:rFonts w:asciiTheme="majorHAnsi" w:hAnsiTheme="majorHAnsi" w:cstheme="majorHAnsi"/>
                <w:noProof/>
                <w:webHidden/>
                <w:sz w:val="28"/>
                <w:szCs w:val="28"/>
              </w:rPr>
              <w:fldChar w:fldCharType="end"/>
            </w:r>
          </w:hyperlink>
        </w:p>
        <w:p w14:paraId="46E6EC5E" w14:textId="225FEC43" w:rsidR="00963890" w:rsidRPr="00963890" w:rsidRDefault="00E0054C">
          <w:pPr>
            <w:pStyle w:val="TOC1"/>
            <w:rPr>
              <w:rFonts w:eastAsiaTheme="minorEastAsia"/>
              <w:lang w:val="vi-VN"/>
            </w:rPr>
          </w:pPr>
          <w:hyperlink w:anchor="_Toc186220351" w:history="1">
            <w:r w:rsidR="00963890" w:rsidRPr="00963890">
              <w:rPr>
                <w:rStyle w:val="Hyperlink"/>
                <w:rFonts w:eastAsia="Times New Roman"/>
              </w:rPr>
              <w:t>CHƯƠNG 2. MỘT SỐ PHƯƠNG PHÁP</w:t>
            </w:r>
            <w:r w:rsidR="00963890" w:rsidRPr="00963890">
              <w:rPr>
                <w:webHidden/>
              </w:rPr>
              <w:tab/>
            </w:r>
            <w:r w:rsidR="00963890" w:rsidRPr="00963890">
              <w:rPr>
                <w:webHidden/>
              </w:rPr>
              <w:fldChar w:fldCharType="begin"/>
            </w:r>
            <w:r w:rsidR="00963890" w:rsidRPr="00963890">
              <w:rPr>
                <w:webHidden/>
              </w:rPr>
              <w:instrText xml:space="preserve"> PAGEREF _Toc186220351 \h </w:instrText>
            </w:r>
            <w:r w:rsidR="00963890" w:rsidRPr="00963890">
              <w:rPr>
                <w:webHidden/>
              </w:rPr>
            </w:r>
            <w:r w:rsidR="00963890" w:rsidRPr="00963890">
              <w:rPr>
                <w:webHidden/>
              </w:rPr>
              <w:fldChar w:fldCharType="separate"/>
            </w:r>
            <w:r w:rsidR="00295900">
              <w:rPr>
                <w:webHidden/>
              </w:rPr>
              <w:t>17</w:t>
            </w:r>
            <w:r w:rsidR="00963890" w:rsidRPr="00963890">
              <w:rPr>
                <w:webHidden/>
              </w:rPr>
              <w:fldChar w:fldCharType="end"/>
            </w:r>
          </w:hyperlink>
        </w:p>
        <w:p w14:paraId="2406A77F" w14:textId="375C34D5"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52" w:history="1">
            <w:r w:rsidR="00963890" w:rsidRPr="00963890">
              <w:rPr>
                <w:rStyle w:val="Hyperlink"/>
                <w:rFonts w:asciiTheme="majorHAnsi" w:eastAsia="Times New Roman" w:hAnsiTheme="majorHAnsi" w:cstheme="majorHAnsi"/>
                <w:noProof/>
                <w:sz w:val="28"/>
                <w:szCs w:val="28"/>
              </w:rPr>
              <w:t>2.1. Phương pháp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2E547959" w14:textId="7296BB16"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53" w:history="1">
            <w:r w:rsidR="00963890" w:rsidRPr="00963890">
              <w:rPr>
                <w:rStyle w:val="Hyperlink"/>
                <w:rFonts w:asciiTheme="majorHAnsi" w:eastAsia="Times New Roman" w:hAnsiTheme="majorHAnsi" w:cstheme="majorHAnsi"/>
                <w:noProof/>
                <w:sz w:val="28"/>
                <w:szCs w:val="28"/>
              </w:rPr>
              <w:t>2.1.1. Phương pháp phân tích trên từng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17</w:t>
            </w:r>
            <w:r w:rsidR="00963890" w:rsidRPr="00963890">
              <w:rPr>
                <w:rFonts w:asciiTheme="majorHAnsi" w:hAnsiTheme="majorHAnsi" w:cstheme="majorHAnsi"/>
                <w:noProof/>
                <w:webHidden/>
                <w:sz w:val="28"/>
                <w:szCs w:val="28"/>
              </w:rPr>
              <w:fldChar w:fldCharType="end"/>
            </w:r>
          </w:hyperlink>
        </w:p>
        <w:p w14:paraId="79C0065F" w14:textId="1E8D977C"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54" w:history="1">
            <w:r w:rsidR="00963890" w:rsidRPr="00963890">
              <w:rPr>
                <w:rStyle w:val="Hyperlink"/>
                <w:rFonts w:asciiTheme="majorHAnsi" w:eastAsia="Times New Roman" w:hAnsiTheme="majorHAnsi" w:cstheme="majorHAnsi"/>
                <w:noProof/>
                <w:sz w:val="28"/>
                <w:szCs w:val="28"/>
              </w:rPr>
              <w:t>2.1.2. Phương pháp phân tích trên nhiều biến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18</w:t>
            </w:r>
            <w:r w:rsidR="00963890" w:rsidRPr="00963890">
              <w:rPr>
                <w:rFonts w:asciiTheme="majorHAnsi" w:hAnsiTheme="majorHAnsi" w:cstheme="majorHAnsi"/>
                <w:noProof/>
                <w:webHidden/>
                <w:sz w:val="28"/>
                <w:szCs w:val="28"/>
              </w:rPr>
              <w:fldChar w:fldCharType="end"/>
            </w:r>
          </w:hyperlink>
        </w:p>
        <w:p w14:paraId="56C16FCF" w14:textId="4C2A56F1"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55" w:history="1">
            <w:r w:rsidR="00963890" w:rsidRPr="00963890">
              <w:rPr>
                <w:rStyle w:val="Hyperlink"/>
                <w:rFonts w:asciiTheme="majorHAnsi" w:eastAsia="Times New Roman" w:hAnsiTheme="majorHAnsi" w:cstheme="majorHAnsi"/>
                <w:noProof/>
                <w:sz w:val="28"/>
                <w:szCs w:val="28"/>
              </w:rPr>
              <w:t>2.2.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55EB376F" w14:textId="79C6A970"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56" w:history="1">
            <w:r w:rsidR="00963890" w:rsidRPr="00963890">
              <w:rPr>
                <w:rStyle w:val="Hyperlink"/>
                <w:rFonts w:asciiTheme="majorHAnsi" w:eastAsia="Times New Roman" w:hAnsiTheme="majorHAnsi" w:cstheme="majorHAnsi"/>
                <w:noProof/>
                <w:sz w:val="28"/>
                <w:szCs w:val="28"/>
              </w:rPr>
              <w:t>2.2.1. Tổng quan về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3BBA71FE" w14:textId="3BCFDF46"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57" w:history="1">
            <w:r w:rsidR="00963890" w:rsidRPr="00963890">
              <w:rPr>
                <w:rStyle w:val="Hyperlink"/>
                <w:rFonts w:asciiTheme="majorHAnsi" w:eastAsia="Times New Roman" w:hAnsiTheme="majorHAnsi" w:cstheme="majorHAnsi"/>
                <w:noProof/>
                <w:sz w:val="28"/>
                <w:szCs w:val="28"/>
              </w:rPr>
              <w:t>2.2.2. Các phương pháp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19</w:t>
            </w:r>
            <w:r w:rsidR="00963890" w:rsidRPr="00963890">
              <w:rPr>
                <w:rFonts w:asciiTheme="majorHAnsi" w:hAnsiTheme="majorHAnsi" w:cstheme="majorHAnsi"/>
                <w:noProof/>
                <w:webHidden/>
                <w:sz w:val="28"/>
                <w:szCs w:val="28"/>
              </w:rPr>
              <w:fldChar w:fldCharType="end"/>
            </w:r>
          </w:hyperlink>
        </w:p>
        <w:p w14:paraId="7AB400DA" w14:textId="36860F90"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58" w:history="1">
            <w:r w:rsidR="00963890" w:rsidRPr="00963890">
              <w:rPr>
                <w:rStyle w:val="Hyperlink"/>
                <w:rFonts w:asciiTheme="majorHAnsi" w:eastAsia="Times New Roman" w:hAnsiTheme="majorHAnsi" w:cstheme="majorHAnsi"/>
                <w:noProof/>
                <w:sz w:val="28"/>
                <w:szCs w:val="28"/>
              </w:rPr>
              <w:t>2.2.3. Lựa chọn phương pháp</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20</w:t>
            </w:r>
            <w:r w:rsidR="00963890" w:rsidRPr="00963890">
              <w:rPr>
                <w:rFonts w:asciiTheme="majorHAnsi" w:hAnsiTheme="majorHAnsi" w:cstheme="majorHAnsi"/>
                <w:noProof/>
                <w:webHidden/>
                <w:sz w:val="28"/>
                <w:szCs w:val="28"/>
              </w:rPr>
              <w:fldChar w:fldCharType="end"/>
            </w:r>
          </w:hyperlink>
        </w:p>
        <w:p w14:paraId="66919465" w14:textId="081E764E"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59" w:history="1">
            <w:r w:rsidR="00963890" w:rsidRPr="00963890">
              <w:rPr>
                <w:rStyle w:val="Hyperlink"/>
                <w:rFonts w:asciiTheme="majorHAnsi" w:eastAsia="Times New Roman" w:hAnsiTheme="majorHAnsi" w:cstheme="majorHAnsi"/>
                <w:noProof/>
                <w:sz w:val="28"/>
                <w:szCs w:val="28"/>
              </w:rPr>
              <w:t>2.3. Công cụ phục vụ thực hiện bài toán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_Toc186220359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79F6C16D" w14:textId="7B211EF1"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60" w:history="1">
            <w:r w:rsidR="00963890" w:rsidRPr="00963890">
              <w:rPr>
                <w:rStyle w:val="Hyperlink"/>
                <w:rFonts w:asciiTheme="majorHAnsi" w:eastAsia="Times New Roman" w:hAnsiTheme="majorHAnsi" w:cstheme="majorHAnsi"/>
                <w:noProof/>
                <w:sz w:val="28"/>
                <w:szCs w:val="28"/>
              </w:rPr>
              <w:t>2.3.1. Python</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_Toc186220360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0A677188" w14:textId="4A501F72"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61" w:history="1">
            <w:r w:rsidR="00963890" w:rsidRPr="00963890">
              <w:rPr>
                <w:rStyle w:val="Hyperlink"/>
                <w:rFonts w:asciiTheme="majorHAnsi" w:eastAsia="Times New Roman" w:hAnsiTheme="majorHAnsi" w:cstheme="majorHAnsi"/>
                <w:noProof/>
                <w:sz w:val="28"/>
                <w:szCs w:val="28"/>
              </w:rPr>
              <w:t>2.4. Kết luận chương 2</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21</w:t>
            </w:r>
            <w:r w:rsidR="00963890" w:rsidRPr="00963890">
              <w:rPr>
                <w:rFonts w:asciiTheme="majorHAnsi" w:hAnsiTheme="majorHAnsi" w:cstheme="majorHAnsi"/>
                <w:noProof/>
                <w:webHidden/>
                <w:sz w:val="28"/>
                <w:szCs w:val="28"/>
              </w:rPr>
              <w:fldChar w:fldCharType="end"/>
            </w:r>
          </w:hyperlink>
        </w:p>
        <w:p w14:paraId="3D7B167E" w14:textId="08BFC7D4" w:rsidR="00963890" w:rsidRPr="00963890" w:rsidRDefault="00E0054C">
          <w:pPr>
            <w:pStyle w:val="TOC1"/>
            <w:rPr>
              <w:rFonts w:eastAsiaTheme="minorEastAsia"/>
              <w:lang w:val="vi-VN"/>
            </w:rPr>
          </w:pPr>
          <w:hyperlink w:anchor="_Toc186220362" w:history="1">
            <w:r w:rsidR="00963890" w:rsidRPr="00963890">
              <w:rPr>
                <w:rStyle w:val="Hyperlink"/>
                <w:rFonts w:eastAsia="Times New Roman"/>
              </w:rPr>
              <w:t>CHƯƠNG 3. THỰC NGHIỆM</w:t>
            </w:r>
            <w:r w:rsidR="00963890" w:rsidRPr="00963890">
              <w:rPr>
                <w:webHidden/>
              </w:rPr>
              <w:tab/>
            </w:r>
            <w:r w:rsidR="00963890" w:rsidRPr="00963890">
              <w:rPr>
                <w:webHidden/>
              </w:rPr>
              <w:fldChar w:fldCharType="begin"/>
            </w:r>
            <w:r w:rsidR="00963890" w:rsidRPr="00963890">
              <w:rPr>
                <w:webHidden/>
              </w:rPr>
              <w:instrText xml:space="preserve"> PAGEREF _Toc186220362 \h </w:instrText>
            </w:r>
            <w:r w:rsidR="00963890" w:rsidRPr="00963890">
              <w:rPr>
                <w:webHidden/>
              </w:rPr>
            </w:r>
            <w:r w:rsidR="00963890" w:rsidRPr="00963890">
              <w:rPr>
                <w:webHidden/>
              </w:rPr>
              <w:fldChar w:fldCharType="separate"/>
            </w:r>
            <w:r w:rsidR="00295900">
              <w:rPr>
                <w:webHidden/>
              </w:rPr>
              <w:t>22</w:t>
            </w:r>
            <w:r w:rsidR="00963890" w:rsidRPr="00963890">
              <w:rPr>
                <w:webHidden/>
              </w:rPr>
              <w:fldChar w:fldCharType="end"/>
            </w:r>
          </w:hyperlink>
        </w:p>
        <w:p w14:paraId="361AC06F" w14:textId="04642A1E"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63" w:history="1">
            <w:r w:rsidR="00963890" w:rsidRPr="00963890">
              <w:rPr>
                <w:rStyle w:val="Hyperlink"/>
                <w:rFonts w:asciiTheme="majorHAnsi" w:eastAsia="Times New Roman" w:hAnsiTheme="majorHAnsi" w:cstheme="majorHAnsi"/>
                <w:noProof/>
                <w:sz w:val="28"/>
                <w:szCs w:val="28"/>
              </w:rPr>
              <w:t>3.1. Dữ liệu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22</w:t>
            </w:r>
            <w:r w:rsidR="00963890" w:rsidRPr="00963890">
              <w:rPr>
                <w:rFonts w:asciiTheme="majorHAnsi" w:hAnsiTheme="majorHAnsi" w:cstheme="majorHAnsi"/>
                <w:noProof/>
                <w:webHidden/>
                <w:sz w:val="28"/>
                <w:szCs w:val="28"/>
              </w:rPr>
              <w:fldChar w:fldCharType="end"/>
            </w:r>
          </w:hyperlink>
        </w:p>
        <w:p w14:paraId="3B5521F0" w14:textId="3A30CFC1"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64" w:history="1">
            <w:r w:rsidR="00963890" w:rsidRPr="00963890">
              <w:rPr>
                <w:rStyle w:val="Hyperlink"/>
                <w:rFonts w:asciiTheme="majorHAnsi" w:eastAsia="Times New Roman" w:hAnsiTheme="majorHAnsi" w:cstheme="majorHAnsi"/>
                <w:noProof/>
                <w:sz w:val="28"/>
                <w:szCs w:val="28"/>
              </w:rPr>
              <w:t>3.2. Quy trình thực nghiệm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C03D631" w14:textId="54EFCF43"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65" w:history="1">
            <w:r w:rsidR="00963890" w:rsidRPr="00963890">
              <w:rPr>
                <w:rStyle w:val="Hyperlink"/>
                <w:rFonts w:asciiTheme="majorHAnsi" w:eastAsia="Times New Roman" w:hAnsiTheme="majorHAnsi" w:cstheme="majorHAnsi"/>
                <w:noProof/>
                <w:sz w:val="28"/>
                <w:szCs w:val="28"/>
              </w:rPr>
              <w:t>3.2.1. Đặt mục tiêu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_Toc186220365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23</w:t>
            </w:r>
            <w:r w:rsidR="00963890" w:rsidRPr="00963890">
              <w:rPr>
                <w:rFonts w:asciiTheme="majorHAnsi" w:hAnsiTheme="majorHAnsi" w:cstheme="majorHAnsi"/>
                <w:noProof/>
                <w:webHidden/>
                <w:sz w:val="28"/>
                <w:szCs w:val="28"/>
              </w:rPr>
              <w:fldChar w:fldCharType="end"/>
            </w:r>
          </w:hyperlink>
        </w:p>
        <w:p w14:paraId="4A3D061E" w14:textId="0797F785"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66" w:history="1">
            <w:r w:rsidR="00963890" w:rsidRPr="00963890">
              <w:rPr>
                <w:rStyle w:val="Hyperlink"/>
                <w:rFonts w:asciiTheme="majorHAnsi" w:hAnsiTheme="majorHAnsi" w:cstheme="majorHAnsi"/>
                <w:noProof/>
                <w:sz w:val="28"/>
                <w:szCs w:val="28"/>
              </w:rPr>
              <w:t>3.2.2. Tiền xử lý dữ liệu</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_Toc186220366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24</w:t>
            </w:r>
            <w:r w:rsidR="00963890" w:rsidRPr="00963890">
              <w:rPr>
                <w:rFonts w:asciiTheme="majorHAnsi" w:hAnsiTheme="majorHAnsi" w:cstheme="majorHAnsi"/>
                <w:noProof/>
                <w:webHidden/>
                <w:sz w:val="28"/>
                <w:szCs w:val="28"/>
              </w:rPr>
              <w:fldChar w:fldCharType="end"/>
            </w:r>
          </w:hyperlink>
        </w:p>
        <w:p w14:paraId="22209174" w14:textId="417D480D"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67" w:history="1">
            <w:r w:rsidR="00963890" w:rsidRPr="00963890">
              <w:rPr>
                <w:rStyle w:val="Hyperlink"/>
                <w:rFonts w:asciiTheme="majorHAnsi" w:eastAsia="Times New Roman" w:hAnsiTheme="majorHAnsi" w:cstheme="majorHAnsi"/>
                <w:noProof/>
                <w:sz w:val="28"/>
                <w:szCs w:val="28"/>
              </w:rPr>
              <w:t>3.2.3. Phân tích mô tả</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_Toc186220367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27</w:t>
            </w:r>
            <w:r w:rsidR="00963890" w:rsidRPr="00963890">
              <w:rPr>
                <w:rFonts w:asciiTheme="majorHAnsi" w:hAnsiTheme="majorHAnsi" w:cstheme="majorHAnsi"/>
                <w:noProof/>
                <w:webHidden/>
                <w:sz w:val="28"/>
                <w:szCs w:val="28"/>
              </w:rPr>
              <w:fldChar w:fldCharType="end"/>
            </w:r>
          </w:hyperlink>
        </w:p>
        <w:p w14:paraId="5678DFD6" w14:textId="44E277E1" w:rsidR="00963890" w:rsidRPr="00963890" w:rsidRDefault="00E0054C">
          <w:pPr>
            <w:pStyle w:val="TOC3"/>
            <w:tabs>
              <w:tab w:val="right" w:leader="dot" w:pos="8777"/>
            </w:tabs>
            <w:rPr>
              <w:rFonts w:asciiTheme="majorHAnsi" w:eastAsiaTheme="minorEastAsia" w:hAnsiTheme="majorHAnsi" w:cstheme="majorHAnsi"/>
              <w:noProof/>
              <w:sz w:val="28"/>
              <w:szCs w:val="28"/>
              <w:lang w:val="vi-VN"/>
            </w:rPr>
          </w:pPr>
          <w:hyperlink w:anchor="_Toc186220368" w:history="1">
            <w:r w:rsidR="00963890" w:rsidRPr="00963890">
              <w:rPr>
                <w:rStyle w:val="Hyperlink"/>
                <w:rFonts w:asciiTheme="majorHAnsi" w:hAnsiTheme="majorHAnsi" w:cstheme="majorHAnsi"/>
                <w:noProof/>
                <w:sz w:val="28"/>
                <w:szCs w:val="28"/>
                <w:lang w:eastAsia="en-US"/>
              </w:rPr>
              <w:t>3.2.4. Phân tích hồi quy</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_Toc186220368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41</w:t>
            </w:r>
            <w:r w:rsidR="00963890" w:rsidRPr="00963890">
              <w:rPr>
                <w:rFonts w:asciiTheme="majorHAnsi" w:hAnsiTheme="majorHAnsi" w:cstheme="majorHAnsi"/>
                <w:noProof/>
                <w:webHidden/>
                <w:sz w:val="28"/>
                <w:szCs w:val="28"/>
              </w:rPr>
              <w:fldChar w:fldCharType="end"/>
            </w:r>
          </w:hyperlink>
        </w:p>
        <w:p w14:paraId="763006A1" w14:textId="74F91E8A"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69" w:history="1">
            <w:r w:rsidR="00963890" w:rsidRPr="00963890">
              <w:rPr>
                <w:rStyle w:val="Hyperlink"/>
                <w:rFonts w:asciiTheme="majorHAnsi" w:hAnsiTheme="majorHAnsi" w:cstheme="majorHAnsi"/>
                <w:noProof/>
                <w:sz w:val="28"/>
                <w:szCs w:val="28"/>
              </w:rPr>
              <w:t>3.3. Kết luận chương 3</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_Toc186220369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60</w:t>
            </w:r>
            <w:r w:rsidR="00963890" w:rsidRPr="00963890">
              <w:rPr>
                <w:rFonts w:asciiTheme="majorHAnsi" w:hAnsiTheme="majorHAnsi" w:cstheme="majorHAnsi"/>
                <w:noProof/>
                <w:webHidden/>
                <w:sz w:val="28"/>
                <w:szCs w:val="28"/>
              </w:rPr>
              <w:fldChar w:fldCharType="end"/>
            </w:r>
          </w:hyperlink>
        </w:p>
        <w:p w14:paraId="2B7B524A" w14:textId="186A55B4" w:rsidR="00963890" w:rsidRPr="00963890" w:rsidRDefault="00E0054C">
          <w:pPr>
            <w:pStyle w:val="TOC1"/>
            <w:rPr>
              <w:rFonts w:eastAsiaTheme="minorEastAsia"/>
              <w:lang w:val="vi-VN"/>
            </w:rPr>
          </w:pPr>
          <w:hyperlink w:anchor="_Toc186220370" w:history="1">
            <w:r w:rsidR="00963890" w:rsidRPr="00963890">
              <w:rPr>
                <w:rStyle w:val="Hyperlink"/>
              </w:rPr>
              <w:t>CHƯƠNG 4. XÂY DỰNG SẢN PHẨM</w:t>
            </w:r>
            <w:r w:rsidR="00963890" w:rsidRPr="00963890">
              <w:rPr>
                <w:webHidden/>
              </w:rPr>
              <w:tab/>
            </w:r>
            <w:r w:rsidR="00963890" w:rsidRPr="00963890">
              <w:rPr>
                <w:webHidden/>
              </w:rPr>
              <w:fldChar w:fldCharType="begin"/>
            </w:r>
            <w:r w:rsidR="00963890" w:rsidRPr="00963890">
              <w:rPr>
                <w:webHidden/>
              </w:rPr>
              <w:instrText xml:space="preserve"> PAGEREF _Toc186220370 \h </w:instrText>
            </w:r>
            <w:r w:rsidR="00963890" w:rsidRPr="00963890">
              <w:rPr>
                <w:webHidden/>
              </w:rPr>
            </w:r>
            <w:r w:rsidR="00963890" w:rsidRPr="00963890">
              <w:rPr>
                <w:webHidden/>
              </w:rPr>
              <w:fldChar w:fldCharType="separate"/>
            </w:r>
            <w:r w:rsidR="00295900">
              <w:rPr>
                <w:webHidden/>
              </w:rPr>
              <w:t>61</w:t>
            </w:r>
            <w:r w:rsidR="00963890" w:rsidRPr="00963890">
              <w:rPr>
                <w:webHidden/>
              </w:rPr>
              <w:fldChar w:fldCharType="end"/>
            </w:r>
          </w:hyperlink>
        </w:p>
        <w:p w14:paraId="3510A7D7" w14:textId="73772E27"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71" w:history="1">
            <w:r w:rsidR="00963890" w:rsidRPr="00963890">
              <w:rPr>
                <w:rStyle w:val="Hyperlink"/>
                <w:rFonts w:asciiTheme="majorHAnsi" w:hAnsiTheme="majorHAnsi" w:cstheme="majorHAnsi"/>
                <w:noProof/>
                <w:sz w:val="28"/>
                <w:szCs w:val="28"/>
                <w:lang w:eastAsia="en-US"/>
              </w:rPr>
              <w:t>4.1. Công cụ và công nghệ sử dụng</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_Toc186220371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61</w:t>
            </w:r>
            <w:r w:rsidR="00963890" w:rsidRPr="00963890">
              <w:rPr>
                <w:rFonts w:asciiTheme="majorHAnsi" w:hAnsiTheme="majorHAnsi" w:cstheme="majorHAnsi"/>
                <w:noProof/>
                <w:webHidden/>
                <w:sz w:val="28"/>
                <w:szCs w:val="28"/>
              </w:rPr>
              <w:fldChar w:fldCharType="end"/>
            </w:r>
          </w:hyperlink>
        </w:p>
        <w:p w14:paraId="5B03BD78" w14:textId="34AC42E9"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72" w:history="1">
            <w:r w:rsidR="00963890" w:rsidRPr="00963890">
              <w:rPr>
                <w:rStyle w:val="Hyperlink"/>
                <w:rFonts w:asciiTheme="majorHAnsi" w:hAnsiTheme="majorHAnsi" w:cstheme="majorHAnsi"/>
                <w:noProof/>
                <w:sz w:val="28"/>
                <w:szCs w:val="28"/>
                <w:lang w:eastAsia="en-US"/>
              </w:rPr>
              <w:t>4.2. Chuẩn bị tài nguyên xây dựng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_Toc186220372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398880AE" w14:textId="59858177"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73" w:history="1">
            <w:r w:rsidR="00963890" w:rsidRPr="00963890">
              <w:rPr>
                <w:rStyle w:val="Hyperlink"/>
                <w:rFonts w:asciiTheme="majorHAnsi" w:hAnsiTheme="majorHAnsi" w:cstheme="majorHAnsi"/>
                <w:noProof/>
                <w:sz w:val="28"/>
                <w:szCs w:val="28"/>
                <w:lang w:eastAsia="en-US"/>
              </w:rPr>
              <w:t>4.3. Mô tả chương trình</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_Toc186220373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62</w:t>
            </w:r>
            <w:r w:rsidR="00963890" w:rsidRPr="00963890">
              <w:rPr>
                <w:rFonts w:asciiTheme="majorHAnsi" w:hAnsiTheme="majorHAnsi" w:cstheme="majorHAnsi"/>
                <w:noProof/>
                <w:webHidden/>
                <w:sz w:val="28"/>
                <w:szCs w:val="28"/>
              </w:rPr>
              <w:fldChar w:fldCharType="end"/>
            </w:r>
          </w:hyperlink>
        </w:p>
        <w:p w14:paraId="44BD761E" w14:textId="1FF015AA" w:rsidR="00963890" w:rsidRPr="00963890" w:rsidRDefault="00E0054C">
          <w:pPr>
            <w:pStyle w:val="TOC2"/>
            <w:tabs>
              <w:tab w:val="right" w:leader="dot" w:pos="8777"/>
            </w:tabs>
            <w:rPr>
              <w:rFonts w:asciiTheme="majorHAnsi" w:eastAsiaTheme="minorEastAsia" w:hAnsiTheme="majorHAnsi" w:cstheme="majorHAnsi"/>
              <w:noProof/>
              <w:sz w:val="28"/>
              <w:szCs w:val="28"/>
              <w:lang w:val="vi-VN"/>
            </w:rPr>
          </w:pPr>
          <w:hyperlink w:anchor="_Toc186220374" w:history="1">
            <w:r w:rsidR="00963890" w:rsidRPr="00963890">
              <w:rPr>
                <w:rStyle w:val="Hyperlink"/>
                <w:rFonts w:asciiTheme="majorHAnsi" w:hAnsiTheme="majorHAnsi" w:cstheme="majorHAnsi"/>
                <w:noProof/>
                <w:sz w:val="28"/>
                <w:szCs w:val="28"/>
              </w:rPr>
              <w:t>4.4. Demo sản phẩm</w:t>
            </w:r>
            <w:r w:rsidR="00963890" w:rsidRPr="00963890">
              <w:rPr>
                <w:rFonts w:asciiTheme="majorHAnsi" w:hAnsiTheme="majorHAnsi" w:cstheme="majorHAnsi"/>
                <w:noProof/>
                <w:webHidden/>
                <w:sz w:val="28"/>
                <w:szCs w:val="28"/>
              </w:rPr>
              <w:tab/>
            </w:r>
            <w:r w:rsidR="00963890" w:rsidRPr="00963890">
              <w:rPr>
                <w:rFonts w:asciiTheme="majorHAnsi" w:hAnsiTheme="majorHAnsi" w:cstheme="majorHAnsi"/>
                <w:noProof/>
                <w:webHidden/>
                <w:sz w:val="28"/>
                <w:szCs w:val="28"/>
              </w:rPr>
              <w:fldChar w:fldCharType="begin"/>
            </w:r>
            <w:r w:rsidR="00963890" w:rsidRPr="00963890">
              <w:rPr>
                <w:rFonts w:asciiTheme="majorHAnsi" w:hAnsiTheme="majorHAnsi" w:cstheme="majorHAnsi"/>
                <w:noProof/>
                <w:webHidden/>
                <w:sz w:val="28"/>
                <w:szCs w:val="28"/>
              </w:rPr>
              <w:instrText xml:space="preserve"> PAGEREF _Toc186220374 \h </w:instrText>
            </w:r>
            <w:r w:rsidR="00963890" w:rsidRPr="00963890">
              <w:rPr>
                <w:rFonts w:asciiTheme="majorHAnsi" w:hAnsiTheme="majorHAnsi" w:cstheme="majorHAnsi"/>
                <w:noProof/>
                <w:webHidden/>
                <w:sz w:val="28"/>
                <w:szCs w:val="28"/>
              </w:rPr>
            </w:r>
            <w:r w:rsidR="00963890" w:rsidRPr="00963890">
              <w:rPr>
                <w:rFonts w:asciiTheme="majorHAnsi" w:hAnsiTheme="majorHAnsi" w:cstheme="majorHAnsi"/>
                <w:noProof/>
                <w:webHidden/>
                <w:sz w:val="28"/>
                <w:szCs w:val="28"/>
              </w:rPr>
              <w:fldChar w:fldCharType="separate"/>
            </w:r>
            <w:r w:rsidR="00295900">
              <w:rPr>
                <w:rFonts w:asciiTheme="majorHAnsi" w:hAnsiTheme="majorHAnsi" w:cstheme="majorHAnsi"/>
                <w:noProof/>
                <w:webHidden/>
                <w:sz w:val="28"/>
                <w:szCs w:val="28"/>
              </w:rPr>
              <w:t>64</w:t>
            </w:r>
            <w:r w:rsidR="00963890" w:rsidRPr="00963890">
              <w:rPr>
                <w:rFonts w:asciiTheme="majorHAnsi" w:hAnsiTheme="majorHAnsi" w:cstheme="majorHAnsi"/>
                <w:noProof/>
                <w:webHidden/>
                <w:sz w:val="28"/>
                <w:szCs w:val="28"/>
              </w:rPr>
              <w:fldChar w:fldCharType="end"/>
            </w:r>
          </w:hyperlink>
        </w:p>
        <w:p w14:paraId="33692DBF" w14:textId="245DFA89" w:rsidR="00963890" w:rsidRPr="00963890" w:rsidRDefault="00E0054C">
          <w:pPr>
            <w:pStyle w:val="TOC1"/>
            <w:rPr>
              <w:rFonts w:eastAsiaTheme="minorEastAsia"/>
              <w:lang w:val="vi-VN"/>
            </w:rPr>
          </w:pPr>
          <w:hyperlink w:anchor="_Toc186220375" w:history="1">
            <w:r w:rsidR="00963890" w:rsidRPr="00963890">
              <w:rPr>
                <w:rStyle w:val="Hyperlink"/>
              </w:rPr>
              <w:t>KẾT LUẬN</w:t>
            </w:r>
            <w:r w:rsidR="00963890" w:rsidRPr="00963890">
              <w:rPr>
                <w:webHidden/>
              </w:rPr>
              <w:tab/>
            </w:r>
            <w:r w:rsidR="00963890" w:rsidRPr="00963890">
              <w:rPr>
                <w:webHidden/>
              </w:rPr>
              <w:fldChar w:fldCharType="begin"/>
            </w:r>
            <w:r w:rsidR="00963890" w:rsidRPr="00963890">
              <w:rPr>
                <w:webHidden/>
              </w:rPr>
              <w:instrText xml:space="preserve"> PAGEREF _Toc186220375 \h </w:instrText>
            </w:r>
            <w:r w:rsidR="00963890" w:rsidRPr="00963890">
              <w:rPr>
                <w:webHidden/>
              </w:rPr>
            </w:r>
            <w:r w:rsidR="00963890" w:rsidRPr="00963890">
              <w:rPr>
                <w:webHidden/>
              </w:rPr>
              <w:fldChar w:fldCharType="separate"/>
            </w:r>
            <w:r w:rsidR="00295900">
              <w:rPr>
                <w:webHidden/>
              </w:rPr>
              <w:t>67</w:t>
            </w:r>
            <w:r w:rsidR="00963890" w:rsidRPr="00963890">
              <w:rPr>
                <w:webHidden/>
              </w:rPr>
              <w:fldChar w:fldCharType="end"/>
            </w:r>
          </w:hyperlink>
        </w:p>
        <w:p w14:paraId="650CD1D9" w14:textId="5C232617" w:rsidR="00963890" w:rsidRPr="00963890" w:rsidRDefault="00E0054C">
          <w:pPr>
            <w:pStyle w:val="TOC1"/>
            <w:rPr>
              <w:rFonts w:eastAsiaTheme="minorEastAsia"/>
              <w:lang w:val="vi-VN"/>
            </w:rPr>
          </w:pPr>
          <w:hyperlink w:anchor="_Toc186220376" w:history="1">
            <w:r w:rsidR="00963890" w:rsidRPr="00963890">
              <w:rPr>
                <w:rStyle w:val="Hyperlink"/>
              </w:rPr>
              <w:t>TÀI LIỆU THAM KHẢO</w:t>
            </w:r>
            <w:r w:rsidR="00963890" w:rsidRPr="00963890">
              <w:rPr>
                <w:webHidden/>
              </w:rPr>
              <w:tab/>
            </w:r>
            <w:r w:rsidR="00963890" w:rsidRPr="00963890">
              <w:rPr>
                <w:webHidden/>
              </w:rPr>
              <w:fldChar w:fldCharType="begin"/>
            </w:r>
            <w:r w:rsidR="00963890" w:rsidRPr="00963890">
              <w:rPr>
                <w:webHidden/>
              </w:rPr>
              <w:instrText xml:space="preserve"> PAGEREF _Toc186220376 \h </w:instrText>
            </w:r>
            <w:r w:rsidR="00963890" w:rsidRPr="00963890">
              <w:rPr>
                <w:webHidden/>
              </w:rPr>
            </w:r>
            <w:r w:rsidR="00963890" w:rsidRPr="00963890">
              <w:rPr>
                <w:webHidden/>
              </w:rPr>
              <w:fldChar w:fldCharType="separate"/>
            </w:r>
            <w:r w:rsidR="00295900">
              <w:rPr>
                <w:webHidden/>
              </w:rPr>
              <w:t>69</w:t>
            </w:r>
            <w:r w:rsidR="00963890" w:rsidRPr="00963890">
              <w:rPr>
                <w:webHidden/>
              </w:rPr>
              <w:fldChar w:fldCharType="end"/>
            </w:r>
          </w:hyperlink>
        </w:p>
        <w:p w14:paraId="0A1607C5" w14:textId="3CA0278D" w:rsidR="00061932" w:rsidRPr="00963890" w:rsidRDefault="00061932">
          <w:pPr>
            <w:rPr>
              <w:rFonts w:asciiTheme="majorHAnsi" w:hAnsiTheme="majorHAnsi" w:cstheme="majorHAnsi"/>
              <w:sz w:val="28"/>
              <w:szCs w:val="28"/>
            </w:rPr>
          </w:pPr>
          <w:r w:rsidRPr="00963890">
            <w:rPr>
              <w:rFonts w:asciiTheme="majorHAnsi" w:hAnsiTheme="majorHAnsi" w:cstheme="majorHAnsi"/>
              <w:b/>
              <w:bCs/>
              <w:noProof/>
              <w:sz w:val="28"/>
              <w:szCs w:val="28"/>
            </w:rPr>
            <w:fldChar w:fldCharType="end"/>
          </w:r>
        </w:p>
      </w:sdtContent>
    </w:sdt>
    <w:p w14:paraId="0A34B416" w14:textId="77777777" w:rsidR="00061932" w:rsidRPr="002833EA" w:rsidRDefault="00061932" w:rsidP="00061932">
      <w:pPr>
        <w:rPr>
          <w:rFonts w:asciiTheme="majorHAnsi" w:hAnsiTheme="majorHAnsi" w:cstheme="majorHAnsi"/>
          <w:sz w:val="28"/>
          <w:szCs w:val="28"/>
          <w:lang w:val="vi-VN" w:eastAsia="en-US"/>
        </w:rPr>
      </w:pPr>
    </w:p>
    <w:p w14:paraId="22ED6737" w14:textId="77777777" w:rsidR="00061932" w:rsidRPr="002833EA" w:rsidRDefault="00061932" w:rsidP="00061932">
      <w:pPr>
        <w:rPr>
          <w:rFonts w:asciiTheme="majorHAnsi" w:hAnsiTheme="majorHAnsi" w:cstheme="majorHAnsi"/>
          <w:lang w:val="vi-VN" w:eastAsia="en-US"/>
        </w:rPr>
      </w:pPr>
    </w:p>
    <w:p w14:paraId="089D7DCE" w14:textId="77777777" w:rsidR="00061932" w:rsidRPr="002833EA" w:rsidRDefault="00061932" w:rsidP="00061932">
      <w:pPr>
        <w:rPr>
          <w:rFonts w:asciiTheme="majorHAnsi" w:hAnsiTheme="majorHAnsi" w:cstheme="majorHAnsi"/>
          <w:lang w:eastAsia="en-US"/>
        </w:rPr>
      </w:pPr>
      <w:r w:rsidRPr="002833EA">
        <w:rPr>
          <w:rFonts w:asciiTheme="majorHAnsi" w:hAnsiTheme="majorHAnsi" w:cstheme="majorHAnsi"/>
          <w:lang w:val="vi-VN" w:eastAsia="en-US"/>
        </w:rPr>
        <w:br w:type="page"/>
      </w:r>
    </w:p>
    <w:p w14:paraId="1CEFECA1" w14:textId="77777777" w:rsidR="00061932" w:rsidRPr="002833EA" w:rsidRDefault="00061932" w:rsidP="00061932">
      <w:pPr>
        <w:pStyle w:val="Heading1"/>
        <w:rPr>
          <w:rFonts w:cstheme="majorHAnsi"/>
        </w:rPr>
      </w:pPr>
      <w:bookmarkStart w:id="1" w:name="_Toc186220336"/>
      <w:r w:rsidRPr="00281B4A">
        <w:rPr>
          <w:rFonts w:cstheme="majorHAnsi"/>
          <w:highlight w:val="yellow"/>
        </w:rPr>
        <w:lastRenderedPageBreak/>
        <w:t>DANH MỤC HÌNH ẢNH</w:t>
      </w:r>
      <w:bookmarkEnd w:id="1"/>
    </w:p>
    <w:p w14:paraId="3658F1CE" w14:textId="4D6181E4" w:rsidR="00963890" w:rsidRDefault="005206B4">
      <w:pPr>
        <w:pStyle w:val="TOC1"/>
        <w:rPr>
          <w:rFonts w:asciiTheme="minorHAnsi" w:eastAsiaTheme="minorEastAsia" w:hAnsiTheme="minorHAnsi" w:cstheme="minorBidi"/>
          <w:sz w:val="22"/>
          <w:szCs w:val="22"/>
          <w:lang w:val="vi-VN"/>
        </w:rPr>
      </w:pPr>
      <w:r w:rsidRPr="002833EA">
        <w:rPr>
          <w:lang w:eastAsia="en-US"/>
        </w:rPr>
        <w:fldChar w:fldCharType="begin"/>
      </w:r>
      <w:r w:rsidRPr="002833EA">
        <w:rPr>
          <w:lang w:eastAsia="en-US"/>
        </w:rPr>
        <w:instrText xml:space="preserve"> TOC \h \z \t "No Spacing,1" </w:instrText>
      </w:r>
      <w:r w:rsidRPr="002833EA">
        <w:rPr>
          <w:lang w:eastAsia="en-US"/>
        </w:rPr>
        <w:fldChar w:fldCharType="separate"/>
      </w:r>
      <w:hyperlink w:anchor="_Toc186220377" w:history="1">
        <w:r w:rsidR="00963890" w:rsidRPr="000179AA">
          <w:rPr>
            <w:rStyle w:val="Hyperlink"/>
          </w:rPr>
          <w:t>Hình 1.1. Quy trình phân tích dữ liệu [1]</w:t>
        </w:r>
        <w:r w:rsidR="00963890">
          <w:rPr>
            <w:webHidden/>
          </w:rPr>
          <w:tab/>
        </w:r>
        <w:r w:rsidR="00963890">
          <w:rPr>
            <w:webHidden/>
          </w:rPr>
          <w:fldChar w:fldCharType="begin"/>
        </w:r>
        <w:r w:rsidR="00963890">
          <w:rPr>
            <w:webHidden/>
          </w:rPr>
          <w:instrText xml:space="preserve"> PAGEREF _Toc186220377 \h </w:instrText>
        </w:r>
        <w:r w:rsidR="00963890">
          <w:rPr>
            <w:webHidden/>
          </w:rPr>
        </w:r>
        <w:r w:rsidR="00963890">
          <w:rPr>
            <w:webHidden/>
          </w:rPr>
          <w:fldChar w:fldCharType="separate"/>
        </w:r>
        <w:r w:rsidR="00295900">
          <w:rPr>
            <w:webHidden/>
          </w:rPr>
          <w:t>11</w:t>
        </w:r>
        <w:r w:rsidR="00963890">
          <w:rPr>
            <w:webHidden/>
          </w:rPr>
          <w:fldChar w:fldCharType="end"/>
        </w:r>
      </w:hyperlink>
    </w:p>
    <w:p w14:paraId="0D414202" w14:textId="75C30A94" w:rsidR="00963890" w:rsidRDefault="00E0054C">
      <w:pPr>
        <w:pStyle w:val="TOC1"/>
        <w:rPr>
          <w:rFonts w:asciiTheme="minorHAnsi" w:eastAsiaTheme="minorEastAsia" w:hAnsiTheme="minorHAnsi" w:cstheme="minorBidi"/>
          <w:sz w:val="22"/>
          <w:szCs w:val="22"/>
          <w:lang w:val="vi-VN"/>
        </w:rPr>
      </w:pPr>
      <w:hyperlink w:anchor="_Toc186220378" w:history="1">
        <w:r w:rsidR="00963890" w:rsidRPr="000179AA">
          <w:rPr>
            <w:rStyle w:val="Hyperlink"/>
          </w:rPr>
          <w:t>Hình 2.1. Ngôn ngữ lập trình Python [2]</w:t>
        </w:r>
        <w:r w:rsidR="00963890">
          <w:rPr>
            <w:webHidden/>
          </w:rPr>
          <w:tab/>
        </w:r>
        <w:r w:rsidR="00963890">
          <w:rPr>
            <w:webHidden/>
          </w:rPr>
          <w:fldChar w:fldCharType="begin"/>
        </w:r>
        <w:r w:rsidR="00963890">
          <w:rPr>
            <w:webHidden/>
          </w:rPr>
          <w:instrText xml:space="preserve"> PAGEREF _Toc186220378 \h </w:instrText>
        </w:r>
        <w:r w:rsidR="00963890">
          <w:rPr>
            <w:webHidden/>
          </w:rPr>
        </w:r>
        <w:r w:rsidR="00963890">
          <w:rPr>
            <w:webHidden/>
          </w:rPr>
          <w:fldChar w:fldCharType="separate"/>
        </w:r>
        <w:r w:rsidR="00295900">
          <w:rPr>
            <w:webHidden/>
          </w:rPr>
          <w:t>21</w:t>
        </w:r>
        <w:r w:rsidR="00963890">
          <w:rPr>
            <w:webHidden/>
          </w:rPr>
          <w:fldChar w:fldCharType="end"/>
        </w:r>
      </w:hyperlink>
    </w:p>
    <w:p w14:paraId="1B8DF5DC" w14:textId="19A7F4CB" w:rsidR="00963890" w:rsidRDefault="00E0054C">
      <w:pPr>
        <w:pStyle w:val="TOC1"/>
        <w:rPr>
          <w:rFonts w:asciiTheme="minorHAnsi" w:eastAsiaTheme="minorEastAsia" w:hAnsiTheme="minorHAnsi" w:cstheme="minorBidi"/>
          <w:sz w:val="22"/>
          <w:szCs w:val="22"/>
          <w:lang w:val="vi-VN"/>
        </w:rPr>
      </w:pPr>
      <w:hyperlink w:anchor="_Toc186220379" w:history="1">
        <w:r w:rsidR="00963890" w:rsidRPr="000179AA">
          <w:rPr>
            <w:rStyle w:val="Hyperlink"/>
          </w:rPr>
          <w:t>Hình 3.1. 17 dòng đầu của bộ dữ liệu gốc</w:t>
        </w:r>
        <w:r w:rsidR="00963890">
          <w:rPr>
            <w:webHidden/>
          </w:rPr>
          <w:tab/>
        </w:r>
        <w:r w:rsidR="00963890">
          <w:rPr>
            <w:webHidden/>
          </w:rPr>
          <w:fldChar w:fldCharType="begin"/>
        </w:r>
        <w:r w:rsidR="00963890">
          <w:rPr>
            <w:webHidden/>
          </w:rPr>
          <w:instrText xml:space="preserve"> PAGEREF _Toc186220379 \h </w:instrText>
        </w:r>
        <w:r w:rsidR="00963890">
          <w:rPr>
            <w:webHidden/>
          </w:rPr>
        </w:r>
        <w:r w:rsidR="00963890">
          <w:rPr>
            <w:webHidden/>
          </w:rPr>
          <w:fldChar w:fldCharType="separate"/>
        </w:r>
        <w:r w:rsidR="00295900">
          <w:rPr>
            <w:webHidden/>
          </w:rPr>
          <w:t>22</w:t>
        </w:r>
        <w:r w:rsidR="00963890">
          <w:rPr>
            <w:webHidden/>
          </w:rPr>
          <w:fldChar w:fldCharType="end"/>
        </w:r>
      </w:hyperlink>
    </w:p>
    <w:p w14:paraId="301DB611" w14:textId="11000C03" w:rsidR="00963890" w:rsidRDefault="00E0054C">
      <w:pPr>
        <w:pStyle w:val="TOC1"/>
        <w:rPr>
          <w:rFonts w:asciiTheme="minorHAnsi" w:eastAsiaTheme="minorEastAsia" w:hAnsiTheme="minorHAnsi" w:cstheme="minorBidi"/>
          <w:sz w:val="22"/>
          <w:szCs w:val="22"/>
          <w:lang w:val="vi-VN"/>
        </w:rPr>
      </w:pPr>
      <w:hyperlink w:anchor="_Toc186220380" w:history="1">
        <w:r w:rsidR="00963890" w:rsidRPr="000179AA">
          <w:rPr>
            <w:rStyle w:val="Hyperlink"/>
          </w:rPr>
          <w:t>Hình 3.2. Quy trình thực nghiệm đề tài phân tích dữ liệu</w:t>
        </w:r>
        <w:r w:rsidR="00963890">
          <w:rPr>
            <w:webHidden/>
          </w:rPr>
          <w:tab/>
        </w:r>
        <w:r w:rsidR="00963890">
          <w:rPr>
            <w:webHidden/>
          </w:rPr>
          <w:fldChar w:fldCharType="begin"/>
        </w:r>
        <w:r w:rsidR="00963890">
          <w:rPr>
            <w:webHidden/>
          </w:rPr>
          <w:instrText xml:space="preserve"> PAGEREF _Toc186220380 \h </w:instrText>
        </w:r>
        <w:r w:rsidR="00963890">
          <w:rPr>
            <w:webHidden/>
          </w:rPr>
        </w:r>
        <w:r w:rsidR="00963890">
          <w:rPr>
            <w:webHidden/>
          </w:rPr>
          <w:fldChar w:fldCharType="separate"/>
        </w:r>
        <w:r w:rsidR="00295900">
          <w:rPr>
            <w:webHidden/>
          </w:rPr>
          <w:t>23</w:t>
        </w:r>
        <w:r w:rsidR="00963890">
          <w:rPr>
            <w:webHidden/>
          </w:rPr>
          <w:fldChar w:fldCharType="end"/>
        </w:r>
      </w:hyperlink>
    </w:p>
    <w:p w14:paraId="7EDE660A" w14:textId="37AC6F46" w:rsidR="00963890" w:rsidRDefault="00E0054C">
      <w:pPr>
        <w:pStyle w:val="TOC1"/>
        <w:rPr>
          <w:rFonts w:asciiTheme="minorHAnsi" w:eastAsiaTheme="minorEastAsia" w:hAnsiTheme="minorHAnsi" w:cstheme="minorBidi"/>
          <w:sz w:val="22"/>
          <w:szCs w:val="22"/>
          <w:lang w:val="vi-VN"/>
        </w:rPr>
      </w:pPr>
      <w:hyperlink w:anchor="_Toc186220381" w:history="1">
        <w:r w:rsidR="00963890" w:rsidRPr="000179AA">
          <w:rPr>
            <w:rStyle w:val="Hyperlink"/>
          </w:rPr>
          <w:t>Hình 3.3. Thông tin tóm lược dữ liệu của cột dữ liệu dạng số</w:t>
        </w:r>
        <w:r w:rsidR="00963890">
          <w:rPr>
            <w:webHidden/>
          </w:rPr>
          <w:tab/>
        </w:r>
        <w:r w:rsidR="00963890">
          <w:rPr>
            <w:webHidden/>
          </w:rPr>
          <w:fldChar w:fldCharType="begin"/>
        </w:r>
        <w:r w:rsidR="00963890">
          <w:rPr>
            <w:webHidden/>
          </w:rPr>
          <w:instrText xml:space="preserve"> PAGEREF _Toc186220381 \h </w:instrText>
        </w:r>
        <w:r w:rsidR="00963890">
          <w:rPr>
            <w:webHidden/>
          </w:rPr>
        </w:r>
        <w:r w:rsidR="00963890">
          <w:rPr>
            <w:webHidden/>
          </w:rPr>
          <w:fldChar w:fldCharType="separate"/>
        </w:r>
        <w:r w:rsidR="00295900">
          <w:rPr>
            <w:webHidden/>
          </w:rPr>
          <w:t>24</w:t>
        </w:r>
        <w:r w:rsidR="00963890">
          <w:rPr>
            <w:webHidden/>
          </w:rPr>
          <w:fldChar w:fldCharType="end"/>
        </w:r>
      </w:hyperlink>
    </w:p>
    <w:p w14:paraId="34FD92DB" w14:textId="3B5F7271" w:rsidR="00963890" w:rsidRDefault="00E0054C">
      <w:pPr>
        <w:pStyle w:val="TOC1"/>
        <w:rPr>
          <w:rFonts w:asciiTheme="minorHAnsi" w:eastAsiaTheme="minorEastAsia" w:hAnsiTheme="minorHAnsi" w:cstheme="minorBidi"/>
          <w:sz w:val="22"/>
          <w:szCs w:val="22"/>
          <w:lang w:val="vi-VN"/>
        </w:rPr>
      </w:pPr>
      <w:hyperlink w:anchor="_Toc186220382" w:history="1">
        <w:r w:rsidR="00963890" w:rsidRPr="000179AA">
          <w:rPr>
            <w:rStyle w:val="Hyperlink"/>
          </w:rPr>
          <w:t>Hình 3.4. Thông tin tỷ lệ thiếu, hụt của dữ liệu và tổng số dữ liệu trùng lặp</w:t>
        </w:r>
        <w:r w:rsidR="00963890">
          <w:rPr>
            <w:webHidden/>
          </w:rPr>
          <w:tab/>
        </w:r>
        <w:r w:rsidR="00963890">
          <w:rPr>
            <w:webHidden/>
          </w:rPr>
          <w:fldChar w:fldCharType="begin"/>
        </w:r>
        <w:r w:rsidR="00963890">
          <w:rPr>
            <w:webHidden/>
          </w:rPr>
          <w:instrText xml:space="preserve"> PAGEREF _Toc186220382 \h </w:instrText>
        </w:r>
        <w:r w:rsidR="00963890">
          <w:rPr>
            <w:webHidden/>
          </w:rPr>
        </w:r>
        <w:r w:rsidR="00963890">
          <w:rPr>
            <w:webHidden/>
          </w:rPr>
          <w:fldChar w:fldCharType="separate"/>
        </w:r>
        <w:r w:rsidR="00295900">
          <w:rPr>
            <w:webHidden/>
          </w:rPr>
          <w:t>27</w:t>
        </w:r>
        <w:r w:rsidR="00963890">
          <w:rPr>
            <w:webHidden/>
          </w:rPr>
          <w:fldChar w:fldCharType="end"/>
        </w:r>
      </w:hyperlink>
    </w:p>
    <w:p w14:paraId="7EF7B3E5" w14:textId="039D2893" w:rsidR="00963890" w:rsidRDefault="00E0054C">
      <w:pPr>
        <w:pStyle w:val="TOC1"/>
        <w:rPr>
          <w:rFonts w:asciiTheme="minorHAnsi" w:eastAsiaTheme="minorEastAsia" w:hAnsiTheme="minorHAnsi" w:cstheme="minorBidi"/>
          <w:sz w:val="22"/>
          <w:szCs w:val="22"/>
          <w:lang w:val="vi-VN"/>
        </w:rPr>
      </w:pPr>
      <w:hyperlink w:anchor="_Toc186220383" w:history="1">
        <w:r w:rsidR="00963890" w:rsidRPr="000179AA">
          <w:rPr>
            <w:rStyle w:val="Hyperlink"/>
          </w:rPr>
          <w:t>Hình 3.5. Biểu đồ hộp của lợi nhuận đầu tư (daily_returns)</w:t>
        </w:r>
        <w:r w:rsidR="00963890">
          <w:rPr>
            <w:webHidden/>
          </w:rPr>
          <w:tab/>
        </w:r>
        <w:r w:rsidR="00963890">
          <w:rPr>
            <w:webHidden/>
          </w:rPr>
          <w:fldChar w:fldCharType="begin"/>
        </w:r>
        <w:r w:rsidR="00963890">
          <w:rPr>
            <w:webHidden/>
          </w:rPr>
          <w:instrText xml:space="preserve"> PAGEREF _Toc186220383 \h </w:instrText>
        </w:r>
        <w:r w:rsidR="00963890">
          <w:rPr>
            <w:webHidden/>
          </w:rPr>
        </w:r>
        <w:r w:rsidR="00963890">
          <w:rPr>
            <w:webHidden/>
          </w:rPr>
          <w:fldChar w:fldCharType="separate"/>
        </w:r>
        <w:r w:rsidR="00295900">
          <w:rPr>
            <w:webHidden/>
          </w:rPr>
          <w:t>28</w:t>
        </w:r>
        <w:r w:rsidR="00963890">
          <w:rPr>
            <w:webHidden/>
          </w:rPr>
          <w:fldChar w:fldCharType="end"/>
        </w:r>
      </w:hyperlink>
    </w:p>
    <w:p w14:paraId="7FBD5E4F" w14:textId="51A556CF" w:rsidR="00963890" w:rsidRDefault="00E0054C">
      <w:pPr>
        <w:pStyle w:val="TOC1"/>
        <w:rPr>
          <w:rFonts w:asciiTheme="minorHAnsi" w:eastAsiaTheme="minorEastAsia" w:hAnsiTheme="minorHAnsi" w:cstheme="minorBidi"/>
          <w:sz w:val="22"/>
          <w:szCs w:val="22"/>
          <w:lang w:val="vi-VN"/>
        </w:rPr>
      </w:pPr>
      <w:hyperlink w:anchor="_Toc186220384" w:history="1">
        <w:r w:rsidR="00963890" w:rsidRPr="000179AA">
          <w:rPr>
            <w:rStyle w:val="Hyperlink"/>
          </w:rPr>
          <w:t>Hình 3.6. Biểu đồ Histogram của lợi nhuận đầu tư (daily_returns)</w:t>
        </w:r>
        <w:r w:rsidR="00963890">
          <w:rPr>
            <w:webHidden/>
          </w:rPr>
          <w:tab/>
        </w:r>
        <w:r w:rsidR="00963890">
          <w:rPr>
            <w:webHidden/>
          </w:rPr>
          <w:fldChar w:fldCharType="begin"/>
        </w:r>
        <w:r w:rsidR="00963890">
          <w:rPr>
            <w:webHidden/>
          </w:rPr>
          <w:instrText xml:space="preserve"> PAGEREF _Toc186220384 \h </w:instrText>
        </w:r>
        <w:r w:rsidR="00963890">
          <w:rPr>
            <w:webHidden/>
          </w:rPr>
        </w:r>
        <w:r w:rsidR="00963890">
          <w:rPr>
            <w:webHidden/>
          </w:rPr>
          <w:fldChar w:fldCharType="separate"/>
        </w:r>
        <w:r w:rsidR="00295900">
          <w:rPr>
            <w:webHidden/>
          </w:rPr>
          <w:t>29</w:t>
        </w:r>
        <w:r w:rsidR="00963890">
          <w:rPr>
            <w:webHidden/>
          </w:rPr>
          <w:fldChar w:fldCharType="end"/>
        </w:r>
      </w:hyperlink>
    </w:p>
    <w:p w14:paraId="1ED8024C" w14:textId="52FC5394" w:rsidR="00963890" w:rsidRDefault="00E0054C">
      <w:pPr>
        <w:pStyle w:val="TOC1"/>
        <w:rPr>
          <w:rFonts w:asciiTheme="minorHAnsi" w:eastAsiaTheme="minorEastAsia" w:hAnsiTheme="minorHAnsi" w:cstheme="minorBidi"/>
          <w:sz w:val="22"/>
          <w:szCs w:val="22"/>
          <w:lang w:val="vi-VN"/>
        </w:rPr>
      </w:pPr>
      <w:hyperlink w:anchor="_Toc186220385" w:history="1">
        <w:r w:rsidR="00963890" w:rsidRPr="000179AA">
          <w:rPr>
            <w:rStyle w:val="Hyperlink"/>
          </w:rPr>
          <w:t>Hình 3.7. Biểu đồ đường của thuộc tinh “Close_Gold”</w:t>
        </w:r>
        <w:r w:rsidR="00963890">
          <w:rPr>
            <w:webHidden/>
          </w:rPr>
          <w:tab/>
        </w:r>
        <w:r w:rsidR="00963890">
          <w:rPr>
            <w:webHidden/>
          </w:rPr>
          <w:fldChar w:fldCharType="begin"/>
        </w:r>
        <w:r w:rsidR="00963890">
          <w:rPr>
            <w:webHidden/>
          </w:rPr>
          <w:instrText xml:space="preserve"> PAGEREF _Toc186220385 \h </w:instrText>
        </w:r>
        <w:r w:rsidR="00963890">
          <w:rPr>
            <w:webHidden/>
          </w:rPr>
        </w:r>
        <w:r w:rsidR="00963890">
          <w:rPr>
            <w:webHidden/>
          </w:rPr>
          <w:fldChar w:fldCharType="separate"/>
        </w:r>
        <w:r w:rsidR="00295900">
          <w:rPr>
            <w:webHidden/>
          </w:rPr>
          <w:t>31</w:t>
        </w:r>
        <w:r w:rsidR="00963890">
          <w:rPr>
            <w:webHidden/>
          </w:rPr>
          <w:fldChar w:fldCharType="end"/>
        </w:r>
      </w:hyperlink>
    </w:p>
    <w:p w14:paraId="5FDCF25A" w14:textId="0A9BE758" w:rsidR="00963890" w:rsidRDefault="00E0054C">
      <w:pPr>
        <w:pStyle w:val="TOC1"/>
        <w:rPr>
          <w:rFonts w:asciiTheme="minorHAnsi" w:eastAsiaTheme="minorEastAsia" w:hAnsiTheme="minorHAnsi" w:cstheme="minorBidi"/>
          <w:sz w:val="22"/>
          <w:szCs w:val="22"/>
          <w:lang w:val="vi-VN"/>
        </w:rPr>
      </w:pPr>
      <w:hyperlink w:anchor="_Toc186220386" w:history="1">
        <w:r w:rsidR="00963890" w:rsidRPr="000179AA">
          <w:rPr>
            <w:rStyle w:val="Hyperlink"/>
          </w:rPr>
          <w:t>Hình 3.8. Biểu đồ đường của thuộc tính “DollarIndex” – DXY</w:t>
        </w:r>
        <w:r w:rsidR="00963890">
          <w:rPr>
            <w:webHidden/>
          </w:rPr>
          <w:tab/>
        </w:r>
        <w:r w:rsidR="00963890">
          <w:rPr>
            <w:webHidden/>
          </w:rPr>
          <w:fldChar w:fldCharType="begin"/>
        </w:r>
        <w:r w:rsidR="00963890">
          <w:rPr>
            <w:webHidden/>
          </w:rPr>
          <w:instrText xml:space="preserve"> PAGEREF _Toc186220386 \h </w:instrText>
        </w:r>
        <w:r w:rsidR="00963890">
          <w:rPr>
            <w:webHidden/>
          </w:rPr>
        </w:r>
        <w:r w:rsidR="00963890">
          <w:rPr>
            <w:webHidden/>
          </w:rPr>
          <w:fldChar w:fldCharType="separate"/>
        </w:r>
        <w:r w:rsidR="00295900">
          <w:rPr>
            <w:webHidden/>
          </w:rPr>
          <w:t>32</w:t>
        </w:r>
        <w:r w:rsidR="00963890">
          <w:rPr>
            <w:webHidden/>
          </w:rPr>
          <w:fldChar w:fldCharType="end"/>
        </w:r>
      </w:hyperlink>
    </w:p>
    <w:p w14:paraId="3A4A513E" w14:textId="115BC667" w:rsidR="00963890" w:rsidRDefault="00E0054C">
      <w:pPr>
        <w:pStyle w:val="TOC1"/>
        <w:rPr>
          <w:rFonts w:asciiTheme="minorHAnsi" w:eastAsiaTheme="minorEastAsia" w:hAnsiTheme="minorHAnsi" w:cstheme="minorBidi"/>
          <w:sz w:val="22"/>
          <w:szCs w:val="22"/>
          <w:lang w:val="vi-VN"/>
        </w:rPr>
      </w:pPr>
      <w:hyperlink w:anchor="_Toc186220387" w:history="1">
        <w:r w:rsidR="00963890" w:rsidRPr="000179AA">
          <w:rPr>
            <w:rStyle w:val="Hyperlink"/>
          </w:rPr>
          <w:t>Hình 3.9. Biểu đồ đường của thuộc tính “Close_Oil”</w:t>
        </w:r>
        <w:r w:rsidR="00963890">
          <w:rPr>
            <w:webHidden/>
          </w:rPr>
          <w:tab/>
        </w:r>
        <w:r w:rsidR="00963890">
          <w:rPr>
            <w:webHidden/>
          </w:rPr>
          <w:fldChar w:fldCharType="begin"/>
        </w:r>
        <w:r w:rsidR="00963890">
          <w:rPr>
            <w:webHidden/>
          </w:rPr>
          <w:instrText xml:space="preserve"> PAGEREF _Toc186220387 \h </w:instrText>
        </w:r>
        <w:r w:rsidR="00963890">
          <w:rPr>
            <w:webHidden/>
          </w:rPr>
        </w:r>
        <w:r w:rsidR="00963890">
          <w:rPr>
            <w:webHidden/>
          </w:rPr>
          <w:fldChar w:fldCharType="separate"/>
        </w:r>
        <w:r w:rsidR="00295900">
          <w:rPr>
            <w:webHidden/>
          </w:rPr>
          <w:t>33</w:t>
        </w:r>
        <w:r w:rsidR="00963890">
          <w:rPr>
            <w:webHidden/>
          </w:rPr>
          <w:fldChar w:fldCharType="end"/>
        </w:r>
      </w:hyperlink>
    </w:p>
    <w:p w14:paraId="501B9C9A" w14:textId="3C17C53A" w:rsidR="00963890" w:rsidRDefault="00E0054C">
      <w:pPr>
        <w:pStyle w:val="TOC1"/>
        <w:rPr>
          <w:rFonts w:asciiTheme="minorHAnsi" w:eastAsiaTheme="minorEastAsia" w:hAnsiTheme="minorHAnsi" w:cstheme="minorBidi"/>
          <w:sz w:val="22"/>
          <w:szCs w:val="22"/>
          <w:lang w:val="vi-VN"/>
        </w:rPr>
      </w:pPr>
      <w:hyperlink w:anchor="_Toc186220388" w:history="1">
        <w:r w:rsidR="00963890" w:rsidRPr="000179AA">
          <w:rPr>
            <w:rStyle w:val="Hyperlink"/>
          </w:rPr>
          <w:t>Hình 3.10. Biểu đồ đường của thuộc tinh “SP500”</w:t>
        </w:r>
        <w:r w:rsidR="00963890">
          <w:rPr>
            <w:webHidden/>
          </w:rPr>
          <w:tab/>
        </w:r>
        <w:r w:rsidR="00963890">
          <w:rPr>
            <w:webHidden/>
          </w:rPr>
          <w:fldChar w:fldCharType="begin"/>
        </w:r>
        <w:r w:rsidR="00963890">
          <w:rPr>
            <w:webHidden/>
          </w:rPr>
          <w:instrText xml:space="preserve"> PAGEREF _Toc186220388 \h </w:instrText>
        </w:r>
        <w:r w:rsidR="00963890">
          <w:rPr>
            <w:webHidden/>
          </w:rPr>
        </w:r>
        <w:r w:rsidR="00963890">
          <w:rPr>
            <w:webHidden/>
          </w:rPr>
          <w:fldChar w:fldCharType="separate"/>
        </w:r>
        <w:r w:rsidR="00295900">
          <w:rPr>
            <w:webHidden/>
          </w:rPr>
          <w:t>34</w:t>
        </w:r>
        <w:r w:rsidR="00963890">
          <w:rPr>
            <w:webHidden/>
          </w:rPr>
          <w:fldChar w:fldCharType="end"/>
        </w:r>
      </w:hyperlink>
    </w:p>
    <w:p w14:paraId="4E539B0F" w14:textId="5BFDFB47" w:rsidR="00963890" w:rsidRDefault="00E0054C">
      <w:pPr>
        <w:pStyle w:val="TOC1"/>
        <w:rPr>
          <w:rFonts w:asciiTheme="minorHAnsi" w:eastAsiaTheme="minorEastAsia" w:hAnsiTheme="minorHAnsi" w:cstheme="minorBidi"/>
          <w:sz w:val="22"/>
          <w:szCs w:val="22"/>
          <w:lang w:val="vi-VN"/>
        </w:rPr>
      </w:pPr>
      <w:hyperlink w:anchor="_Toc186220389" w:history="1">
        <w:r w:rsidR="00963890" w:rsidRPr="000179AA">
          <w:rPr>
            <w:rStyle w:val="Hyperlink"/>
          </w:rPr>
          <w:t>Hình 3.11. Biểu đồ nến tính theo USD</w:t>
        </w:r>
        <w:r w:rsidR="00963890">
          <w:rPr>
            <w:webHidden/>
          </w:rPr>
          <w:tab/>
        </w:r>
        <w:r w:rsidR="00963890">
          <w:rPr>
            <w:webHidden/>
          </w:rPr>
          <w:fldChar w:fldCharType="begin"/>
        </w:r>
        <w:r w:rsidR="00963890">
          <w:rPr>
            <w:webHidden/>
          </w:rPr>
          <w:instrText xml:space="preserve"> PAGEREF _Toc186220389 \h </w:instrText>
        </w:r>
        <w:r w:rsidR="00963890">
          <w:rPr>
            <w:webHidden/>
          </w:rPr>
        </w:r>
        <w:r w:rsidR="00963890">
          <w:rPr>
            <w:webHidden/>
          </w:rPr>
          <w:fldChar w:fldCharType="separate"/>
        </w:r>
        <w:r w:rsidR="00295900">
          <w:rPr>
            <w:webHidden/>
          </w:rPr>
          <w:t>35</w:t>
        </w:r>
        <w:r w:rsidR="00963890">
          <w:rPr>
            <w:webHidden/>
          </w:rPr>
          <w:fldChar w:fldCharType="end"/>
        </w:r>
      </w:hyperlink>
    </w:p>
    <w:p w14:paraId="7870637D" w14:textId="74D16808" w:rsidR="00963890" w:rsidRDefault="00E0054C">
      <w:pPr>
        <w:pStyle w:val="TOC1"/>
        <w:rPr>
          <w:rFonts w:asciiTheme="minorHAnsi" w:eastAsiaTheme="minorEastAsia" w:hAnsiTheme="minorHAnsi" w:cstheme="minorBidi"/>
          <w:sz w:val="22"/>
          <w:szCs w:val="22"/>
          <w:lang w:val="vi-VN"/>
        </w:rPr>
      </w:pPr>
      <w:hyperlink w:anchor="_Toc186220390" w:history="1">
        <w:r w:rsidR="00963890" w:rsidRPr="000179AA">
          <w:rPr>
            <w:rStyle w:val="Hyperlink"/>
          </w:rPr>
          <w:t>Hình 3.12. Biểu đồ phân tán giữa giá đóng và khối lượng</w:t>
        </w:r>
        <w:r w:rsidR="00963890">
          <w:rPr>
            <w:webHidden/>
          </w:rPr>
          <w:tab/>
        </w:r>
        <w:r w:rsidR="00963890">
          <w:rPr>
            <w:webHidden/>
          </w:rPr>
          <w:fldChar w:fldCharType="begin"/>
        </w:r>
        <w:r w:rsidR="00963890">
          <w:rPr>
            <w:webHidden/>
          </w:rPr>
          <w:instrText xml:space="preserve"> PAGEREF _Toc186220390 \h </w:instrText>
        </w:r>
        <w:r w:rsidR="00963890">
          <w:rPr>
            <w:webHidden/>
          </w:rPr>
        </w:r>
        <w:r w:rsidR="00963890">
          <w:rPr>
            <w:webHidden/>
          </w:rPr>
          <w:fldChar w:fldCharType="separate"/>
        </w:r>
        <w:r w:rsidR="00295900">
          <w:rPr>
            <w:webHidden/>
          </w:rPr>
          <w:t>37</w:t>
        </w:r>
        <w:r w:rsidR="00963890">
          <w:rPr>
            <w:webHidden/>
          </w:rPr>
          <w:fldChar w:fldCharType="end"/>
        </w:r>
      </w:hyperlink>
    </w:p>
    <w:p w14:paraId="0AA5B8D6" w14:textId="7531F096" w:rsidR="00963890" w:rsidRDefault="00E0054C">
      <w:pPr>
        <w:pStyle w:val="TOC1"/>
        <w:rPr>
          <w:rFonts w:asciiTheme="minorHAnsi" w:eastAsiaTheme="minorEastAsia" w:hAnsiTheme="minorHAnsi" w:cstheme="minorBidi"/>
          <w:sz w:val="22"/>
          <w:szCs w:val="22"/>
          <w:lang w:val="vi-VN"/>
        </w:rPr>
      </w:pPr>
      <w:hyperlink w:anchor="_Toc186220391" w:history="1">
        <w:r w:rsidR="00963890" w:rsidRPr="000179AA">
          <w:rPr>
            <w:rStyle w:val="Hyperlink"/>
          </w:rPr>
          <w:t>Hình 3.13. Phân Tích Giá Vàng theo Thời Gian với Trung Bình Trượt</w:t>
        </w:r>
        <w:r w:rsidR="00963890">
          <w:rPr>
            <w:webHidden/>
          </w:rPr>
          <w:tab/>
        </w:r>
        <w:r w:rsidR="00963890">
          <w:rPr>
            <w:webHidden/>
          </w:rPr>
          <w:fldChar w:fldCharType="begin"/>
        </w:r>
        <w:r w:rsidR="00963890">
          <w:rPr>
            <w:webHidden/>
          </w:rPr>
          <w:instrText xml:space="preserve"> PAGEREF _Toc186220391 \h </w:instrText>
        </w:r>
        <w:r w:rsidR="00963890">
          <w:rPr>
            <w:webHidden/>
          </w:rPr>
        </w:r>
        <w:r w:rsidR="00963890">
          <w:rPr>
            <w:webHidden/>
          </w:rPr>
          <w:fldChar w:fldCharType="separate"/>
        </w:r>
        <w:r w:rsidR="00295900">
          <w:rPr>
            <w:webHidden/>
          </w:rPr>
          <w:t>38</w:t>
        </w:r>
        <w:r w:rsidR="00963890">
          <w:rPr>
            <w:webHidden/>
          </w:rPr>
          <w:fldChar w:fldCharType="end"/>
        </w:r>
      </w:hyperlink>
    </w:p>
    <w:p w14:paraId="12B09820" w14:textId="2EE810B0" w:rsidR="00963890" w:rsidRDefault="00E0054C">
      <w:pPr>
        <w:pStyle w:val="TOC1"/>
        <w:rPr>
          <w:rFonts w:asciiTheme="minorHAnsi" w:eastAsiaTheme="minorEastAsia" w:hAnsiTheme="minorHAnsi" w:cstheme="minorBidi"/>
          <w:sz w:val="22"/>
          <w:szCs w:val="22"/>
          <w:lang w:val="vi-VN"/>
        </w:rPr>
      </w:pPr>
      <w:hyperlink w:anchor="_Toc186220392" w:history="1">
        <w:r w:rsidR="00963890" w:rsidRPr="000179AA">
          <w:rPr>
            <w:rStyle w:val="Hyperlink"/>
          </w:rPr>
          <w:t>Hình 3.14. Biểu đồ nhiệt của các thuộc tính</w:t>
        </w:r>
        <w:r w:rsidR="00963890">
          <w:rPr>
            <w:webHidden/>
          </w:rPr>
          <w:tab/>
        </w:r>
        <w:r w:rsidR="00963890">
          <w:rPr>
            <w:webHidden/>
          </w:rPr>
          <w:fldChar w:fldCharType="begin"/>
        </w:r>
        <w:r w:rsidR="00963890">
          <w:rPr>
            <w:webHidden/>
          </w:rPr>
          <w:instrText xml:space="preserve"> PAGEREF _Toc186220392 \h </w:instrText>
        </w:r>
        <w:r w:rsidR="00963890">
          <w:rPr>
            <w:webHidden/>
          </w:rPr>
        </w:r>
        <w:r w:rsidR="00963890">
          <w:rPr>
            <w:webHidden/>
          </w:rPr>
          <w:fldChar w:fldCharType="separate"/>
        </w:r>
        <w:r w:rsidR="00295900">
          <w:rPr>
            <w:webHidden/>
          </w:rPr>
          <w:t>40</w:t>
        </w:r>
        <w:r w:rsidR="00963890">
          <w:rPr>
            <w:webHidden/>
          </w:rPr>
          <w:fldChar w:fldCharType="end"/>
        </w:r>
      </w:hyperlink>
    </w:p>
    <w:p w14:paraId="1BC8C7D0" w14:textId="62D6899C" w:rsidR="00963890" w:rsidRDefault="00E0054C">
      <w:pPr>
        <w:pStyle w:val="TOC1"/>
        <w:rPr>
          <w:rFonts w:asciiTheme="minorHAnsi" w:eastAsiaTheme="minorEastAsia" w:hAnsiTheme="minorHAnsi" w:cstheme="minorBidi"/>
          <w:sz w:val="22"/>
          <w:szCs w:val="22"/>
          <w:lang w:val="vi-VN"/>
        </w:rPr>
      </w:pPr>
      <w:hyperlink w:anchor="_Toc186220393" w:history="1">
        <w:r w:rsidR="00963890" w:rsidRPr="000179AA">
          <w:rPr>
            <w:rStyle w:val="Hyperlink"/>
          </w:rPr>
          <w:t>Hình 3.15. Cấu trúc của LSTM [4]</w:t>
        </w:r>
        <w:r w:rsidR="00963890">
          <w:rPr>
            <w:webHidden/>
          </w:rPr>
          <w:tab/>
        </w:r>
        <w:r w:rsidR="00963890">
          <w:rPr>
            <w:webHidden/>
          </w:rPr>
          <w:fldChar w:fldCharType="begin"/>
        </w:r>
        <w:r w:rsidR="00963890">
          <w:rPr>
            <w:webHidden/>
          </w:rPr>
          <w:instrText xml:space="preserve"> PAGEREF _Toc186220393 \h </w:instrText>
        </w:r>
        <w:r w:rsidR="00963890">
          <w:rPr>
            <w:webHidden/>
          </w:rPr>
        </w:r>
        <w:r w:rsidR="00963890">
          <w:rPr>
            <w:webHidden/>
          </w:rPr>
          <w:fldChar w:fldCharType="separate"/>
        </w:r>
        <w:r w:rsidR="00295900">
          <w:rPr>
            <w:webHidden/>
          </w:rPr>
          <w:t>43</w:t>
        </w:r>
        <w:r w:rsidR="00963890">
          <w:rPr>
            <w:webHidden/>
          </w:rPr>
          <w:fldChar w:fldCharType="end"/>
        </w:r>
      </w:hyperlink>
    </w:p>
    <w:p w14:paraId="00A63548" w14:textId="0F81537A" w:rsidR="00963890" w:rsidRDefault="00E0054C">
      <w:pPr>
        <w:pStyle w:val="TOC1"/>
        <w:rPr>
          <w:rFonts w:asciiTheme="minorHAnsi" w:eastAsiaTheme="minorEastAsia" w:hAnsiTheme="minorHAnsi" w:cstheme="minorBidi"/>
          <w:sz w:val="22"/>
          <w:szCs w:val="22"/>
          <w:lang w:val="vi-VN"/>
        </w:rPr>
      </w:pPr>
      <w:hyperlink w:anchor="_Toc186220394" w:history="1">
        <w:r w:rsidR="00963890" w:rsidRPr="000179AA">
          <w:rPr>
            <w:rStyle w:val="Hyperlink"/>
          </w:rPr>
          <w:t>Hình 3.16. Biểu đồ so sánh giá vàng thực tế và giá vàng dự báo</w:t>
        </w:r>
        <w:r w:rsidR="00963890">
          <w:rPr>
            <w:webHidden/>
          </w:rPr>
          <w:tab/>
        </w:r>
        <w:r w:rsidR="00963890">
          <w:rPr>
            <w:webHidden/>
          </w:rPr>
          <w:fldChar w:fldCharType="begin"/>
        </w:r>
        <w:r w:rsidR="00963890">
          <w:rPr>
            <w:webHidden/>
          </w:rPr>
          <w:instrText xml:space="preserve"> PAGEREF _Toc186220394 \h </w:instrText>
        </w:r>
        <w:r w:rsidR="00963890">
          <w:rPr>
            <w:webHidden/>
          </w:rPr>
        </w:r>
        <w:r w:rsidR="00963890">
          <w:rPr>
            <w:webHidden/>
          </w:rPr>
          <w:fldChar w:fldCharType="separate"/>
        </w:r>
        <w:r w:rsidR="00295900">
          <w:rPr>
            <w:webHidden/>
          </w:rPr>
          <w:t>52</w:t>
        </w:r>
        <w:r w:rsidR="00963890">
          <w:rPr>
            <w:webHidden/>
          </w:rPr>
          <w:fldChar w:fldCharType="end"/>
        </w:r>
      </w:hyperlink>
    </w:p>
    <w:p w14:paraId="0356BFE9" w14:textId="2306D7B4" w:rsidR="00963890" w:rsidRDefault="00E0054C">
      <w:pPr>
        <w:pStyle w:val="TOC1"/>
        <w:rPr>
          <w:rFonts w:asciiTheme="minorHAnsi" w:eastAsiaTheme="minorEastAsia" w:hAnsiTheme="minorHAnsi" w:cstheme="minorBidi"/>
          <w:sz w:val="22"/>
          <w:szCs w:val="22"/>
          <w:lang w:val="vi-VN"/>
        </w:rPr>
      </w:pPr>
      <w:hyperlink w:anchor="_Toc186220395" w:history="1">
        <w:r w:rsidR="00963890" w:rsidRPr="000179AA">
          <w:rPr>
            <w:rStyle w:val="Hyperlink"/>
          </w:rPr>
          <w:t>Hình 3.17. Biểu đồ dự đoán giá vàng cho 7 ngày tiếp theo</w:t>
        </w:r>
        <w:r w:rsidR="00963890">
          <w:rPr>
            <w:webHidden/>
          </w:rPr>
          <w:tab/>
        </w:r>
        <w:r w:rsidR="00963890">
          <w:rPr>
            <w:webHidden/>
          </w:rPr>
          <w:fldChar w:fldCharType="begin"/>
        </w:r>
        <w:r w:rsidR="00963890">
          <w:rPr>
            <w:webHidden/>
          </w:rPr>
          <w:instrText xml:space="preserve"> PAGEREF _Toc186220395 \h </w:instrText>
        </w:r>
        <w:r w:rsidR="00963890">
          <w:rPr>
            <w:webHidden/>
          </w:rPr>
        </w:r>
        <w:r w:rsidR="00963890">
          <w:rPr>
            <w:webHidden/>
          </w:rPr>
          <w:fldChar w:fldCharType="separate"/>
        </w:r>
        <w:r w:rsidR="00295900">
          <w:rPr>
            <w:webHidden/>
          </w:rPr>
          <w:t>54</w:t>
        </w:r>
        <w:r w:rsidR="00963890">
          <w:rPr>
            <w:webHidden/>
          </w:rPr>
          <w:fldChar w:fldCharType="end"/>
        </w:r>
      </w:hyperlink>
    </w:p>
    <w:p w14:paraId="320CFC54" w14:textId="57A2E2FC" w:rsidR="00963890" w:rsidRDefault="00E0054C">
      <w:pPr>
        <w:pStyle w:val="TOC1"/>
        <w:rPr>
          <w:rFonts w:asciiTheme="minorHAnsi" w:eastAsiaTheme="minorEastAsia" w:hAnsiTheme="minorHAnsi" w:cstheme="minorBidi"/>
          <w:sz w:val="22"/>
          <w:szCs w:val="22"/>
          <w:lang w:val="vi-VN"/>
        </w:rPr>
      </w:pPr>
      <w:hyperlink w:anchor="_Toc186220396" w:history="1">
        <w:r w:rsidR="00963890" w:rsidRPr="000179AA">
          <w:rPr>
            <w:rStyle w:val="Hyperlink"/>
          </w:rPr>
          <w:t>Hình 3.18. Kết quả đánh giá mô hình</w:t>
        </w:r>
        <w:r w:rsidR="00963890">
          <w:rPr>
            <w:webHidden/>
          </w:rPr>
          <w:tab/>
        </w:r>
        <w:r w:rsidR="00963890">
          <w:rPr>
            <w:webHidden/>
          </w:rPr>
          <w:fldChar w:fldCharType="begin"/>
        </w:r>
        <w:r w:rsidR="00963890">
          <w:rPr>
            <w:webHidden/>
          </w:rPr>
          <w:instrText xml:space="preserve"> PAGEREF _Toc186220396 \h </w:instrText>
        </w:r>
        <w:r w:rsidR="00963890">
          <w:rPr>
            <w:webHidden/>
          </w:rPr>
        </w:r>
        <w:r w:rsidR="00963890">
          <w:rPr>
            <w:webHidden/>
          </w:rPr>
          <w:fldChar w:fldCharType="separate"/>
        </w:r>
        <w:r w:rsidR="00295900">
          <w:rPr>
            <w:webHidden/>
          </w:rPr>
          <w:t>59</w:t>
        </w:r>
        <w:r w:rsidR="00963890">
          <w:rPr>
            <w:webHidden/>
          </w:rPr>
          <w:fldChar w:fldCharType="end"/>
        </w:r>
      </w:hyperlink>
    </w:p>
    <w:p w14:paraId="3738E7B5" w14:textId="2EC094AC" w:rsidR="00963890" w:rsidRDefault="00E0054C">
      <w:pPr>
        <w:pStyle w:val="TOC1"/>
        <w:rPr>
          <w:rFonts w:asciiTheme="minorHAnsi" w:eastAsiaTheme="minorEastAsia" w:hAnsiTheme="minorHAnsi" w:cstheme="minorBidi"/>
          <w:sz w:val="22"/>
          <w:szCs w:val="22"/>
          <w:lang w:val="vi-VN"/>
        </w:rPr>
      </w:pPr>
      <w:hyperlink w:anchor="_Toc186220397" w:history="1">
        <w:r w:rsidR="00963890" w:rsidRPr="000179AA">
          <w:rPr>
            <w:rStyle w:val="Hyperlink"/>
          </w:rPr>
          <w:t>Hình 4.1. Sơ đồ use case</w:t>
        </w:r>
        <w:r w:rsidR="00963890">
          <w:rPr>
            <w:webHidden/>
          </w:rPr>
          <w:tab/>
        </w:r>
        <w:r w:rsidR="00963890">
          <w:rPr>
            <w:webHidden/>
          </w:rPr>
          <w:fldChar w:fldCharType="begin"/>
        </w:r>
        <w:r w:rsidR="00963890">
          <w:rPr>
            <w:webHidden/>
          </w:rPr>
          <w:instrText xml:space="preserve"> PAGEREF _Toc186220397 \h </w:instrText>
        </w:r>
        <w:r w:rsidR="00963890">
          <w:rPr>
            <w:webHidden/>
          </w:rPr>
        </w:r>
        <w:r w:rsidR="00963890">
          <w:rPr>
            <w:webHidden/>
          </w:rPr>
          <w:fldChar w:fldCharType="separate"/>
        </w:r>
        <w:r w:rsidR="00295900">
          <w:rPr>
            <w:webHidden/>
          </w:rPr>
          <w:t>62</w:t>
        </w:r>
        <w:r w:rsidR="00963890">
          <w:rPr>
            <w:webHidden/>
          </w:rPr>
          <w:fldChar w:fldCharType="end"/>
        </w:r>
      </w:hyperlink>
    </w:p>
    <w:p w14:paraId="1D1DE65B" w14:textId="7ED2FE6E" w:rsidR="00963890" w:rsidRDefault="00E0054C">
      <w:pPr>
        <w:pStyle w:val="TOC1"/>
        <w:rPr>
          <w:rFonts w:asciiTheme="minorHAnsi" w:eastAsiaTheme="minorEastAsia" w:hAnsiTheme="minorHAnsi" w:cstheme="minorBidi"/>
          <w:sz w:val="22"/>
          <w:szCs w:val="22"/>
          <w:lang w:val="vi-VN"/>
        </w:rPr>
      </w:pPr>
      <w:hyperlink w:anchor="_Toc186220398" w:history="1">
        <w:r w:rsidR="00963890" w:rsidRPr="000179AA">
          <w:rPr>
            <w:rStyle w:val="Hyperlink"/>
          </w:rPr>
          <w:t>Hình 4.2. Giao diện chính của chương trình</w:t>
        </w:r>
        <w:r w:rsidR="00963890">
          <w:rPr>
            <w:webHidden/>
          </w:rPr>
          <w:tab/>
        </w:r>
        <w:r w:rsidR="00963890">
          <w:rPr>
            <w:webHidden/>
          </w:rPr>
          <w:fldChar w:fldCharType="begin"/>
        </w:r>
        <w:r w:rsidR="00963890">
          <w:rPr>
            <w:webHidden/>
          </w:rPr>
          <w:instrText xml:space="preserve"> PAGEREF _Toc186220398 \h </w:instrText>
        </w:r>
        <w:r w:rsidR="00963890">
          <w:rPr>
            <w:webHidden/>
          </w:rPr>
        </w:r>
        <w:r w:rsidR="00963890">
          <w:rPr>
            <w:webHidden/>
          </w:rPr>
          <w:fldChar w:fldCharType="separate"/>
        </w:r>
        <w:r w:rsidR="00295900">
          <w:rPr>
            <w:webHidden/>
          </w:rPr>
          <w:t>64</w:t>
        </w:r>
        <w:r w:rsidR="00963890">
          <w:rPr>
            <w:webHidden/>
          </w:rPr>
          <w:fldChar w:fldCharType="end"/>
        </w:r>
      </w:hyperlink>
    </w:p>
    <w:p w14:paraId="1F1AF9E4" w14:textId="2EC2A9A1" w:rsidR="00963890" w:rsidRDefault="00E0054C">
      <w:pPr>
        <w:pStyle w:val="TOC1"/>
        <w:rPr>
          <w:rFonts w:asciiTheme="minorHAnsi" w:eastAsiaTheme="minorEastAsia" w:hAnsiTheme="minorHAnsi" w:cstheme="minorBidi"/>
          <w:sz w:val="22"/>
          <w:szCs w:val="22"/>
          <w:lang w:val="vi-VN"/>
        </w:rPr>
      </w:pPr>
      <w:hyperlink w:anchor="_Toc186220399" w:history="1">
        <w:r w:rsidR="00963890" w:rsidRPr="000179AA">
          <w:rPr>
            <w:rStyle w:val="Hyperlink"/>
          </w:rPr>
          <w:t>Hình 4.3. Thông báo lỗi dữ liệu</w:t>
        </w:r>
        <w:r w:rsidR="00963890">
          <w:rPr>
            <w:webHidden/>
          </w:rPr>
          <w:tab/>
        </w:r>
        <w:r w:rsidR="00963890">
          <w:rPr>
            <w:webHidden/>
          </w:rPr>
          <w:fldChar w:fldCharType="begin"/>
        </w:r>
        <w:r w:rsidR="00963890">
          <w:rPr>
            <w:webHidden/>
          </w:rPr>
          <w:instrText xml:space="preserve"> PAGEREF _Toc186220399 \h </w:instrText>
        </w:r>
        <w:r w:rsidR="00963890">
          <w:rPr>
            <w:webHidden/>
          </w:rPr>
        </w:r>
        <w:r w:rsidR="00963890">
          <w:rPr>
            <w:webHidden/>
          </w:rPr>
          <w:fldChar w:fldCharType="separate"/>
        </w:r>
        <w:r w:rsidR="00295900">
          <w:rPr>
            <w:webHidden/>
          </w:rPr>
          <w:t>64</w:t>
        </w:r>
        <w:r w:rsidR="00963890">
          <w:rPr>
            <w:webHidden/>
          </w:rPr>
          <w:fldChar w:fldCharType="end"/>
        </w:r>
      </w:hyperlink>
    </w:p>
    <w:p w14:paraId="68F16895" w14:textId="772F02FB" w:rsidR="00963890" w:rsidRDefault="00E0054C">
      <w:pPr>
        <w:pStyle w:val="TOC1"/>
        <w:rPr>
          <w:rFonts w:asciiTheme="minorHAnsi" w:eastAsiaTheme="minorEastAsia" w:hAnsiTheme="minorHAnsi" w:cstheme="minorBidi"/>
          <w:sz w:val="22"/>
          <w:szCs w:val="22"/>
          <w:lang w:val="vi-VN"/>
        </w:rPr>
      </w:pPr>
      <w:hyperlink w:anchor="_Toc186220400" w:history="1">
        <w:r w:rsidR="00963890" w:rsidRPr="000179AA">
          <w:rPr>
            <w:rStyle w:val="Hyperlink"/>
          </w:rPr>
          <w:t>Hình 4.4. Kết quả dự đoán</w:t>
        </w:r>
        <w:r w:rsidR="00963890">
          <w:rPr>
            <w:webHidden/>
          </w:rPr>
          <w:tab/>
        </w:r>
        <w:r w:rsidR="00963890">
          <w:rPr>
            <w:webHidden/>
          </w:rPr>
          <w:fldChar w:fldCharType="begin"/>
        </w:r>
        <w:r w:rsidR="00963890">
          <w:rPr>
            <w:webHidden/>
          </w:rPr>
          <w:instrText xml:space="preserve"> PAGEREF _Toc186220400 \h </w:instrText>
        </w:r>
        <w:r w:rsidR="00963890">
          <w:rPr>
            <w:webHidden/>
          </w:rPr>
        </w:r>
        <w:r w:rsidR="00963890">
          <w:rPr>
            <w:webHidden/>
          </w:rPr>
          <w:fldChar w:fldCharType="separate"/>
        </w:r>
        <w:r w:rsidR="00295900">
          <w:rPr>
            <w:webHidden/>
          </w:rPr>
          <w:t>66</w:t>
        </w:r>
        <w:r w:rsidR="00963890">
          <w:rPr>
            <w:webHidden/>
          </w:rPr>
          <w:fldChar w:fldCharType="end"/>
        </w:r>
      </w:hyperlink>
    </w:p>
    <w:p w14:paraId="0EFD336E" w14:textId="0703AF74" w:rsidR="00061932" w:rsidRPr="002833EA" w:rsidRDefault="005206B4" w:rsidP="003C18D7">
      <w:pPr>
        <w:pStyle w:val="Stylenormal"/>
        <w:rPr>
          <w:rFonts w:cstheme="majorHAnsi"/>
          <w:lang w:eastAsia="en-US"/>
        </w:rPr>
      </w:pPr>
      <w:r w:rsidRPr="002833EA">
        <w:rPr>
          <w:rFonts w:cstheme="majorHAnsi"/>
          <w:lang w:eastAsia="en-US"/>
        </w:rPr>
        <w:fldChar w:fldCharType="end"/>
      </w:r>
    </w:p>
    <w:p w14:paraId="22AACF2A" w14:textId="77777777" w:rsidR="00061932" w:rsidRPr="002833EA" w:rsidRDefault="00061932" w:rsidP="003C18D7">
      <w:pPr>
        <w:pStyle w:val="Stylenormal"/>
        <w:rPr>
          <w:rFonts w:cstheme="majorHAnsi"/>
          <w:lang w:eastAsia="en-US"/>
        </w:rPr>
      </w:pPr>
      <w:r w:rsidRPr="002833EA">
        <w:rPr>
          <w:rFonts w:cstheme="majorHAnsi"/>
          <w:lang w:eastAsia="en-US"/>
        </w:rPr>
        <w:br w:type="page"/>
      </w:r>
    </w:p>
    <w:p w14:paraId="0DDA4DAF" w14:textId="77777777" w:rsidR="00061932" w:rsidRPr="002833EA" w:rsidRDefault="00061932" w:rsidP="00061932">
      <w:pPr>
        <w:pStyle w:val="Heading1"/>
        <w:rPr>
          <w:rFonts w:cstheme="majorHAnsi"/>
        </w:rPr>
      </w:pPr>
      <w:bookmarkStart w:id="2" w:name="_Toc186220337"/>
      <w:r w:rsidRPr="002833EA">
        <w:rPr>
          <w:rFonts w:cstheme="majorHAnsi"/>
        </w:rPr>
        <w:lastRenderedPageBreak/>
        <w:t>DANH MỤC BẢNG BIỂU</w:t>
      </w:r>
      <w:bookmarkEnd w:id="2"/>
    </w:p>
    <w:p w14:paraId="193988A9" w14:textId="44CAD2C0" w:rsidR="00963890" w:rsidRDefault="002833EA">
      <w:pPr>
        <w:pStyle w:val="TOC1"/>
        <w:rPr>
          <w:rFonts w:asciiTheme="minorHAnsi" w:eastAsiaTheme="minorEastAsia" w:hAnsiTheme="minorHAnsi" w:cstheme="minorBidi"/>
          <w:sz w:val="22"/>
          <w:szCs w:val="22"/>
          <w:lang w:val="vi-VN"/>
        </w:rPr>
      </w:pPr>
      <w:r w:rsidRPr="002833EA">
        <w:fldChar w:fldCharType="begin"/>
      </w:r>
      <w:r w:rsidRPr="002833EA">
        <w:instrText xml:space="preserve"> TOC \h \z \t "bang_bieu,1" </w:instrText>
      </w:r>
      <w:r w:rsidRPr="002833EA">
        <w:fldChar w:fldCharType="separate"/>
      </w:r>
      <w:hyperlink w:anchor="_Toc186220401" w:history="1">
        <w:r w:rsidR="00963890" w:rsidRPr="0001457F">
          <w:rPr>
            <w:rStyle w:val="Hyperlink"/>
          </w:rPr>
          <w:t>Bảng 4.1. Bảng mô tả use case</w:t>
        </w:r>
        <w:r w:rsidR="00963890">
          <w:rPr>
            <w:webHidden/>
          </w:rPr>
          <w:tab/>
        </w:r>
        <w:r w:rsidR="00963890">
          <w:rPr>
            <w:webHidden/>
          </w:rPr>
          <w:fldChar w:fldCharType="begin"/>
        </w:r>
        <w:r w:rsidR="00963890">
          <w:rPr>
            <w:webHidden/>
          </w:rPr>
          <w:instrText xml:space="preserve"> PAGEREF _Toc186220401 \h </w:instrText>
        </w:r>
        <w:r w:rsidR="00963890">
          <w:rPr>
            <w:webHidden/>
          </w:rPr>
        </w:r>
        <w:r w:rsidR="00963890">
          <w:rPr>
            <w:webHidden/>
          </w:rPr>
          <w:fldChar w:fldCharType="separate"/>
        </w:r>
        <w:r w:rsidR="00295900">
          <w:rPr>
            <w:webHidden/>
          </w:rPr>
          <w:t>62</w:t>
        </w:r>
        <w:r w:rsidR="00963890">
          <w:rPr>
            <w:webHidden/>
          </w:rPr>
          <w:fldChar w:fldCharType="end"/>
        </w:r>
      </w:hyperlink>
    </w:p>
    <w:p w14:paraId="40B9AEB3" w14:textId="0DA1F4D0" w:rsidR="00061932" w:rsidRPr="002833EA" w:rsidRDefault="002833EA" w:rsidP="003C18D7">
      <w:pPr>
        <w:pStyle w:val="Stylenormal"/>
        <w:rPr>
          <w:rFonts w:cstheme="majorHAnsi"/>
        </w:rPr>
      </w:pPr>
      <w:r w:rsidRPr="002833EA">
        <w:rPr>
          <w:rFonts w:cstheme="majorHAnsi"/>
        </w:rPr>
        <w:fldChar w:fldCharType="end"/>
      </w:r>
    </w:p>
    <w:p w14:paraId="2E6FEFE8" w14:textId="77777777" w:rsidR="00061932" w:rsidRPr="002833EA" w:rsidRDefault="00061932" w:rsidP="003C18D7">
      <w:pPr>
        <w:pStyle w:val="Stylenormal"/>
        <w:rPr>
          <w:rFonts w:cstheme="majorHAnsi"/>
        </w:rPr>
      </w:pPr>
    </w:p>
    <w:p w14:paraId="175359D2" w14:textId="419C06A4" w:rsidR="00380528" w:rsidRDefault="00380528" w:rsidP="003C18D7">
      <w:pPr>
        <w:pStyle w:val="Stylenormal"/>
        <w:rPr>
          <w:rFonts w:cstheme="majorHAnsi"/>
        </w:rPr>
      </w:pPr>
      <w:r>
        <w:rPr>
          <w:rFonts w:cstheme="majorHAnsi"/>
        </w:rPr>
        <w:br w:type="page"/>
      </w:r>
    </w:p>
    <w:p w14:paraId="19B7919B" w14:textId="6C09A22A" w:rsidR="00061932" w:rsidRDefault="00380528" w:rsidP="00380528">
      <w:pPr>
        <w:pStyle w:val="Heading1"/>
      </w:pPr>
      <w:bookmarkStart w:id="3" w:name="_Toc186220338"/>
      <w:r w:rsidRPr="00281B4A">
        <w:rPr>
          <w:highlight w:val="yellow"/>
        </w:rPr>
        <w:lastRenderedPageBreak/>
        <w:t>DANH MỤC CÁC TỪ VIẾT TẮT</w:t>
      </w:r>
      <w:bookmarkEnd w:id="3"/>
    </w:p>
    <w:tbl>
      <w:tblPr>
        <w:tblStyle w:val="TableGrid"/>
        <w:tblW w:w="5000" w:type="pct"/>
        <w:tblLook w:val="04A0" w:firstRow="1" w:lastRow="0" w:firstColumn="1" w:lastColumn="0" w:noHBand="0" w:noVBand="1"/>
      </w:tblPr>
      <w:tblGrid>
        <w:gridCol w:w="746"/>
        <w:gridCol w:w="3013"/>
        <w:gridCol w:w="5018"/>
      </w:tblGrid>
      <w:tr w:rsidR="00380528" w:rsidRPr="00380528" w14:paraId="5A12C88A" w14:textId="77777777" w:rsidTr="00380528">
        <w:tc>
          <w:tcPr>
            <w:tcW w:w="336" w:type="pct"/>
            <w:vAlign w:val="center"/>
          </w:tcPr>
          <w:p w14:paraId="50FEAE05" w14:textId="52465C35" w:rsidR="00380528" w:rsidRPr="00380528" w:rsidRDefault="00963890"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S</w:t>
            </w:r>
            <w:r w:rsidR="00380528" w:rsidRPr="00380528">
              <w:rPr>
                <w:rFonts w:asciiTheme="majorHAnsi" w:hAnsiTheme="majorHAnsi" w:cstheme="majorHAnsi"/>
                <w:b/>
                <w:bCs/>
                <w:sz w:val="28"/>
                <w:szCs w:val="28"/>
              </w:rPr>
              <w:t>TT</w:t>
            </w:r>
          </w:p>
        </w:tc>
        <w:tc>
          <w:tcPr>
            <w:tcW w:w="1761" w:type="pct"/>
            <w:vAlign w:val="center"/>
          </w:tcPr>
          <w:p w14:paraId="5566C58A" w14:textId="77DB83BC" w:rsidR="00380528" w:rsidRPr="00380528" w:rsidRDefault="00380528" w:rsidP="00380528">
            <w:pPr>
              <w:spacing w:line="360" w:lineRule="auto"/>
              <w:jc w:val="center"/>
              <w:rPr>
                <w:rFonts w:asciiTheme="majorHAnsi" w:hAnsiTheme="majorHAnsi" w:cstheme="majorHAnsi"/>
                <w:b/>
                <w:bCs/>
                <w:color w:val="000000"/>
                <w:sz w:val="28"/>
                <w:szCs w:val="28"/>
              </w:rPr>
            </w:pPr>
            <w:r>
              <w:rPr>
                <w:rFonts w:asciiTheme="majorHAnsi" w:hAnsiTheme="majorHAnsi" w:cstheme="majorHAnsi"/>
                <w:b/>
                <w:bCs/>
                <w:color w:val="000000"/>
                <w:sz w:val="28"/>
                <w:szCs w:val="28"/>
              </w:rPr>
              <w:t>Ký hiệu viết tắt</w:t>
            </w:r>
          </w:p>
        </w:tc>
        <w:tc>
          <w:tcPr>
            <w:tcW w:w="2903" w:type="pct"/>
            <w:vAlign w:val="center"/>
          </w:tcPr>
          <w:p w14:paraId="62B52329" w14:textId="370E8EA4" w:rsidR="00380528" w:rsidRPr="00380528" w:rsidRDefault="00380528" w:rsidP="00380528">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Ký hiệu đầy đủ</w:t>
            </w:r>
          </w:p>
        </w:tc>
      </w:tr>
      <w:tr w:rsidR="00380528" w:rsidRPr="00380528" w14:paraId="65EC7ACC" w14:textId="77777777" w:rsidTr="00380528">
        <w:tc>
          <w:tcPr>
            <w:tcW w:w="336" w:type="pct"/>
            <w:vAlign w:val="center"/>
          </w:tcPr>
          <w:p w14:paraId="1DA43E83"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1</w:t>
            </w:r>
          </w:p>
        </w:tc>
        <w:tc>
          <w:tcPr>
            <w:tcW w:w="1761" w:type="pct"/>
            <w:vAlign w:val="center"/>
          </w:tcPr>
          <w:p w14:paraId="40FEDC0A" w14:textId="43BB57A2" w:rsidR="00380528" w:rsidRPr="00380528" w:rsidRDefault="00380528"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STDEV</w:t>
            </w:r>
          </w:p>
        </w:tc>
        <w:tc>
          <w:tcPr>
            <w:tcW w:w="2903" w:type="pct"/>
            <w:vAlign w:val="center"/>
          </w:tcPr>
          <w:p w14:paraId="0C4C4B2B" w14:textId="1F45EAC0" w:rsidR="00380528" w:rsidRPr="00380528" w:rsidRDefault="00380528" w:rsidP="00380528">
            <w:pPr>
              <w:spacing w:line="360" w:lineRule="auto"/>
              <w:rPr>
                <w:rFonts w:asciiTheme="majorHAnsi" w:hAnsiTheme="majorHAnsi" w:cstheme="majorHAnsi"/>
                <w:sz w:val="28"/>
                <w:szCs w:val="28"/>
              </w:rPr>
            </w:pPr>
            <w:r>
              <w:rPr>
                <w:rFonts w:asciiTheme="majorHAnsi" w:hAnsiTheme="majorHAnsi" w:cstheme="majorHAnsi"/>
                <w:sz w:val="28"/>
                <w:szCs w:val="28"/>
              </w:rPr>
              <w:t>Standard Deviation</w:t>
            </w:r>
          </w:p>
        </w:tc>
      </w:tr>
      <w:tr w:rsidR="00380528" w:rsidRPr="00380528" w14:paraId="3296FEEA" w14:textId="77777777" w:rsidTr="00380528">
        <w:tc>
          <w:tcPr>
            <w:tcW w:w="336" w:type="pct"/>
            <w:vAlign w:val="center"/>
          </w:tcPr>
          <w:p w14:paraId="3C2FDD92"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2</w:t>
            </w:r>
          </w:p>
        </w:tc>
        <w:tc>
          <w:tcPr>
            <w:tcW w:w="1761" w:type="pct"/>
            <w:vAlign w:val="center"/>
          </w:tcPr>
          <w:p w14:paraId="1353EE60" w14:textId="5A4D0E18" w:rsidR="00380528" w:rsidRPr="00380528" w:rsidRDefault="00380528" w:rsidP="00380528">
            <w:pPr>
              <w:spacing w:line="360" w:lineRule="auto"/>
              <w:rPr>
                <w:rFonts w:asciiTheme="majorHAnsi" w:hAnsiTheme="majorHAnsi" w:cstheme="majorHAnsi"/>
                <w:color w:val="000000"/>
                <w:sz w:val="28"/>
                <w:szCs w:val="28"/>
              </w:rPr>
            </w:pPr>
            <w:r>
              <w:rPr>
                <w:rFonts w:asciiTheme="majorHAnsi" w:hAnsiTheme="majorHAnsi" w:cstheme="majorHAnsi"/>
                <w:color w:val="000000"/>
                <w:sz w:val="28"/>
                <w:szCs w:val="28"/>
              </w:rPr>
              <w:t>LSTM</w:t>
            </w:r>
          </w:p>
        </w:tc>
        <w:tc>
          <w:tcPr>
            <w:tcW w:w="2903" w:type="pct"/>
            <w:vAlign w:val="center"/>
          </w:tcPr>
          <w:p w14:paraId="15ECA588" w14:textId="793DE748" w:rsidR="00380528" w:rsidRPr="00963890" w:rsidRDefault="00963890" w:rsidP="00380528">
            <w:pPr>
              <w:spacing w:line="360" w:lineRule="auto"/>
              <w:rPr>
                <w:rFonts w:asciiTheme="majorHAnsi" w:hAnsiTheme="majorHAnsi" w:cstheme="majorHAnsi"/>
                <w:sz w:val="28"/>
                <w:szCs w:val="28"/>
              </w:rPr>
            </w:pPr>
            <w:r w:rsidRPr="00963890">
              <w:rPr>
                <w:rFonts w:asciiTheme="majorHAnsi" w:hAnsiTheme="majorHAnsi" w:cstheme="majorHAnsi"/>
                <w:sz w:val="28"/>
                <w:szCs w:val="28"/>
              </w:rPr>
              <w:t>Long Short-Term Memory</w:t>
            </w:r>
          </w:p>
        </w:tc>
      </w:tr>
      <w:tr w:rsidR="00380528" w:rsidRPr="00380528" w14:paraId="2FF410EF" w14:textId="77777777" w:rsidTr="00380528">
        <w:tc>
          <w:tcPr>
            <w:tcW w:w="336" w:type="pct"/>
            <w:vAlign w:val="center"/>
          </w:tcPr>
          <w:p w14:paraId="65BE2CCC"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3</w:t>
            </w:r>
          </w:p>
        </w:tc>
        <w:tc>
          <w:tcPr>
            <w:tcW w:w="1761" w:type="pct"/>
            <w:vAlign w:val="center"/>
          </w:tcPr>
          <w:p w14:paraId="0E45C629" w14:textId="2ACFCB86"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RNN</w:t>
            </w:r>
          </w:p>
        </w:tc>
        <w:tc>
          <w:tcPr>
            <w:tcW w:w="2903" w:type="pct"/>
            <w:vAlign w:val="center"/>
          </w:tcPr>
          <w:p w14:paraId="25CFCCE4" w14:textId="66EC564B"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Recurrent Neural Networks</w:t>
            </w:r>
          </w:p>
        </w:tc>
      </w:tr>
      <w:tr w:rsidR="00380528" w:rsidRPr="00380528" w14:paraId="02B71BF8" w14:textId="77777777" w:rsidTr="00380528">
        <w:tc>
          <w:tcPr>
            <w:tcW w:w="336" w:type="pct"/>
            <w:vAlign w:val="center"/>
          </w:tcPr>
          <w:p w14:paraId="413A6CF4" w14:textId="77777777" w:rsidR="00380528" w:rsidRPr="00380528" w:rsidRDefault="00380528" w:rsidP="00380528">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4</w:t>
            </w:r>
          </w:p>
        </w:tc>
        <w:tc>
          <w:tcPr>
            <w:tcW w:w="1761" w:type="pct"/>
            <w:vAlign w:val="center"/>
          </w:tcPr>
          <w:p w14:paraId="79729518" w14:textId="37C4C74E" w:rsidR="00380528" w:rsidRPr="00380528" w:rsidRDefault="00963890" w:rsidP="00380528">
            <w:pPr>
              <w:spacing w:line="360" w:lineRule="auto"/>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FNN</w:t>
            </w:r>
          </w:p>
        </w:tc>
        <w:tc>
          <w:tcPr>
            <w:tcW w:w="2903" w:type="pct"/>
            <w:vAlign w:val="center"/>
          </w:tcPr>
          <w:p w14:paraId="3BCEAC5C" w14:textId="13962DBE" w:rsidR="00380528" w:rsidRPr="00963890" w:rsidRDefault="00963890" w:rsidP="00380528">
            <w:pPr>
              <w:spacing w:line="360" w:lineRule="auto"/>
              <w:rPr>
                <w:rFonts w:asciiTheme="majorHAnsi" w:eastAsia="Times New Roman" w:hAnsiTheme="majorHAnsi" w:cstheme="majorHAnsi"/>
                <w:color w:val="000000"/>
                <w:sz w:val="28"/>
                <w:szCs w:val="28"/>
              </w:rPr>
            </w:pPr>
            <w:r w:rsidRPr="00963890">
              <w:rPr>
                <w:rFonts w:asciiTheme="majorHAnsi" w:hAnsiTheme="majorHAnsi" w:cstheme="majorHAnsi"/>
                <w:sz w:val="28"/>
                <w:szCs w:val="28"/>
              </w:rPr>
              <w:t>Feedforward Neural Networks</w:t>
            </w:r>
          </w:p>
        </w:tc>
      </w:tr>
      <w:tr w:rsidR="00963890" w:rsidRPr="00380528" w14:paraId="37163D76" w14:textId="77777777" w:rsidTr="00380528">
        <w:tc>
          <w:tcPr>
            <w:tcW w:w="336" w:type="pct"/>
            <w:vAlign w:val="center"/>
          </w:tcPr>
          <w:p w14:paraId="45B8A4B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5</w:t>
            </w:r>
          </w:p>
        </w:tc>
        <w:tc>
          <w:tcPr>
            <w:tcW w:w="1761" w:type="pct"/>
            <w:vAlign w:val="center"/>
          </w:tcPr>
          <w:p w14:paraId="57935C4B" w14:textId="3BF49F07"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MSE</w:t>
            </w:r>
          </w:p>
        </w:tc>
        <w:tc>
          <w:tcPr>
            <w:tcW w:w="2903" w:type="pct"/>
            <w:vAlign w:val="center"/>
          </w:tcPr>
          <w:p w14:paraId="4B487DFD" w14:textId="3285A45D"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Squared Error</w:t>
            </w:r>
          </w:p>
        </w:tc>
      </w:tr>
      <w:tr w:rsidR="00963890" w:rsidRPr="00380528" w14:paraId="438BB2BC" w14:textId="77777777" w:rsidTr="00380528">
        <w:tc>
          <w:tcPr>
            <w:tcW w:w="336" w:type="pct"/>
            <w:vAlign w:val="center"/>
          </w:tcPr>
          <w:p w14:paraId="6B409694"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6</w:t>
            </w:r>
          </w:p>
        </w:tc>
        <w:tc>
          <w:tcPr>
            <w:tcW w:w="1761" w:type="pct"/>
            <w:vAlign w:val="center"/>
          </w:tcPr>
          <w:p w14:paraId="27DDAD3E" w14:textId="4BFF4EF0" w:rsidR="00963890" w:rsidRPr="00380528"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MAE</w:t>
            </w:r>
          </w:p>
        </w:tc>
        <w:tc>
          <w:tcPr>
            <w:tcW w:w="2903" w:type="pct"/>
            <w:vAlign w:val="center"/>
          </w:tcPr>
          <w:p w14:paraId="7E4BF890" w14:textId="1C842E26" w:rsidR="00963890" w:rsidRPr="00380528"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Mean Absolute Error</w:t>
            </w:r>
          </w:p>
        </w:tc>
      </w:tr>
      <w:tr w:rsidR="00963890" w:rsidRPr="00380528" w14:paraId="447CFB2E" w14:textId="77777777" w:rsidTr="00380528">
        <w:tc>
          <w:tcPr>
            <w:tcW w:w="336" w:type="pct"/>
            <w:vAlign w:val="center"/>
          </w:tcPr>
          <w:p w14:paraId="6154AB0A" w14:textId="77777777" w:rsidR="00963890" w:rsidRPr="00380528" w:rsidRDefault="00963890" w:rsidP="00963890">
            <w:pPr>
              <w:spacing w:line="360" w:lineRule="auto"/>
              <w:jc w:val="center"/>
              <w:rPr>
                <w:rFonts w:asciiTheme="majorHAnsi" w:hAnsiTheme="majorHAnsi" w:cstheme="majorHAnsi"/>
                <w:sz w:val="28"/>
                <w:szCs w:val="28"/>
              </w:rPr>
            </w:pPr>
            <w:r w:rsidRPr="00380528">
              <w:rPr>
                <w:rFonts w:asciiTheme="majorHAnsi" w:hAnsiTheme="majorHAnsi" w:cstheme="majorHAnsi"/>
                <w:sz w:val="28"/>
                <w:szCs w:val="28"/>
              </w:rPr>
              <w:t>7</w:t>
            </w:r>
          </w:p>
        </w:tc>
        <w:tc>
          <w:tcPr>
            <w:tcW w:w="1761" w:type="pct"/>
            <w:vAlign w:val="center"/>
          </w:tcPr>
          <w:p w14:paraId="15C58ECB" w14:textId="15EB1CEF" w:rsidR="00963890" w:rsidRPr="00963890" w:rsidRDefault="00963890" w:rsidP="00963890">
            <w:pPr>
              <w:spacing w:line="360" w:lineRule="auto"/>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RMSE</w:t>
            </w:r>
          </w:p>
        </w:tc>
        <w:tc>
          <w:tcPr>
            <w:tcW w:w="2903" w:type="pct"/>
            <w:vAlign w:val="center"/>
          </w:tcPr>
          <w:p w14:paraId="5703B67F" w14:textId="77C1A7FB" w:rsidR="00963890" w:rsidRPr="00963890" w:rsidRDefault="00963890" w:rsidP="00963890">
            <w:pPr>
              <w:spacing w:line="360" w:lineRule="auto"/>
              <w:rPr>
                <w:rFonts w:asciiTheme="majorHAnsi" w:hAnsiTheme="majorHAnsi" w:cstheme="majorHAnsi"/>
                <w:sz w:val="28"/>
                <w:szCs w:val="28"/>
              </w:rPr>
            </w:pPr>
            <w:r w:rsidRPr="00963890">
              <w:rPr>
                <w:rFonts w:asciiTheme="majorHAnsi" w:hAnsiTheme="majorHAnsi" w:cstheme="majorHAnsi"/>
                <w:sz w:val="28"/>
                <w:szCs w:val="28"/>
              </w:rPr>
              <w:t>Root Mean Squared Error</w:t>
            </w:r>
          </w:p>
        </w:tc>
      </w:tr>
    </w:tbl>
    <w:p w14:paraId="489F223D" w14:textId="77777777" w:rsidR="00380528" w:rsidRPr="00380528" w:rsidRDefault="00380528" w:rsidP="00380528">
      <w:pPr>
        <w:rPr>
          <w:lang w:val="vi-VN" w:eastAsia="en-US"/>
        </w:rPr>
      </w:pPr>
    </w:p>
    <w:p w14:paraId="73A98C27" w14:textId="77777777" w:rsidR="00061932" w:rsidRPr="002833EA" w:rsidRDefault="00061932" w:rsidP="003472CD">
      <w:pPr>
        <w:rPr>
          <w:rFonts w:asciiTheme="majorHAnsi" w:hAnsiTheme="majorHAnsi" w:cstheme="majorHAnsi"/>
        </w:rPr>
      </w:pPr>
      <w:r w:rsidRPr="002833EA">
        <w:rPr>
          <w:rFonts w:asciiTheme="majorHAnsi" w:hAnsiTheme="majorHAnsi" w:cstheme="majorHAnsi"/>
        </w:rPr>
        <w:br w:type="page"/>
      </w:r>
    </w:p>
    <w:p w14:paraId="4A729D38" w14:textId="77777777" w:rsidR="00061932" w:rsidRPr="002833EA" w:rsidRDefault="00061932" w:rsidP="00061932">
      <w:pPr>
        <w:pStyle w:val="Heading1"/>
        <w:rPr>
          <w:rFonts w:cstheme="majorHAnsi"/>
        </w:rPr>
      </w:pPr>
      <w:bookmarkStart w:id="4" w:name="_Toc186220339"/>
      <w:r w:rsidRPr="002833EA">
        <w:rPr>
          <w:rFonts w:cstheme="majorHAnsi"/>
        </w:rPr>
        <w:lastRenderedPageBreak/>
        <w:t>LỜI NÓI ĐẦU</w:t>
      </w:r>
      <w:bookmarkEnd w:id="4"/>
    </w:p>
    <w:p w14:paraId="3CE50D3E" w14:textId="77777777" w:rsidR="00396144" w:rsidRDefault="00396144" w:rsidP="0037377A">
      <w:pPr>
        <w:pStyle w:val="Stylenormal"/>
      </w:pPr>
      <w:r>
        <w:t>Thị trường chứng khoán từ lâu đã đóng vai trò trung tâm trong hệ thống tài chính toàn cầu, phản ánh kỳ vọng và tâm lý của nhà đầu tư đối với nền kinh tế và các doanh nghiệp lớn. Trong đó, cổ phiếu của các tập đoàn công nghệ hàng đầu như Amazon không chỉ thu hút sự quan tâm đặc biệt từ giới đầu tư mà còn được xem là chỉ báo quan trọng cho xu hướng phát triển của lĩnh vực thương mại điện tử và công nghệ toàn cầu. Sự biến động về giá cổ phiếu Amazon chịu ảnh hưởng từ nhiều yếu tố như kết quả kinh doanh, xu hướng tiêu dùng, tình hình kinh tế vĩ mô và cả biến động chính trị - xã hội. Do đó, việc phân tích và dự báo giá cổ phiếu Amazon không chỉ mang lại giá trị học thuật mà còn có ý nghĩa thực tiễn trong việc hỗ trợ ra quyết định đầu tư chiến lược.</w:t>
      </w:r>
    </w:p>
    <w:p w14:paraId="76A504A2" w14:textId="77777777" w:rsidR="00396144" w:rsidRDefault="00396144" w:rsidP="0037377A">
      <w:pPr>
        <w:pStyle w:val="Stylenormal"/>
      </w:pPr>
      <w:r>
        <w:t xml:space="preserve">Đề tài </w:t>
      </w:r>
      <w:r w:rsidRPr="00396144">
        <w:rPr>
          <w:rStyle w:val="Strong"/>
          <w:b w:val="0"/>
        </w:rPr>
        <w:t>“Phân tích dự đoán giá cổ phiếu của Amazon bằng phương pháp hồi quy tuyến tính”</w:t>
      </w:r>
      <w:r>
        <w:t xml:space="preserve"> được thực hiện nhằm cung cấp một cái nhìn tổng quan về sự biến động giá cổ phiếu Amazon và khám phá khả năng ứng dụng của mô hình hồi quy tuyến tính trong việc dự báo xu hướng giá. Hồi quy tuyến tính là một công cụ phân tích thống kê truyền thống nhưng vẫn giữ được giá trị trong nhiều tình huống thực tiễn nhờ tính đơn giản, hiệu quả và dễ diễn giải. Với đề tài này, nhóm chúng em mong muốn kiểm chứng khả năng dự báo của hồi quy tuyến tính, đồng thời so sánh hiệu quả của nó với các mô hình hiện đại hơn để làm rõ ưu – nhược điểm của từng phương pháp.</w:t>
      </w:r>
    </w:p>
    <w:p w14:paraId="6711FE94" w14:textId="066BF50F" w:rsidR="00953878" w:rsidRPr="00396144" w:rsidRDefault="0037377A" w:rsidP="0037377A">
      <w:pPr>
        <w:pStyle w:val="Stylenormal"/>
        <w:rPr>
          <w:rStyle w:val="Emphasis"/>
          <w:i w:val="0"/>
          <w:iCs w:val="0"/>
        </w:rPr>
      </w:pPr>
      <w:r w:rsidRPr="00F01AA9">
        <w:rPr>
          <w:rStyle w:val="Emphasis"/>
          <w:rFonts w:cstheme="majorHAnsi"/>
          <w:i w:val="0"/>
          <w:color w:val="000000" w:themeColor="text1"/>
        </w:rPr>
        <w:t>Báo cáo này được cấu trúc thành bố</w:t>
      </w:r>
      <w:r w:rsidR="00953878" w:rsidRPr="00F01AA9">
        <w:rPr>
          <w:rStyle w:val="Emphasis"/>
          <w:rFonts w:cstheme="majorHAnsi"/>
          <w:i w:val="0"/>
          <w:color w:val="000000" w:themeColor="text1"/>
        </w:rPr>
        <w:t>n chương như sau:</w:t>
      </w:r>
    </w:p>
    <w:p w14:paraId="386074A5" w14:textId="77777777" w:rsidR="00953878" w:rsidRPr="00F01AA9" w:rsidRDefault="00953878" w:rsidP="00953878">
      <w:pPr>
        <w:pStyle w:val="Stylenormal"/>
        <w:rPr>
          <w:rFonts w:eastAsia="Times New Roman"/>
          <w:i/>
        </w:rPr>
      </w:pPr>
      <w:r w:rsidRPr="00F01AA9">
        <w:rPr>
          <w:rFonts w:eastAsia="Times New Roman"/>
          <w:bCs/>
          <w:i/>
          <w:lang w:val="vi-VN"/>
        </w:rPr>
        <w:t>Chương 1: Tổng quan về đề tài</w:t>
      </w:r>
    </w:p>
    <w:p w14:paraId="6767A199" w14:textId="77777777" w:rsidR="00953878" w:rsidRPr="00953878" w:rsidRDefault="00953878" w:rsidP="00953878">
      <w:pPr>
        <w:pStyle w:val="Stylenormal"/>
        <w:rPr>
          <w:rFonts w:eastAsia="Times New Roman"/>
          <w:lang w:val="vi-VN"/>
        </w:rPr>
      </w:pPr>
      <w:r w:rsidRPr="00953878">
        <w:rPr>
          <w:rFonts w:eastAsia="Times New Roman"/>
          <w:lang w:val="vi-VN"/>
        </w:rPr>
        <w:t>Chương này giới thiệu bối cảnh nghiên cứu và mục tiêu của đề tài, nhấn mạnh tầm quan trọng của việc phân tích và dự báo giá vàng. Tình hình nghiên cứu trong và ngoài nước được trình bày, làm nền tảng cho việc áp dụng các phương pháp kỹ thuật trong các chương sau.</w:t>
      </w:r>
    </w:p>
    <w:p w14:paraId="0DAF6B9D" w14:textId="77777777" w:rsidR="00F01AA9" w:rsidRPr="00F01AA9" w:rsidRDefault="00953878" w:rsidP="00F01AA9">
      <w:pPr>
        <w:pStyle w:val="Stylenormal"/>
        <w:rPr>
          <w:rFonts w:eastAsia="Times New Roman"/>
          <w:i/>
          <w:lang w:val="vi-VN"/>
        </w:rPr>
      </w:pPr>
      <w:r w:rsidRPr="00F01AA9">
        <w:rPr>
          <w:rFonts w:eastAsia="Times New Roman"/>
          <w:bCs/>
          <w:i/>
          <w:lang w:val="vi-VN"/>
        </w:rPr>
        <w:t>Chương 2: Một số phương pháp</w:t>
      </w:r>
    </w:p>
    <w:p w14:paraId="148DF44D" w14:textId="7F687ED5" w:rsidR="00886235" w:rsidRDefault="00886235" w:rsidP="00F01AA9">
      <w:pPr>
        <w:pStyle w:val="Stylenormal"/>
      </w:pPr>
      <w:r>
        <w:t xml:space="preserve">Trình bày lý thuyết về hồi quy tuyến tính, quy trình phân tích dữ liệu và các công cụ được sử dụng như Python và các thư viện hỗ trợ. </w:t>
      </w:r>
    </w:p>
    <w:p w14:paraId="6C63567C" w14:textId="0F358DCF" w:rsidR="00F01AA9" w:rsidRPr="00F01AA9" w:rsidRDefault="00953878" w:rsidP="00F01AA9">
      <w:pPr>
        <w:pStyle w:val="Stylenormal"/>
        <w:rPr>
          <w:rFonts w:eastAsia="Times New Roman"/>
          <w:i/>
          <w:lang w:val="vi-VN"/>
        </w:rPr>
      </w:pPr>
      <w:r w:rsidRPr="00F01AA9">
        <w:rPr>
          <w:rFonts w:eastAsia="Times New Roman"/>
          <w:bCs/>
          <w:i/>
          <w:lang w:val="vi-VN"/>
        </w:rPr>
        <w:t>Chương 3: Thực nghiệm</w:t>
      </w:r>
    </w:p>
    <w:p w14:paraId="0CFFCD16" w14:textId="1C6F9309" w:rsidR="00886235" w:rsidRDefault="00953878" w:rsidP="00F01AA9">
      <w:pPr>
        <w:pStyle w:val="Stylenormal"/>
      </w:pPr>
      <w:r w:rsidRPr="00953878">
        <w:rPr>
          <w:rFonts w:eastAsia="Times New Roman"/>
          <w:lang w:val="vi-VN"/>
        </w:rPr>
        <w:lastRenderedPageBreak/>
        <w:t xml:space="preserve">Chương </w:t>
      </w:r>
      <w:r w:rsidR="00886235">
        <w:t xml:space="preserve">này mô tả quá trình thu thập – xử lý dữ liệu cổ phiếu Amazon từ năm 2000 đến 2025, triển khai mô hình hồi quy tuyến tính để dự đoán giá cổ phiếu, đánh giá hiệu quả dự đoán bằng các chỉ số như MAE, RMSE và R². </w:t>
      </w:r>
    </w:p>
    <w:p w14:paraId="3F0A9CEE" w14:textId="0F2802CB" w:rsidR="00F01AA9" w:rsidRPr="00F01AA9" w:rsidRDefault="00953878" w:rsidP="00F01AA9">
      <w:pPr>
        <w:pStyle w:val="Stylenormal"/>
        <w:rPr>
          <w:rFonts w:eastAsia="Times New Roman"/>
          <w:i/>
          <w:lang w:val="vi-VN"/>
        </w:rPr>
      </w:pPr>
      <w:r w:rsidRPr="00F01AA9">
        <w:rPr>
          <w:rFonts w:eastAsia="Times New Roman"/>
          <w:bCs/>
          <w:i/>
          <w:lang w:val="vi-VN"/>
        </w:rPr>
        <w:t>Chương 4: Xây dựng sản phẩm</w:t>
      </w:r>
    </w:p>
    <w:p w14:paraId="15332CEE" w14:textId="4F3E3114" w:rsidR="00953878" w:rsidRPr="00953878" w:rsidRDefault="00F01AA9" w:rsidP="00F01AA9">
      <w:pPr>
        <w:pStyle w:val="Stylenormal"/>
        <w:rPr>
          <w:rFonts w:eastAsia="Times New Roman"/>
          <w:lang w:val="vi-VN"/>
        </w:rPr>
      </w:pPr>
      <w:r>
        <w:rPr>
          <w:rFonts w:eastAsia="Times New Roman"/>
        </w:rPr>
        <w:t xml:space="preserve">Trình bày về chương trình nhóm đã phát triển được, </w:t>
      </w:r>
      <w:r w:rsidR="00953878" w:rsidRPr="00953878">
        <w:rPr>
          <w:rFonts w:eastAsia="Times New Roman"/>
          <w:lang w:val="vi-VN"/>
        </w:rPr>
        <w:t xml:space="preserve">giúp người dùng nhập dữ liệu và nhận dự báo giá </w:t>
      </w:r>
      <w:r w:rsidR="00886235">
        <w:rPr>
          <w:rFonts w:eastAsia="Times New Roman"/>
        </w:rPr>
        <w:t>cổ phiếu</w:t>
      </w:r>
      <w:r w:rsidR="00953878" w:rsidRPr="00953878">
        <w:rPr>
          <w:rFonts w:eastAsia="Times New Roman"/>
          <w:lang w:val="vi-VN"/>
        </w:rPr>
        <w:t>. Giao diện sản phẩm được minh họa, cùng với đánh giá tính hiệu quả và các đề xuất cải tiến.</w:t>
      </w:r>
    </w:p>
    <w:p w14:paraId="674F7176" w14:textId="01333329" w:rsidR="003C18D7" w:rsidRPr="002833EA" w:rsidRDefault="0037377A" w:rsidP="00BA3016">
      <w:pPr>
        <w:pStyle w:val="Stylenormal"/>
        <w:rPr>
          <w:rFonts w:cstheme="majorHAnsi"/>
          <w:iCs/>
        </w:rPr>
      </w:pPr>
      <w:r w:rsidRPr="002833EA">
        <w:rPr>
          <w:rStyle w:val="Emphasis"/>
          <w:rFonts w:cstheme="majorHAnsi"/>
          <w:i w:val="0"/>
        </w:rPr>
        <w:t xml:space="preserve">Thông </w:t>
      </w:r>
      <w:r w:rsidR="00886235">
        <w:t>qua việc thực hiện đề tài này, nhóm chúng em đã nâng cao hiểu biết về lĩnh vực tài chính, đặc biệt là thị trường chứng khoán và cách mà các yếu tố kinh tế ảnh hưởng đến giá cổ phiếu. Đồng thời, nhóm cũng có cơ hội rèn luyện kỹ năng xử lý dữ liệu, lập trình và áp dụng mô hình dự báo vào tình huống thực tế, từ đó tích lũy thêm kinh nghiệm phục vụ cho các định hướng học tập và nghiên cứu lâu dài trong tương lai.</w:t>
      </w:r>
      <w:r w:rsidR="003C18D7" w:rsidRPr="002833EA">
        <w:rPr>
          <w:rFonts w:cstheme="majorHAnsi"/>
        </w:rPr>
        <w:br w:type="page"/>
      </w:r>
    </w:p>
    <w:p w14:paraId="6DC0B540" w14:textId="77777777" w:rsidR="00061932" w:rsidRPr="002833EA" w:rsidRDefault="003C18D7" w:rsidP="003C18D7">
      <w:pPr>
        <w:pStyle w:val="Heading1"/>
        <w:rPr>
          <w:rFonts w:cstheme="majorHAnsi"/>
        </w:rPr>
      </w:pPr>
      <w:bookmarkStart w:id="5" w:name="_Toc186220340"/>
      <w:r w:rsidRPr="002833EA">
        <w:rPr>
          <w:rFonts w:cstheme="majorHAnsi"/>
        </w:rPr>
        <w:lastRenderedPageBreak/>
        <w:t>CHƯƠNG 1. TỔNG QUAN VỀ ĐỀ TÀI</w:t>
      </w:r>
      <w:bookmarkEnd w:id="5"/>
    </w:p>
    <w:p w14:paraId="14F63BFC" w14:textId="77777777" w:rsidR="00BA3016" w:rsidRPr="002833EA" w:rsidRDefault="00BA3016" w:rsidP="00655CBC">
      <w:pPr>
        <w:pStyle w:val="Heading2"/>
        <w:rPr>
          <w:rFonts w:eastAsia="Times New Roman" w:cstheme="majorHAnsi"/>
          <w:b w:val="0"/>
        </w:rPr>
      </w:pPr>
      <w:bookmarkStart w:id="6" w:name="_Toc186220341"/>
      <w:r w:rsidRPr="002833EA">
        <w:rPr>
          <w:rFonts w:eastAsia="Times New Roman" w:cstheme="majorHAnsi"/>
        </w:rPr>
        <w:t>1.1. Tổng quan về phân tích dữ liệu</w:t>
      </w:r>
      <w:bookmarkEnd w:id="6"/>
      <w:r w:rsidRPr="002833EA">
        <w:rPr>
          <w:rFonts w:eastAsia="Times New Roman" w:cstheme="majorHAnsi"/>
        </w:rPr>
        <w:t xml:space="preserve"> </w:t>
      </w:r>
    </w:p>
    <w:p w14:paraId="4567DD08" w14:textId="77777777" w:rsidR="00BA3016" w:rsidRPr="00895ED6" w:rsidRDefault="00BA3016" w:rsidP="005206B4">
      <w:pPr>
        <w:pStyle w:val="Heading3"/>
        <w:rPr>
          <w:rFonts w:eastAsia="Times New Roman" w:cstheme="majorHAnsi"/>
          <w:i w:val="0"/>
        </w:rPr>
      </w:pPr>
      <w:bookmarkStart w:id="7" w:name="_Toc186220342"/>
      <w:r w:rsidRPr="00895ED6">
        <w:rPr>
          <w:rFonts w:eastAsia="Times New Roman" w:cstheme="majorHAnsi"/>
          <w:i w:val="0"/>
        </w:rPr>
        <w:t>1.1.1. Phân tích dữ liệu là gì</w:t>
      </w:r>
      <w:bookmarkEnd w:id="7"/>
      <w:r w:rsidRPr="00895ED6">
        <w:rPr>
          <w:rFonts w:eastAsia="Times New Roman" w:cstheme="majorHAnsi"/>
          <w:i w:val="0"/>
        </w:rPr>
        <w:t xml:space="preserve"> </w:t>
      </w:r>
    </w:p>
    <w:p w14:paraId="3C97555F" w14:textId="77777777" w:rsidR="00BA3016" w:rsidRPr="002833EA" w:rsidRDefault="00BA3016" w:rsidP="00655CBC">
      <w:pPr>
        <w:pStyle w:val="Stylenormal"/>
        <w:rPr>
          <w:rFonts w:cstheme="majorHAnsi"/>
        </w:rPr>
      </w:pPr>
      <w:r w:rsidRPr="002833EA">
        <w:rPr>
          <w:rFonts w:cstheme="majorHAnsi"/>
        </w:rPr>
        <w:t>Phân tích dữ liệu là quá trình kiểm tra, l</w:t>
      </w:r>
      <w:r w:rsidR="002D273C" w:rsidRPr="002833EA">
        <w:rPr>
          <w:rFonts w:cstheme="majorHAnsi"/>
        </w:rPr>
        <w:t xml:space="preserve">àm sạch, chuyển đổi và mô hình </w:t>
      </w:r>
      <w:r w:rsidRPr="002833EA">
        <w:rPr>
          <w:rFonts w:cstheme="majorHAnsi"/>
        </w:rPr>
        <w:t xml:space="preserve">hóa dữ liệu với mục tiêu khám phá thông tin hữu ích, đưa ra kết luận và hỗ trợ việc ra quyết định. </w:t>
      </w:r>
    </w:p>
    <w:p w14:paraId="14B2F2B5" w14:textId="77777777" w:rsidR="00BA3016" w:rsidRPr="00895ED6" w:rsidRDefault="00655CBC" w:rsidP="005206B4">
      <w:pPr>
        <w:pStyle w:val="Heading3"/>
        <w:rPr>
          <w:rFonts w:eastAsia="Times New Roman" w:cstheme="majorHAnsi"/>
          <w:i w:val="0"/>
        </w:rPr>
      </w:pPr>
      <w:bookmarkStart w:id="8" w:name="_Toc186220343"/>
      <w:r w:rsidRPr="00895ED6">
        <w:rPr>
          <w:rFonts w:eastAsia="Times New Roman" w:cstheme="majorHAnsi"/>
          <w:i w:val="0"/>
        </w:rPr>
        <w:t>1.1.2.</w:t>
      </w:r>
      <w:r w:rsidR="00BA3016" w:rsidRPr="00895ED6">
        <w:rPr>
          <w:rFonts w:eastAsia="Times New Roman" w:cstheme="majorHAnsi"/>
          <w:i w:val="0"/>
        </w:rPr>
        <w:t xml:space="preserve"> Quy trình phân tích dữ liệu</w:t>
      </w:r>
      <w:bookmarkEnd w:id="8"/>
      <w:r w:rsidR="00BA3016" w:rsidRPr="00895ED6">
        <w:rPr>
          <w:rFonts w:eastAsia="Times New Roman" w:cstheme="majorHAnsi"/>
          <w:i w:val="0"/>
        </w:rPr>
        <w:t xml:space="preserve"> </w:t>
      </w:r>
    </w:p>
    <w:p w14:paraId="3015D163" w14:textId="77777777" w:rsidR="00BA3016" w:rsidRPr="002833EA" w:rsidRDefault="00BA3016" w:rsidP="00F17C5A">
      <w:pPr>
        <w:pStyle w:val="anh"/>
        <w:rPr>
          <w:rFonts w:eastAsia="Times New Roman"/>
        </w:rPr>
      </w:pPr>
      <w:r w:rsidRPr="00F17C5A">
        <w:rPr>
          <w:noProof/>
          <w:lang w:val="vi-VN"/>
        </w:rPr>
        <w:drawing>
          <wp:inline distT="19050" distB="19050" distL="19050" distR="19050" wp14:anchorId="62CD0558" wp14:editId="6E52E9A4">
            <wp:extent cx="5550915" cy="107696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50915" cy="1076960"/>
                    </a:xfrm>
                    <a:prstGeom prst="rect">
                      <a:avLst/>
                    </a:prstGeom>
                    <a:ln/>
                  </pic:spPr>
                </pic:pic>
              </a:graphicData>
            </a:graphic>
          </wp:inline>
        </w:drawing>
      </w:r>
    </w:p>
    <w:p w14:paraId="500E8F51" w14:textId="77777777" w:rsidR="00BA3016" w:rsidRPr="002833EA" w:rsidRDefault="00BA3016" w:rsidP="00BA3016">
      <w:pPr>
        <w:pStyle w:val="NoSpacing"/>
        <w:rPr>
          <w:rFonts w:cstheme="majorHAnsi"/>
          <w:i w:val="0"/>
        </w:rPr>
      </w:pPr>
      <w:bookmarkStart w:id="9" w:name="_Toc186220377"/>
      <w:r w:rsidRPr="002833EA">
        <w:rPr>
          <w:rFonts w:cstheme="majorHAnsi"/>
        </w:rPr>
        <w:t>Hình 1.1. Quy trình phân tích dữ liệu [1]</w:t>
      </w:r>
      <w:bookmarkEnd w:id="9"/>
      <w:r w:rsidRPr="002833EA">
        <w:rPr>
          <w:rFonts w:cstheme="majorHAnsi"/>
        </w:rPr>
        <w:t xml:space="preserve"> </w:t>
      </w:r>
    </w:p>
    <w:p w14:paraId="599CF3C9"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Quy trình phân tích dữ liệu thường bao gồm các bước chính: </w:t>
      </w:r>
    </w:p>
    <w:p w14:paraId="75414C4B" w14:textId="77777777" w:rsidR="00BA3016" w:rsidRPr="002833EA" w:rsidRDefault="00BA3016" w:rsidP="004A3061">
      <w:pPr>
        <w:pStyle w:val="gachdaudong"/>
        <w:rPr>
          <w:rFonts w:eastAsia="Times New Roman" w:cstheme="majorHAnsi"/>
          <w:b/>
          <w:i/>
        </w:rPr>
      </w:pPr>
      <w:r w:rsidRPr="002833EA">
        <w:rPr>
          <w:rFonts w:eastAsia="Times New Roman" w:cstheme="majorHAnsi"/>
          <w:b/>
          <w:i/>
        </w:rPr>
        <w:t xml:space="preserve">Xác định mục tiêu và thu thập dữ liệu: </w:t>
      </w:r>
    </w:p>
    <w:p w14:paraId="6518D720" w14:textId="77777777" w:rsidR="00BA3016" w:rsidRPr="002833EA" w:rsidRDefault="00BA3016" w:rsidP="004A3061">
      <w:pPr>
        <w:pStyle w:val="cong"/>
        <w:rPr>
          <w:rFonts w:cstheme="majorHAnsi"/>
        </w:rPr>
      </w:pPr>
      <w:r w:rsidRPr="002833EA">
        <w:rPr>
          <w:rFonts w:cstheme="majorHAnsi"/>
          <w:i/>
        </w:rPr>
        <w:t>Xác định mục tiêu</w:t>
      </w:r>
      <w:r w:rsidRPr="002833EA">
        <w:rPr>
          <w:rFonts w:cstheme="majorHAnsi"/>
        </w:rPr>
        <w:t xml:space="preserve">: là những kết </w:t>
      </w:r>
      <w:r w:rsidR="002D273C" w:rsidRPr="002833EA">
        <w:rPr>
          <w:rFonts w:cstheme="majorHAnsi"/>
        </w:rPr>
        <w:t xml:space="preserve">quả cụ thể mà ta muốn đạt được </w:t>
      </w:r>
      <w:r w:rsidRPr="002833EA">
        <w:rPr>
          <w:rFonts w:cstheme="majorHAnsi"/>
        </w:rPr>
        <w:t>thông qua việc xử lý và phân tích dữ liệu. Mục tiê</w:t>
      </w:r>
      <w:r w:rsidR="002D273C" w:rsidRPr="002833EA">
        <w:rPr>
          <w:rFonts w:cstheme="majorHAnsi"/>
        </w:rPr>
        <w:t xml:space="preserve">u này xác định </w:t>
      </w:r>
      <w:r w:rsidRPr="002833EA">
        <w:rPr>
          <w:rFonts w:cstheme="majorHAnsi"/>
        </w:rPr>
        <w:t>hướng đi và phạm vi của quá trình p</w:t>
      </w:r>
      <w:r w:rsidR="002D273C" w:rsidRPr="002833EA">
        <w:rPr>
          <w:rFonts w:cstheme="majorHAnsi"/>
        </w:rPr>
        <w:t>hân tích, giúp ta tập trung vào</w:t>
      </w:r>
      <w:r w:rsidRPr="002833EA">
        <w:rPr>
          <w:rFonts w:cstheme="majorHAnsi"/>
        </w:rPr>
        <w:t xml:space="preserve"> việc thu thập thông tin quan trọ</w:t>
      </w:r>
      <w:r w:rsidR="002D273C" w:rsidRPr="002833EA">
        <w:rPr>
          <w:rFonts w:cstheme="majorHAnsi"/>
        </w:rPr>
        <w:t>ng và thực hiện các phân để đáp</w:t>
      </w:r>
      <w:r w:rsidRPr="002833EA">
        <w:rPr>
          <w:rFonts w:cstheme="majorHAnsi"/>
        </w:rPr>
        <w:t xml:space="preserve"> ứng các yêu cầu hoặc nhu cầu cụ thể. </w:t>
      </w:r>
    </w:p>
    <w:p w14:paraId="0501C676" w14:textId="77777777" w:rsidR="00BA3016" w:rsidRPr="002833EA" w:rsidRDefault="00BA3016" w:rsidP="004A3061">
      <w:pPr>
        <w:pStyle w:val="cong"/>
        <w:rPr>
          <w:rFonts w:cstheme="majorHAnsi"/>
        </w:rPr>
      </w:pPr>
      <w:r w:rsidRPr="002833EA">
        <w:rPr>
          <w:rFonts w:cstheme="majorHAnsi"/>
          <w:i/>
        </w:rPr>
        <w:t>Thu thập dữ liệu</w:t>
      </w:r>
      <w:r w:rsidRPr="002833EA">
        <w:rPr>
          <w:rFonts w:cstheme="majorHAnsi"/>
        </w:rPr>
        <w:t xml:space="preserve">: là thu thập dữ </w:t>
      </w:r>
      <w:r w:rsidR="002D273C" w:rsidRPr="002833EA">
        <w:rPr>
          <w:rFonts w:cstheme="majorHAnsi"/>
        </w:rPr>
        <w:t>liệu từ các nguồn khác nhau như</w:t>
      </w:r>
      <w:r w:rsidRPr="002833EA">
        <w:rPr>
          <w:rFonts w:cstheme="majorHAnsi"/>
        </w:rPr>
        <w:t xml:space="preserve"> cơ sở dữ liệu, tệp tin, trang web, th</w:t>
      </w:r>
      <w:r w:rsidR="002D273C" w:rsidRPr="002833EA">
        <w:rPr>
          <w:rFonts w:cstheme="majorHAnsi"/>
        </w:rPr>
        <w:t>iết bị cảm biến, và nhiều nguồn</w:t>
      </w:r>
      <w:r w:rsidRPr="002833EA">
        <w:rPr>
          <w:rFonts w:cstheme="majorHAnsi"/>
        </w:rPr>
        <w:t xml:space="preserve"> khác. Dữ liệu có thể là số liệu, văn bản, hình ảnh, hoặc âm thanh. </w:t>
      </w:r>
    </w:p>
    <w:p w14:paraId="30275C8F" w14:textId="77777777" w:rsidR="00BA3016" w:rsidRPr="002833EA" w:rsidRDefault="00BA3016" w:rsidP="004A3061">
      <w:pPr>
        <w:pStyle w:val="gachdaudong"/>
        <w:rPr>
          <w:rFonts w:eastAsia="Times New Roman" w:cstheme="majorHAnsi"/>
        </w:rPr>
      </w:pPr>
      <w:r w:rsidRPr="002833EA">
        <w:rPr>
          <w:rFonts w:eastAsia="Times New Roman" w:cstheme="majorHAnsi"/>
          <w:b/>
          <w:i/>
        </w:rPr>
        <w:t>Tiền xử lý dữ liệu:</w:t>
      </w:r>
      <w:r w:rsidRPr="002833EA">
        <w:rPr>
          <w:rFonts w:eastAsia="Times New Roman" w:cstheme="majorHAnsi"/>
        </w:rPr>
        <w:t xml:space="preserve"> Dữ liệu thường không </w:t>
      </w:r>
      <w:r w:rsidR="002D273C" w:rsidRPr="002833EA">
        <w:rPr>
          <w:rFonts w:eastAsia="Times New Roman" w:cstheme="majorHAnsi"/>
        </w:rPr>
        <w:t xml:space="preserve">hoàn hảo và có thể chứa nhiễu, </w:t>
      </w:r>
      <w:r w:rsidRPr="002833EA">
        <w:rPr>
          <w:rFonts w:eastAsia="Times New Roman" w:cstheme="majorHAnsi"/>
        </w:rPr>
        <w:t>dữ liệu bị thiếu, hoặc không chính xác. Tiền</w:t>
      </w:r>
      <w:r w:rsidR="002D273C" w:rsidRPr="002833EA">
        <w:rPr>
          <w:rFonts w:eastAsia="Times New Roman" w:cstheme="majorHAnsi"/>
        </w:rPr>
        <w:t xml:space="preserve"> xử lý dữ liệu bao gồm việc </w:t>
      </w:r>
      <w:r w:rsidRPr="002833EA">
        <w:rPr>
          <w:rFonts w:eastAsia="Times New Roman" w:cstheme="majorHAnsi"/>
        </w:rPr>
        <w:t>tóm lược dữ liệu, làm sạch dữ liệu, tích hợ</w:t>
      </w:r>
      <w:r w:rsidR="002D273C" w:rsidRPr="002833EA">
        <w:rPr>
          <w:rFonts w:eastAsia="Times New Roman" w:cstheme="majorHAnsi"/>
        </w:rPr>
        <w:t xml:space="preserve">p dữ liệu, chuyển đổi dữ liệu, </w:t>
      </w:r>
      <w:r w:rsidRPr="002833EA">
        <w:rPr>
          <w:rFonts w:eastAsia="Times New Roman" w:cstheme="majorHAnsi"/>
        </w:rPr>
        <w:t xml:space="preserve">rút gọn dữ liệu và rời rạc hóa dữ liệu để chuẩn bị cho bước phân tích. </w:t>
      </w:r>
    </w:p>
    <w:p w14:paraId="71169C8F" w14:textId="77777777" w:rsidR="00BA3016" w:rsidRPr="002833EA" w:rsidRDefault="00BA3016" w:rsidP="004A3061">
      <w:pPr>
        <w:pStyle w:val="gachdaudong"/>
        <w:rPr>
          <w:rFonts w:cstheme="majorHAnsi"/>
          <w:b/>
        </w:rPr>
      </w:pPr>
      <w:r w:rsidRPr="002833EA">
        <w:rPr>
          <w:rFonts w:cstheme="majorHAnsi"/>
          <w:b/>
          <w:i/>
        </w:rPr>
        <w:t>Phân tích dữ liệu:</w:t>
      </w:r>
      <w:r w:rsidRPr="002833EA">
        <w:rPr>
          <w:rFonts w:cstheme="majorHAnsi"/>
          <w:b/>
        </w:rPr>
        <w:t xml:space="preserve"> </w:t>
      </w:r>
      <w:r w:rsidRPr="002833EA">
        <w:rPr>
          <w:rFonts w:cstheme="majorHAnsi"/>
        </w:rPr>
        <w:t>Bước quan trọng này dựa vào kiến thức và kỹ thuậ</w:t>
      </w:r>
      <w:r w:rsidR="002D273C" w:rsidRPr="002833EA">
        <w:rPr>
          <w:rFonts w:cstheme="majorHAnsi"/>
        </w:rPr>
        <w:t xml:space="preserve">t </w:t>
      </w:r>
      <w:r w:rsidRPr="002833EA">
        <w:rPr>
          <w:rFonts w:cstheme="majorHAnsi"/>
        </w:rPr>
        <w:t xml:space="preserve">phân tích để tìm ra mối liên hệ và thông tin ẩn sau dữ liệu. Phân tích dữ liệu có thể sử dụng các phương pháp phân tích mô tả, phân tích </w:t>
      </w:r>
      <w:r w:rsidRPr="002833EA">
        <w:rPr>
          <w:rFonts w:cstheme="majorHAnsi"/>
        </w:rPr>
        <w:lastRenderedPageBreak/>
        <w:t xml:space="preserve">hồi quy, </w:t>
      </w:r>
      <w:r w:rsidRPr="002833EA">
        <w:rPr>
          <w:rFonts w:eastAsia="Times New Roman" w:cstheme="majorHAnsi"/>
        </w:rPr>
        <w:t xml:space="preserve">phân tích sự khác biệt, thống kê, machine </w:t>
      </w:r>
      <w:r w:rsidR="002D273C" w:rsidRPr="002833EA">
        <w:rPr>
          <w:rFonts w:eastAsia="Times New Roman" w:cstheme="majorHAnsi"/>
        </w:rPr>
        <w:t>learning, data mining, và nhiều kỹ thuật khác.</w:t>
      </w:r>
    </w:p>
    <w:p w14:paraId="0B810626" w14:textId="77777777" w:rsidR="00F6659A" w:rsidRPr="002833EA" w:rsidRDefault="00BA3016" w:rsidP="004A3061">
      <w:pPr>
        <w:pStyle w:val="gachdaudong"/>
        <w:rPr>
          <w:rFonts w:cstheme="majorHAnsi"/>
        </w:rPr>
      </w:pPr>
      <w:r w:rsidRPr="002833EA">
        <w:rPr>
          <w:rFonts w:eastAsia="Times New Roman" w:cstheme="majorHAnsi"/>
          <w:b/>
          <w:i/>
        </w:rPr>
        <w:t>Kết luận và dự đoán:</w:t>
      </w:r>
      <w:r w:rsidRPr="002833EA">
        <w:rPr>
          <w:rFonts w:eastAsia="Times New Roman" w:cstheme="majorHAnsi"/>
          <w:b/>
        </w:rPr>
        <w:t xml:space="preserve"> </w:t>
      </w:r>
      <w:r w:rsidRPr="002833EA">
        <w:rPr>
          <w:rFonts w:eastAsia="Times New Roman" w:cstheme="majorHAnsi"/>
        </w:rPr>
        <w:t>Dựa trên phân tích</w:t>
      </w:r>
      <w:r w:rsidR="002D273C" w:rsidRPr="002833EA">
        <w:rPr>
          <w:rFonts w:eastAsia="Times New Roman" w:cstheme="majorHAnsi"/>
        </w:rPr>
        <w:t xml:space="preserve"> và thông tin từ dữ liệu, chúng</w:t>
      </w:r>
      <w:r w:rsidRPr="002833EA">
        <w:rPr>
          <w:rFonts w:eastAsia="Times New Roman" w:cstheme="majorHAnsi"/>
        </w:rPr>
        <w:t xml:space="preserve"> ta có thể rút ra kết luận, hiểu rõ hơn về tình hình, và thậm ch</w:t>
      </w:r>
      <w:r w:rsidR="002D273C" w:rsidRPr="002833EA">
        <w:rPr>
          <w:rFonts w:eastAsia="Times New Roman" w:cstheme="majorHAnsi"/>
        </w:rPr>
        <w:t>í đưa ra dự đoán cho tương lai.</w:t>
      </w:r>
      <w:r w:rsidR="00F6659A" w:rsidRPr="002833EA">
        <w:rPr>
          <w:rFonts w:cstheme="majorHAnsi"/>
        </w:rPr>
        <w:t xml:space="preserve"> </w:t>
      </w:r>
    </w:p>
    <w:p w14:paraId="6FD59E5E" w14:textId="77777777" w:rsidR="00F6659A" w:rsidRPr="002833EA" w:rsidRDefault="00F6659A" w:rsidP="00F6659A">
      <w:pPr>
        <w:pStyle w:val="Heading2"/>
        <w:rPr>
          <w:rFonts w:eastAsia="Times New Roman" w:cstheme="majorHAnsi"/>
        </w:rPr>
      </w:pPr>
      <w:bookmarkStart w:id="10" w:name="_Toc186220344"/>
      <w:r w:rsidRPr="002833EA">
        <w:rPr>
          <w:rFonts w:eastAsia="Times New Roman" w:cstheme="majorHAnsi"/>
        </w:rPr>
        <w:t>1.2. Tổng quan về bài toán phân tích mô tả</w:t>
      </w:r>
      <w:bookmarkEnd w:id="10"/>
    </w:p>
    <w:p w14:paraId="71296FAF" w14:textId="77777777" w:rsidR="00D10034" w:rsidRPr="002833EA" w:rsidRDefault="00D10034" w:rsidP="00D10034">
      <w:pPr>
        <w:pStyle w:val="Stylenormal"/>
        <w:rPr>
          <w:rFonts w:eastAsia="Times New Roman" w:cstheme="majorHAnsi"/>
        </w:rPr>
      </w:pPr>
      <w:r w:rsidRPr="002833EA">
        <w:rPr>
          <w:rFonts w:eastAsia="Times New Roman" w:cstheme="majorHAnsi"/>
        </w:rPr>
        <w:t xml:space="preserve">Phân tích mô tả là một phương pháp trong lĩnh vực thống kê và phân tích  dữ liệu, nhằm mô tả và tóm tắt các đặc điểm chính của một tập dữ liệu một cách  dễ hiểu và ngắn gọn. Mục tiêu của phân tích mô tả là giúp hiểu sâu hơn về dữ liệu mà chúng ta đang làm việc, nhận ra các đặc trưng quan trọng, và cung cấp  một cái nhìn tổng quan về phân phối và biến đổi của dữ liệu. Phân tích mô tả thường bao gồm các khía cạnh sau: </w:t>
      </w:r>
    </w:p>
    <w:p w14:paraId="5DAE905F" w14:textId="77777777" w:rsidR="00D10034" w:rsidRPr="002833EA" w:rsidRDefault="00D10034" w:rsidP="004A3061">
      <w:pPr>
        <w:pStyle w:val="cong"/>
        <w:rPr>
          <w:rFonts w:cstheme="majorHAnsi"/>
        </w:rPr>
      </w:pPr>
      <w:r w:rsidRPr="002833EA">
        <w:rPr>
          <w:rFonts w:cstheme="majorHAnsi"/>
          <w:i/>
        </w:rPr>
        <w:t>Thống kê tóm tắt:</w:t>
      </w:r>
      <w:r w:rsidRPr="002833EA">
        <w:rPr>
          <w:rFonts w:cstheme="majorHAnsi"/>
          <w:b/>
        </w:rPr>
        <w:t xml:space="preserve"> </w:t>
      </w:r>
      <w:r w:rsidRPr="002833EA">
        <w:rPr>
          <w:rFonts w:cstheme="majorHAnsi"/>
        </w:rPr>
        <w:t xml:space="preserve">Đây là các số liệu thống kê cơ bản như trung bình,  trung vị, độ lệch chuẩn, và phân vị. Các số liệu này giúp ta hiểu về trung tâm và phân tán của dữ liệu. </w:t>
      </w:r>
    </w:p>
    <w:p w14:paraId="0CE579D6" w14:textId="77777777" w:rsidR="00D10034" w:rsidRPr="002833EA" w:rsidRDefault="00D10034" w:rsidP="004A3061">
      <w:pPr>
        <w:pStyle w:val="cong"/>
        <w:rPr>
          <w:rFonts w:cstheme="majorHAnsi"/>
        </w:rPr>
      </w:pPr>
      <w:r w:rsidRPr="002833EA">
        <w:rPr>
          <w:rFonts w:cstheme="majorHAnsi"/>
          <w:i/>
        </w:rPr>
        <w:t>Biểu đồ:</w:t>
      </w:r>
      <w:r w:rsidRPr="002833EA">
        <w:rPr>
          <w:rFonts w:cstheme="majorHAnsi"/>
          <w:b/>
        </w:rPr>
        <w:t xml:space="preserve"> </w:t>
      </w:r>
      <w:r w:rsidRPr="002833EA">
        <w:rPr>
          <w:rFonts w:cstheme="majorHAnsi"/>
        </w:rPr>
        <w:t xml:space="preserve">Biểu đồ thường được sử dụng để biểu diễn dữ liệu một cách  trực quan. Các biểu đồ như biểu đồ cột, biểu đồ đường, biểu đồ hình tròn, và biểu đồ hộp giúp ta thấy được sự phân bố và xu hướng của dữ liệu. </w:t>
      </w:r>
    </w:p>
    <w:p w14:paraId="5A7FBABE" w14:textId="77777777" w:rsidR="00D10034" w:rsidRPr="002833EA" w:rsidRDefault="00D10034" w:rsidP="004A3061">
      <w:pPr>
        <w:pStyle w:val="cong"/>
        <w:rPr>
          <w:rFonts w:cstheme="majorHAnsi"/>
        </w:rPr>
      </w:pPr>
      <w:r w:rsidRPr="002833EA">
        <w:rPr>
          <w:rFonts w:cstheme="majorHAnsi"/>
          <w:i/>
        </w:rPr>
        <w:t>Phân phối dữ liệu:</w:t>
      </w:r>
      <w:r w:rsidRPr="002833EA">
        <w:rPr>
          <w:rFonts w:cstheme="majorHAnsi"/>
          <w:b/>
        </w:rPr>
        <w:t xml:space="preserve"> </w:t>
      </w:r>
      <w:r w:rsidRPr="002833EA">
        <w:rPr>
          <w:rFonts w:cstheme="majorHAnsi"/>
        </w:rPr>
        <w:t xml:space="preserve">Phân tích phân phối dữ liệu giúp ta hiểu về tỷ lệ xuất hiện của các giá trị khác nhau trong tập dữ liệu. Điều này có thể làm bằng cách tạo biểu đồ phân phối tần số hoặc xây dựng biểu đồ kernel density. </w:t>
      </w:r>
    </w:p>
    <w:p w14:paraId="712BE71C" w14:textId="77777777" w:rsidR="00D10034" w:rsidRPr="002833EA" w:rsidRDefault="00D10034" w:rsidP="004A3061">
      <w:pPr>
        <w:pStyle w:val="cong"/>
        <w:rPr>
          <w:rFonts w:cstheme="majorHAnsi"/>
        </w:rPr>
      </w:pPr>
      <w:r w:rsidRPr="002833EA">
        <w:rPr>
          <w:rFonts w:cstheme="majorHAnsi"/>
          <w:i/>
        </w:rPr>
        <w:t>Kiểm tra sự tương quan:</w:t>
      </w:r>
      <w:r w:rsidRPr="002833EA">
        <w:rPr>
          <w:rFonts w:cstheme="majorHAnsi"/>
          <w:b/>
        </w:rPr>
        <w:t xml:space="preserve"> </w:t>
      </w:r>
      <w:r w:rsidRPr="002833EA">
        <w:rPr>
          <w:rFonts w:cstheme="majorHAnsi"/>
        </w:rPr>
        <w:t xml:space="preserve">Phân tích mô tả cũng có thể liên quan đến việc kiểm tra sự tương quan giữa các biến. Điều này có thể thực hiện bằng cách sử dụng biểu đồ tương quan hoặc tính toán hệ số tương quan Pearson. </w:t>
      </w:r>
    </w:p>
    <w:p w14:paraId="3C4E0014" w14:textId="77777777" w:rsidR="00D10034" w:rsidRPr="002833EA" w:rsidRDefault="00D10034" w:rsidP="004A3061">
      <w:pPr>
        <w:pStyle w:val="cong"/>
        <w:rPr>
          <w:rFonts w:cstheme="majorHAnsi"/>
        </w:rPr>
      </w:pPr>
      <w:r w:rsidRPr="002833EA">
        <w:rPr>
          <w:rFonts w:cstheme="majorHAnsi"/>
          <w:i/>
        </w:rPr>
        <w:t>Xác định điểm ngoại lệ:</w:t>
      </w:r>
      <w:r w:rsidRPr="002833EA">
        <w:rPr>
          <w:rFonts w:cstheme="majorHAnsi"/>
          <w:b/>
        </w:rPr>
        <w:t xml:space="preserve"> </w:t>
      </w:r>
      <w:r w:rsidRPr="002833EA">
        <w:rPr>
          <w:rFonts w:cstheme="majorHAnsi"/>
        </w:rPr>
        <w:t>Phân tích mô tả cũng giúp xác định các điểm dữ liệu ngoại lệ, tức là những giá trị rất khác biệt so với phần còn lại của dữ liệu.</w:t>
      </w:r>
    </w:p>
    <w:p w14:paraId="1765D01E" w14:textId="77777777" w:rsidR="00D10034" w:rsidRPr="002833EA" w:rsidRDefault="00D10034" w:rsidP="004A3061">
      <w:pPr>
        <w:pStyle w:val="cong"/>
        <w:rPr>
          <w:rFonts w:cstheme="majorHAnsi"/>
        </w:rPr>
      </w:pPr>
      <w:r w:rsidRPr="002833EA">
        <w:rPr>
          <w:rFonts w:cstheme="majorHAnsi"/>
          <w:i/>
        </w:rPr>
        <w:lastRenderedPageBreak/>
        <w:t>Tổng kết và nhận xét:</w:t>
      </w:r>
      <w:r w:rsidRPr="002833EA">
        <w:rPr>
          <w:rFonts w:cstheme="majorHAnsi"/>
          <w:b/>
        </w:rPr>
        <w:t xml:space="preserve"> </w:t>
      </w:r>
      <w:r w:rsidRPr="002833EA">
        <w:rPr>
          <w:rFonts w:cstheme="majorHAnsi"/>
        </w:rPr>
        <w:t>Cuối cùng, phân tích mô tả thường đi kèm với việc tổng kết và nhận xét về các đặc điểm quan trọng của dữ liệu, những mẫu thú vị, và những điểm mạnh và điểm yếu của tập dữ liệu.</w:t>
      </w:r>
    </w:p>
    <w:p w14:paraId="37EDC200" w14:textId="77777777" w:rsidR="00F6659A" w:rsidRPr="002833EA" w:rsidRDefault="00D10034" w:rsidP="00D10034">
      <w:pPr>
        <w:pStyle w:val="Stylenormal"/>
        <w:rPr>
          <w:rFonts w:eastAsia="Times New Roman" w:cstheme="majorHAnsi"/>
        </w:rPr>
      </w:pPr>
      <w:r w:rsidRPr="002833EA">
        <w:rPr>
          <w:rFonts w:eastAsia="Times New Roman" w:cstheme="majorHAnsi"/>
        </w:rPr>
        <w:t>Phân tích mô tả giúp xây dựng một cái nhìn sâu hơn về tập dữ liệu ban đầu và tạo nền tảng cho các phân tích tiếp theo như dự báo, phân tích hồi quy, hay machine learning.</w:t>
      </w:r>
    </w:p>
    <w:p w14:paraId="37384F32" w14:textId="77777777" w:rsidR="00BA3016" w:rsidRPr="002833EA" w:rsidRDefault="00BA3016" w:rsidP="00BA3016">
      <w:pPr>
        <w:pStyle w:val="Heading2"/>
        <w:rPr>
          <w:rFonts w:eastAsia="Times New Roman" w:cstheme="majorHAnsi"/>
        </w:rPr>
      </w:pPr>
      <w:bookmarkStart w:id="11" w:name="_Toc186220345"/>
      <w:r w:rsidRPr="002833EA">
        <w:rPr>
          <w:rFonts w:eastAsia="Times New Roman" w:cstheme="majorHAnsi"/>
        </w:rPr>
        <w:t>1</w:t>
      </w:r>
      <w:r w:rsidR="00D10034" w:rsidRPr="002833EA">
        <w:rPr>
          <w:rFonts w:eastAsia="Times New Roman" w:cstheme="majorHAnsi"/>
        </w:rPr>
        <w:t>.3</w:t>
      </w:r>
      <w:r w:rsidRPr="002833EA">
        <w:rPr>
          <w:rFonts w:eastAsia="Times New Roman" w:cstheme="majorHAnsi"/>
        </w:rPr>
        <w:t>. Tổng quan về bài toán dự báo</w:t>
      </w:r>
      <w:bookmarkEnd w:id="11"/>
      <w:r w:rsidRPr="002833EA">
        <w:rPr>
          <w:rFonts w:eastAsia="Times New Roman" w:cstheme="majorHAnsi"/>
        </w:rPr>
        <w:t xml:space="preserve"> </w:t>
      </w:r>
    </w:p>
    <w:p w14:paraId="0642F8CD" w14:textId="77777777" w:rsidR="00BA3016" w:rsidRPr="00895ED6" w:rsidRDefault="00D10034" w:rsidP="00BA3016">
      <w:pPr>
        <w:pStyle w:val="Heading3"/>
        <w:rPr>
          <w:rFonts w:eastAsia="Times New Roman" w:cstheme="majorHAnsi"/>
          <w:i w:val="0"/>
        </w:rPr>
      </w:pPr>
      <w:bookmarkStart w:id="12" w:name="_Toc186220346"/>
      <w:r w:rsidRPr="00895ED6">
        <w:rPr>
          <w:rFonts w:eastAsia="Times New Roman" w:cstheme="majorHAnsi"/>
          <w:i w:val="0"/>
        </w:rPr>
        <w:t>1.3</w:t>
      </w:r>
      <w:r w:rsidR="00BA3016" w:rsidRPr="00895ED6">
        <w:rPr>
          <w:rFonts w:eastAsia="Times New Roman" w:cstheme="majorHAnsi"/>
          <w:i w:val="0"/>
        </w:rPr>
        <w:t>.1. Lịch sử về bài toán dự báo</w:t>
      </w:r>
      <w:bookmarkEnd w:id="12"/>
      <w:r w:rsidR="00BA3016" w:rsidRPr="00895ED6">
        <w:rPr>
          <w:rFonts w:eastAsia="Times New Roman" w:cstheme="majorHAnsi"/>
          <w:i w:val="0"/>
        </w:rPr>
        <w:t xml:space="preserve"> </w:t>
      </w:r>
    </w:p>
    <w:p w14:paraId="524F7676"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một lịch sử lâu đời và đ</w:t>
      </w:r>
      <w:r w:rsidR="002D273C" w:rsidRPr="002833EA">
        <w:rPr>
          <w:rFonts w:eastAsia="Times New Roman" w:cstheme="majorHAnsi"/>
        </w:rPr>
        <w:t xml:space="preserve">ã phát triển qua nhiều giai </w:t>
      </w:r>
      <w:r w:rsidRPr="002833EA">
        <w:rPr>
          <w:rFonts w:eastAsia="Times New Roman" w:cstheme="majorHAnsi"/>
        </w:rPr>
        <w:t xml:space="preserve">đoạn. Dưới đây là một cái nhìn tổng quan về lịch sử </w:t>
      </w:r>
      <w:r w:rsidR="002D273C" w:rsidRPr="002833EA">
        <w:rPr>
          <w:rFonts w:eastAsia="Times New Roman" w:cstheme="majorHAnsi"/>
        </w:rPr>
        <w:t>hình thành của bài toán dự báo:</w:t>
      </w:r>
    </w:p>
    <w:p w14:paraId="4D806A3A" w14:textId="77777777" w:rsidR="00BA3016" w:rsidRPr="002833EA" w:rsidRDefault="00BA3016" w:rsidP="00BA3016">
      <w:pPr>
        <w:pStyle w:val="Stylenormal"/>
        <w:rPr>
          <w:rFonts w:eastAsia="Times New Roman" w:cstheme="majorHAnsi"/>
        </w:rPr>
      </w:pPr>
      <w:r w:rsidRPr="002833EA">
        <w:rPr>
          <w:rFonts w:eastAsia="Times New Roman" w:cstheme="majorHAnsi"/>
          <w:i/>
        </w:rPr>
        <w:t>Thời kỳ tiền Công nghiệp (Trước thế kỷ 18):</w:t>
      </w:r>
      <w:r w:rsidRPr="002833EA">
        <w:rPr>
          <w:rFonts w:eastAsia="Times New Roman" w:cstheme="majorHAnsi"/>
          <w:b/>
        </w:rPr>
        <w:t xml:space="preserve"> </w:t>
      </w:r>
      <w:r w:rsidR="002D273C" w:rsidRPr="002833EA">
        <w:rPr>
          <w:rFonts w:eastAsia="Times New Roman" w:cstheme="majorHAnsi"/>
        </w:rPr>
        <w:t xml:space="preserve">Trong giai đoạn này, </w:t>
      </w:r>
      <w:r w:rsidRPr="002833EA">
        <w:rPr>
          <w:rFonts w:eastAsia="Times New Roman" w:cstheme="majorHAnsi"/>
        </w:rPr>
        <w:t>con người thường dự báo dựa trên kinh nghiệm và tri thức truyền đạt qua thế hệ. Dự báo chủ yếu dựa trên sự quan sát của thiên v</w:t>
      </w:r>
      <w:r w:rsidR="002D273C" w:rsidRPr="002833EA">
        <w:rPr>
          <w:rFonts w:eastAsia="Times New Roman" w:cstheme="majorHAnsi"/>
        </w:rPr>
        <w:t xml:space="preserve">ăn học, thời tiết, và các hiện </w:t>
      </w:r>
      <w:r w:rsidRPr="002833EA">
        <w:rPr>
          <w:rFonts w:eastAsia="Times New Roman" w:cstheme="majorHAnsi"/>
        </w:rPr>
        <w:t xml:space="preserve">tượng tự nhiên. </w:t>
      </w:r>
    </w:p>
    <w:p w14:paraId="52781959" w14:textId="77777777" w:rsidR="00BA3016" w:rsidRPr="002833EA" w:rsidRDefault="00BA3016" w:rsidP="00BA3016">
      <w:pPr>
        <w:pStyle w:val="Stylenormal"/>
        <w:rPr>
          <w:rFonts w:eastAsia="Times New Roman" w:cstheme="majorHAnsi"/>
        </w:rPr>
      </w:pPr>
      <w:r w:rsidRPr="002833EA">
        <w:rPr>
          <w:rFonts w:eastAsia="Times New Roman" w:cstheme="majorHAnsi"/>
          <w:i/>
        </w:rPr>
        <w:t>Cách mạng Công nghiệp và thống kê (Thế kỷ 18 - 19):</w:t>
      </w:r>
      <w:r w:rsidRPr="002833EA">
        <w:rPr>
          <w:rFonts w:eastAsia="Times New Roman" w:cstheme="majorHAnsi"/>
          <w:b/>
        </w:rPr>
        <w:t xml:space="preserve"> </w:t>
      </w:r>
      <w:r w:rsidR="002D273C" w:rsidRPr="002833EA">
        <w:rPr>
          <w:rFonts w:eastAsia="Times New Roman" w:cstheme="majorHAnsi"/>
        </w:rPr>
        <w:t xml:space="preserve">Trong thời </w:t>
      </w:r>
      <w:r w:rsidRPr="002833EA">
        <w:rPr>
          <w:rFonts w:eastAsia="Times New Roman" w:cstheme="majorHAnsi"/>
        </w:rPr>
        <w:t>kỳ này, việc sử dụng số liệu và thống kê để d</w:t>
      </w:r>
      <w:r w:rsidR="002D273C" w:rsidRPr="002833EA">
        <w:rPr>
          <w:rFonts w:eastAsia="Times New Roman" w:cstheme="majorHAnsi"/>
        </w:rPr>
        <w:t xml:space="preserve">ự báo đã trở nên phổ biến hơn. </w:t>
      </w:r>
      <w:r w:rsidRPr="002833EA">
        <w:rPr>
          <w:rFonts w:eastAsia="Times New Roman" w:cstheme="majorHAnsi"/>
        </w:rPr>
        <w:t>Những ý tưởng về xác suất và phân phối bắt đầ</w:t>
      </w:r>
      <w:r w:rsidR="002D273C" w:rsidRPr="002833EA">
        <w:rPr>
          <w:rFonts w:eastAsia="Times New Roman" w:cstheme="majorHAnsi"/>
        </w:rPr>
        <w:t>u được áp dụng vào việc dự báo.</w:t>
      </w:r>
    </w:p>
    <w:p w14:paraId="647142D9" w14:textId="77777777" w:rsidR="00BA3016" w:rsidRPr="002833EA" w:rsidRDefault="00BA3016" w:rsidP="00BA3016">
      <w:pPr>
        <w:pStyle w:val="Stylenormal"/>
        <w:rPr>
          <w:rFonts w:eastAsia="Times New Roman" w:cstheme="majorHAnsi"/>
        </w:rPr>
      </w:pPr>
      <w:r w:rsidRPr="002833EA">
        <w:rPr>
          <w:rFonts w:eastAsia="Times New Roman" w:cstheme="majorHAnsi"/>
          <w:i/>
        </w:rPr>
        <w:t>Thế kỷ 20 và Kỹ thuật số hoá:</w:t>
      </w:r>
      <w:r w:rsidRPr="002833EA">
        <w:rPr>
          <w:rFonts w:eastAsia="Times New Roman" w:cstheme="majorHAnsi"/>
          <w:b/>
        </w:rPr>
        <w:t xml:space="preserve"> </w:t>
      </w:r>
      <w:r w:rsidRPr="002833EA">
        <w:rPr>
          <w:rFonts w:eastAsia="Times New Roman" w:cstheme="majorHAnsi"/>
        </w:rPr>
        <w:t xml:space="preserve">Sự phát </w:t>
      </w:r>
      <w:r w:rsidR="002D273C" w:rsidRPr="002833EA">
        <w:rPr>
          <w:rFonts w:eastAsia="Times New Roman" w:cstheme="majorHAnsi"/>
        </w:rPr>
        <w:t xml:space="preserve">triển của máy tính và kỹ thuật </w:t>
      </w:r>
      <w:r w:rsidRPr="002833EA">
        <w:rPr>
          <w:rFonts w:eastAsia="Times New Roman" w:cstheme="majorHAnsi"/>
        </w:rPr>
        <w:t>số hoá đã mở ra những cơ hội mới trong việc</w:t>
      </w:r>
      <w:r w:rsidR="002D273C" w:rsidRPr="002833EA">
        <w:rPr>
          <w:rFonts w:eastAsia="Times New Roman" w:cstheme="majorHAnsi"/>
        </w:rPr>
        <w:t xml:space="preserve"> dự báo. Các phương pháp thống </w:t>
      </w:r>
      <w:r w:rsidRPr="002833EA">
        <w:rPr>
          <w:rFonts w:eastAsia="Times New Roman" w:cstheme="majorHAnsi"/>
        </w:rPr>
        <w:t>kê, mô hình hóa toán học, và kỹ thuật machine</w:t>
      </w:r>
      <w:r w:rsidR="002D273C" w:rsidRPr="002833EA">
        <w:rPr>
          <w:rFonts w:eastAsia="Times New Roman" w:cstheme="majorHAnsi"/>
        </w:rPr>
        <w:t xml:space="preserve"> learning bắt đầu được sử dụng </w:t>
      </w:r>
      <w:r w:rsidRPr="002833EA">
        <w:rPr>
          <w:rFonts w:eastAsia="Times New Roman" w:cstheme="majorHAnsi"/>
        </w:rPr>
        <w:t xml:space="preserve">rộng rãi </w:t>
      </w:r>
      <w:r w:rsidR="002D273C" w:rsidRPr="002833EA">
        <w:rPr>
          <w:rFonts w:eastAsia="Times New Roman" w:cstheme="majorHAnsi"/>
        </w:rPr>
        <w:t>để dự báo trong nhiều lĩnh vực.</w:t>
      </w:r>
    </w:p>
    <w:p w14:paraId="681E5EAA" w14:textId="77777777" w:rsidR="00BA3016" w:rsidRPr="002833EA" w:rsidRDefault="00BA3016" w:rsidP="00BA3016">
      <w:pPr>
        <w:pStyle w:val="Stylenormal"/>
        <w:rPr>
          <w:rFonts w:eastAsia="Times New Roman" w:cstheme="majorHAnsi"/>
        </w:rPr>
      </w:pPr>
      <w:r w:rsidRPr="002833EA">
        <w:rPr>
          <w:rFonts w:eastAsia="Times New Roman" w:cstheme="majorHAnsi"/>
          <w:i/>
        </w:rPr>
        <w:t>Thống kê Bayes và Kỹ thuật Machine learning (Thế kỷ 20 - 21):</w:t>
      </w:r>
      <w:r w:rsidRPr="002833EA">
        <w:rPr>
          <w:rFonts w:eastAsia="Times New Roman" w:cstheme="majorHAnsi"/>
          <w:b/>
        </w:rPr>
        <w:t xml:space="preserve"> </w:t>
      </w:r>
      <w:r w:rsidRPr="002833EA">
        <w:rPr>
          <w:rFonts w:eastAsia="Times New Roman" w:cstheme="majorHAnsi"/>
        </w:rPr>
        <w:t>Thống kê Bayes và các kỹ thuật machine lea</w:t>
      </w:r>
      <w:r w:rsidR="002D273C" w:rsidRPr="002833EA">
        <w:rPr>
          <w:rFonts w:eastAsia="Times New Roman" w:cstheme="majorHAnsi"/>
        </w:rPr>
        <w:t xml:space="preserve">rning như học máy, học sâu, và </w:t>
      </w:r>
      <w:r w:rsidRPr="002833EA">
        <w:rPr>
          <w:rFonts w:eastAsia="Times New Roman" w:cstheme="majorHAnsi"/>
        </w:rPr>
        <w:t>học tăng cường đã thúc đẩy khả năng dự báo thô</w:t>
      </w:r>
      <w:r w:rsidR="002D273C" w:rsidRPr="002833EA">
        <w:rPr>
          <w:rFonts w:eastAsia="Times New Roman" w:cstheme="majorHAnsi"/>
        </w:rPr>
        <w:t xml:space="preserve">ng qua việc xử lý dữ liệu phức </w:t>
      </w:r>
      <w:r w:rsidRPr="002833EA">
        <w:rPr>
          <w:rFonts w:eastAsia="Times New Roman" w:cstheme="majorHAnsi"/>
        </w:rPr>
        <w:t xml:space="preserve">tạp và tìm ra các mẫu ẩn. </w:t>
      </w:r>
    </w:p>
    <w:p w14:paraId="702285CF" w14:textId="77777777" w:rsidR="00BA3016" w:rsidRPr="002833EA" w:rsidRDefault="002D273C" w:rsidP="00BA3016">
      <w:pPr>
        <w:pStyle w:val="Stylenormal"/>
        <w:rPr>
          <w:rFonts w:eastAsia="Times New Roman" w:cstheme="majorHAnsi"/>
        </w:rPr>
      </w:pPr>
      <w:r w:rsidRPr="002833EA">
        <w:rPr>
          <w:rFonts w:eastAsia="Times New Roman" w:cstheme="majorHAnsi"/>
          <w:i/>
        </w:rPr>
        <w:t>Dự báo trong thời đại số hóa (H</w:t>
      </w:r>
      <w:r w:rsidR="00BA3016" w:rsidRPr="002833EA">
        <w:rPr>
          <w:rFonts w:eastAsia="Times New Roman" w:cstheme="majorHAnsi"/>
          <w:i/>
        </w:rPr>
        <w:t>iện nay):</w:t>
      </w:r>
      <w:r w:rsidR="00BA3016" w:rsidRPr="002833EA">
        <w:rPr>
          <w:rFonts w:eastAsia="Times New Roman" w:cstheme="majorHAnsi"/>
          <w:b/>
        </w:rPr>
        <w:t xml:space="preserve"> </w:t>
      </w:r>
      <w:r w:rsidR="00BA3016" w:rsidRPr="002833EA">
        <w:rPr>
          <w:rFonts w:eastAsia="Times New Roman" w:cstheme="majorHAnsi"/>
        </w:rPr>
        <w:t>Với sự gia tăng mạnh mẽ về khả năng tính toán, khối lượng dữ liệu khổng lồ, và sự phát triển của trí tuệ nhân tạo, bài toán dự báo đang trở nên càng quan trọng và phức tạp hơn. Các công nghệ mới như big data analytics, deep lea</w:t>
      </w:r>
      <w:r w:rsidRPr="002833EA">
        <w:rPr>
          <w:rFonts w:eastAsia="Times New Roman" w:cstheme="majorHAnsi"/>
        </w:rPr>
        <w:t xml:space="preserve">rning, và dự báo dựa trên mạng </w:t>
      </w:r>
      <w:r w:rsidR="00BA3016" w:rsidRPr="002833EA">
        <w:rPr>
          <w:rFonts w:eastAsia="Times New Roman" w:cstheme="majorHAnsi"/>
        </w:rPr>
        <w:lastRenderedPageBreak/>
        <w:t>xã hội đang mở ra nhiều cơ hội và thách thức mới trong lĩnh vực này. Trong suốt quá trình phát triển, bài toán dự báo đã chuyển từ việc dự đoán dựa trên sự quan sát đơn thuần đến vi</w:t>
      </w:r>
      <w:r w:rsidRPr="002833EA">
        <w:rPr>
          <w:rFonts w:eastAsia="Times New Roman" w:cstheme="majorHAnsi"/>
        </w:rPr>
        <w:t>ệc sử dụng các phương pháp phức</w:t>
      </w:r>
      <w:r w:rsidR="00BA3016" w:rsidRPr="002833EA">
        <w:rPr>
          <w:rFonts w:eastAsia="Times New Roman" w:cstheme="majorHAnsi"/>
        </w:rPr>
        <w:t xml:space="preserve"> tạp để xác định mối quan hệ phức hợp và xu hướng từ dữ liệu. Lịch sử hình thành này thể hiện sự tiến bộ và tầm quan trọng của bài toán dự báo trong việc hỗ trợ quyết định và phát triển trong nhiều lĩnh vực. </w:t>
      </w:r>
    </w:p>
    <w:p w14:paraId="77743F2C"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Bài toán dự báo là một trong những thách </w:t>
      </w:r>
      <w:r w:rsidR="002D273C" w:rsidRPr="002833EA">
        <w:rPr>
          <w:rFonts w:eastAsia="Times New Roman" w:cstheme="majorHAnsi"/>
        </w:rPr>
        <w:t xml:space="preserve">thức quan trọng trong lĩnh vực </w:t>
      </w:r>
      <w:r w:rsidRPr="002833EA">
        <w:rPr>
          <w:rFonts w:eastAsia="Times New Roman" w:cstheme="majorHAnsi"/>
        </w:rPr>
        <w:t>phân tích dữ liệu, nơi chúng ta cố gắng dự đoán</w:t>
      </w:r>
      <w:r w:rsidR="002D273C" w:rsidRPr="002833EA">
        <w:rPr>
          <w:rFonts w:eastAsia="Times New Roman" w:cstheme="majorHAnsi"/>
        </w:rPr>
        <w:t xml:space="preserve"> giá trị của một biến mục tiêu </w:t>
      </w:r>
      <w:r w:rsidRPr="002833EA">
        <w:rPr>
          <w:rFonts w:eastAsia="Times New Roman" w:cstheme="majorHAnsi"/>
        </w:rPr>
        <w:t>trong tương lai dựa trên dữ liệu lịch sử và các yế</w:t>
      </w:r>
      <w:r w:rsidR="002D273C" w:rsidRPr="002833EA">
        <w:rPr>
          <w:rFonts w:eastAsia="Times New Roman" w:cstheme="majorHAnsi"/>
        </w:rPr>
        <w:t xml:space="preserve">u tố ảnh hưởng. Mục tiêu chính </w:t>
      </w:r>
      <w:r w:rsidRPr="002833EA">
        <w:rPr>
          <w:rFonts w:eastAsia="Times New Roman" w:cstheme="majorHAnsi"/>
        </w:rPr>
        <w:t xml:space="preserve">của bài toán dự báo là xây dựng một mô hình có khả năng hiểu và ứng dụng các mẫu, xu hướng và quy luật từ dữ liệu để thực hiện việc dự đoán một cách chính xác và đáng tin cậy. </w:t>
      </w:r>
    </w:p>
    <w:p w14:paraId="41A86742" w14:textId="77777777" w:rsidR="00BA3016" w:rsidRPr="00895ED6" w:rsidRDefault="00D10034" w:rsidP="00BA3016">
      <w:pPr>
        <w:pStyle w:val="Heading3"/>
        <w:rPr>
          <w:rFonts w:eastAsia="Times New Roman" w:cstheme="majorHAnsi"/>
          <w:i w:val="0"/>
        </w:rPr>
      </w:pPr>
      <w:bookmarkStart w:id="13" w:name="_Toc186220347"/>
      <w:r w:rsidRPr="00895ED6">
        <w:rPr>
          <w:rFonts w:eastAsia="Times New Roman" w:cstheme="majorHAnsi"/>
          <w:i w:val="0"/>
        </w:rPr>
        <w:t>1.3</w:t>
      </w:r>
      <w:r w:rsidR="00BA3016" w:rsidRPr="00895ED6">
        <w:rPr>
          <w:rFonts w:eastAsia="Times New Roman" w:cstheme="majorHAnsi"/>
          <w:i w:val="0"/>
        </w:rPr>
        <w:t>.2. Tình hình nghiên cứu trong nước</w:t>
      </w:r>
      <w:bookmarkEnd w:id="13"/>
      <w:r w:rsidR="00BA3016" w:rsidRPr="00895ED6">
        <w:rPr>
          <w:rFonts w:eastAsia="Times New Roman" w:cstheme="majorHAnsi"/>
          <w:i w:val="0"/>
        </w:rPr>
        <w:t xml:space="preserve"> </w:t>
      </w:r>
    </w:p>
    <w:p w14:paraId="748E1495" w14:textId="77777777" w:rsidR="00BA3016" w:rsidRPr="002833EA" w:rsidRDefault="00BA3016" w:rsidP="00BA3016">
      <w:pPr>
        <w:pStyle w:val="Stylenormal"/>
        <w:rPr>
          <w:rFonts w:eastAsia="Times New Roman" w:cstheme="majorHAnsi"/>
        </w:rPr>
      </w:pPr>
      <w:r w:rsidRPr="002833EA">
        <w:rPr>
          <w:rFonts w:eastAsia="Times New Roman" w:cstheme="majorHAnsi"/>
        </w:rPr>
        <w:t>Bài toán dự báo có sự ảnh hưởng to lớn tạ</w:t>
      </w:r>
      <w:r w:rsidR="002D273C" w:rsidRPr="002833EA">
        <w:rPr>
          <w:rFonts w:eastAsia="Times New Roman" w:cstheme="majorHAnsi"/>
        </w:rPr>
        <w:t xml:space="preserve">i Việt Nam. Dự báo giúp cải </w:t>
      </w:r>
      <w:r w:rsidRPr="002833EA">
        <w:rPr>
          <w:rFonts w:eastAsia="Times New Roman" w:cstheme="majorHAnsi"/>
        </w:rPr>
        <w:t xml:space="preserve">thiện quản lý, định hình chiến lược, và tối ưu hóa tài nguyên trong nhiều lĩnh vực. Có một số điểm đáng chú ý về tình hình phân tích dữ liệu tại Việt Nam: </w:t>
      </w:r>
    </w:p>
    <w:p w14:paraId="09B88E85"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đang ở giai đoạn đầu:</w:t>
      </w:r>
      <w:r w:rsidRPr="002833EA">
        <w:rPr>
          <w:rFonts w:eastAsia="Times New Roman" w:cstheme="majorHAnsi"/>
          <w:b/>
        </w:rPr>
        <w:t xml:space="preserve"> </w:t>
      </w:r>
      <w:r w:rsidRPr="002833EA">
        <w:rPr>
          <w:rFonts w:eastAsia="Times New Roman" w:cstheme="majorHAnsi"/>
        </w:rPr>
        <w:t>Trong một số lĩnh vực, bài toán dự báo tại Việt Nam đang ở giai đoạn đầu của sự phát triển. Việc áp dụng các phương pháp phân tích dữ liệu và dự báo mới còn đa</w:t>
      </w:r>
      <w:r w:rsidR="002D273C" w:rsidRPr="002833EA">
        <w:rPr>
          <w:rFonts w:eastAsia="Times New Roman" w:cstheme="majorHAnsi"/>
        </w:rPr>
        <w:t>ng được tìm hiểu và thí nghiệm.</w:t>
      </w:r>
    </w:p>
    <w:p w14:paraId="0840377F" w14:textId="77777777" w:rsidR="00BA3016" w:rsidRPr="002833EA" w:rsidRDefault="00BA3016" w:rsidP="00DC1510">
      <w:pPr>
        <w:pStyle w:val="gachdaudong"/>
        <w:rPr>
          <w:rFonts w:eastAsia="Times New Roman" w:cstheme="majorHAnsi"/>
        </w:rPr>
      </w:pPr>
      <w:r w:rsidRPr="002833EA">
        <w:rPr>
          <w:rFonts w:eastAsia="Times New Roman" w:cstheme="majorHAnsi"/>
          <w:i/>
        </w:rPr>
        <w:t>Ứng dụng trong nông nghiệp và kinh tế:</w:t>
      </w:r>
      <w:r w:rsidRPr="002833EA">
        <w:rPr>
          <w:rFonts w:eastAsia="Times New Roman" w:cstheme="majorHAnsi"/>
          <w:b/>
        </w:rPr>
        <w:t xml:space="preserve"> </w:t>
      </w:r>
      <w:r w:rsidR="002D273C" w:rsidRPr="002833EA">
        <w:rPr>
          <w:rFonts w:eastAsia="Times New Roman" w:cstheme="majorHAnsi"/>
        </w:rPr>
        <w:t>Tại Việt Nam, dự báo có ứng</w:t>
      </w:r>
      <w:r w:rsidRPr="002833EA">
        <w:rPr>
          <w:rFonts w:eastAsia="Times New Roman" w:cstheme="majorHAnsi"/>
        </w:rPr>
        <w:t xml:space="preserve"> dụng quan trọng trong nông nghiệp, nhằm dự đoán thời tiết, mùa màng, và nhu cầu năng lượng. Nó cũng được áp dụng trong kinh tế, dự báo tăng trưởng GDP, lạm phát và tỷ giá. </w:t>
      </w:r>
    </w:p>
    <w:p w14:paraId="229DB8F0" w14:textId="77777777" w:rsidR="00BA3016" w:rsidRPr="002833EA" w:rsidRDefault="00BA3016" w:rsidP="00DC1510">
      <w:pPr>
        <w:pStyle w:val="gachdaudong"/>
        <w:rPr>
          <w:rFonts w:eastAsia="Times New Roman" w:cstheme="majorHAnsi"/>
        </w:rPr>
      </w:pPr>
      <w:r w:rsidRPr="002833EA">
        <w:rPr>
          <w:rFonts w:eastAsia="Times New Roman" w:cstheme="majorHAnsi"/>
          <w:i/>
        </w:rPr>
        <w:t>Thách thức từ dữ liệu:</w:t>
      </w:r>
      <w:r w:rsidRPr="002833EA">
        <w:rPr>
          <w:rFonts w:eastAsia="Times New Roman" w:cstheme="majorHAnsi"/>
          <w:b/>
        </w:rPr>
        <w:t xml:space="preserve"> </w:t>
      </w:r>
      <w:r w:rsidRPr="002833EA">
        <w:rPr>
          <w:rFonts w:eastAsia="Times New Roman" w:cstheme="majorHAnsi"/>
        </w:rPr>
        <w:t>Một thách thức c</w:t>
      </w:r>
      <w:r w:rsidR="002D273C" w:rsidRPr="002833EA">
        <w:rPr>
          <w:rFonts w:eastAsia="Times New Roman" w:cstheme="majorHAnsi"/>
        </w:rPr>
        <w:t xml:space="preserve">ho việc dự báo tại Việt Nam là </w:t>
      </w:r>
      <w:r w:rsidRPr="002833EA">
        <w:rPr>
          <w:rFonts w:eastAsia="Times New Roman" w:cstheme="majorHAnsi"/>
        </w:rPr>
        <w:t>khả năng thu thập và quản lý dữ liệu chất lượng. Dữ liệu thường không đầy đủ và có thể gặp vấn đề về tính nhất quán và độ tin cậy.</w:t>
      </w:r>
    </w:p>
    <w:p w14:paraId="17CC92B3" w14:textId="77777777" w:rsidR="00BA3016" w:rsidRPr="00895ED6" w:rsidRDefault="00D10034" w:rsidP="00BA3016">
      <w:pPr>
        <w:pStyle w:val="Heading3"/>
        <w:rPr>
          <w:rFonts w:eastAsia="Times New Roman" w:cstheme="majorHAnsi"/>
          <w:i w:val="0"/>
        </w:rPr>
      </w:pPr>
      <w:bookmarkStart w:id="14" w:name="_Toc186220348"/>
      <w:r w:rsidRPr="00895ED6">
        <w:rPr>
          <w:rFonts w:eastAsia="Times New Roman" w:cstheme="majorHAnsi"/>
          <w:i w:val="0"/>
        </w:rPr>
        <w:t>1.3</w:t>
      </w:r>
      <w:r w:rsidR="00BA3016" w:rsidRPr="00895ED6">
        <w:rPr>
          <w:rFonts w:eastAsia="Times New Roman" w:cstheme="majorHAnsi"/>
          <w:i w:val="0"/>
        </w:rPr>
        <w:t>.3. Tình hình nghiên cứu ở nước ngoài</w:t>
      </w:r>
      <w:bookmarkEnd w:id="14"/>
      <w:r w:rsidR="00BA3016" w:rsidRPr="00895ED6">
        <w:rPr>
          <w:rFonts w:eastAsia="Times New Roman" w:cstheme="majorHAnsi"/>
          <w:i w:val="0"/>
        </w:rPr>
        <w:t xml:space="preserve"> </w:t>
      </w:r>
    </w:p>
    <w:p w14:paraId="1E24A9C2" w14:textId="77777777" w:rsidR="00BA3016" w:rsidRPr="002833EA" w:rsidRDefault="00BA3016" w:rsidP="00BA3016">
      <w:pPr>
        <w:pStyle w:val="Stylenormal"/>
        <w:rPr>
          <w:rFonts w:eastAsia="Times New Roman" w:cstheme="majorHAnsi"/>
        </w:rPr>
      </w:pPr>
      <w:r w:rsidRPr="002833EA">
        <w:rPr>
          <w:rFonts w:eastAsia="Times New Roman" w:cstheme="majorHAnsi"/>
        </w:rPr>
        <w:t xml:space="preserve">Trong lĩnh vực nghiên cứu bài toán dự báo </w:t>
      </w:r>
      <w:r w:rsidR="002D273C" w:rsidRPr="002833EA">
        <w:rPr>
          <w:rFonts w:eastAsia="Times New Roman" w:cstheme="majorHAnsi"/>
        </w:rPr>
        <w:t xml:space="preserve">đã có một số công trình nghiên </w:t>
      </w:r>
      <w:r w:rsidRPr="002833EA">
        <w:rPr>
          <w:rFonts w:eastAsia="Times New Roman" w:cstheme="majorHAnsi"/>
        </w:rPr>
        <w:t>cứu ngoài nước có liên quan đến đề tài tiểu luận, ví dụ như: “Solar Forecast Reconciliation and Effects of Improved Base Forecasts” được đăng trên IEEE Xplore, tác giả: Gokha</w:t>
      </w:r>
      <w:r w:rsidR="002D273C" w:rsidRPr="002833EA">
        <w:rPr>
          <w:rFonts w:eastAsia="Times New Roman" w:cstheme="majorHAnsi"/>
        </w:rPr>
        <w:t>n Mert Yagli, Dazhi Yang, Dipti</w:t>
      </w:r>
      <w:r w:rsidRPr="002833EA">
        <w:rPr>
          <w:rFonts w:eastAsia="Times New Roman" w:cstheme="majorHAnsi"/>
        </w:rPr>
        <w:t xml:space="preserve"> Srinivasan, </w:t>
      </w:r>
      <w:r w:rsidRPr="002833EA">
        <w:rPr>
          <w:rFonts w:eastAsia="Times New Roman" w:cstheme="majorHAnsi"/>
        </w:rPr>
        <w:lastRenderedPageBreak/>
        <w:t>Monika. Đề tài nghiên cứu này trìn</w:t>
      </w:r>
      <w:r w:rsidR="002D273C" w:rsidRPr="002833EA">
        <w:rPr>
          <w:rFonts w:eastAsia="Times New Roman" w:cstheme="majorHAnsi"/>
        </w:rPr>
        <w:t xml:space="preserve">h bày về dự báo sản lượng điện </w:t>
      </w:r>
      <w:r w:rsidRPr="002833EA">
        <w:rPr>
          <w:rFonts w:eastAsia="Times New Roman" w:cstheme="majorHAnsi"/>
        </w:rPr>
        <w:t>mặt trời đóng vai trò quan trọng trong vận h</w:t>
      </w:r>
      <w:r w:rsidR="002D273C" w:rsidRPr="002833EA">
        <w:rPr>
          <w:rFonts w:eastAsia="Times New Roman" w:cstheme="majorHAnsi"/>
        </w:rPr>
        <w:t xml:space="preserve">ành hệ thống điện. Dự báo được </w:t>
      </w:r>
      <w:r w:rsidRPr="002833EA">
        <w:rPr>
          <w:rFonts w:eastAsia="Times New Roman" w:cstheme="majorHAnsi"/>
        </w:rPr>
        <w:t>yêu cầu trên các quy mô địa lý và thời gian</w:t>
      </w:r>
      <w:r w:rsidR="002D273C" w:rsidRPr="002833EA">
        <w:rPr>
          <w:rFonts w:eastAsia="Times New Roman" w:cstheme="majorHAnsi"/>
        </w:rPr>
        <w:t xml:space="preserve"> khác nhau, có thể được mô hình hóa dưới dạng phân cấp.</w:t>
      </w:r>
    </w:p>
    <w:p w14:paraId="7F912AF3" w14:textId="77777777" w:rsidR="00BA3016" w:rsidRPr="002833EA" w:rsidRDefault="00BA3016" w:rsidP="00BA3016">
      <w:pPr>
        <w:pStyle w:val="Stylenormal"/>
        <w:rPr>
          <w:rFonts w:eastAsia="Times New Roman" w:cstheme="majorHAnsi"/>
        </w:rPr>
      </w:pPr>
      <w:r w:rsidRPr="002833EA">
        <w:rPr>
          <w:rFonts w:eastAsia="Times New Roman" w:cstheme="majorHAnsi"/>
        </w:rPr>
        <w:t>Từ đó ta thấy tại nước ngoài có những sự khác biệt về bài toán dự báo:</w:t>
      </w:r>
    </w:p>
    <w:p w14:paraId="7F29A44F" w14:textId="77777777" w:rsidR="00BA3016" w:rsidRPr="002833EA" w:rsidRDefault="00BA3016" w:rsidP="00DC1510">
      <w:pPr>
        <w:pStyle w:val="gachdaudong"/>
        <w:rPr>
          <w:rFonts w:eastAsia="Times New Roman" w:cstheme="majorHAnsi"/>
        </w:rPr>
      </w:pPr>
      <w:r w:rsidRPr="002833EA">
        <w:rPr>
          <w:rFonts w:eastAsia="Times New Roman" w:cstheme="majorHAnsi"/>
          <w:i/>
        </w:rPr>
        <w:t>Phát triển mạnh:</w:t>
      </w:r>
      <w:r w:rsidRPr="002833EA">
        <w:rPr>
          <w:rFonts w:eastAsia="Times New Roman" w:cstheme="majorHAnsi"/>
        </w:rPr>
        <w:t xml:space="preserve"> Tại các quốc gia phát </w:t>
      </w:r>
      <w:r w:rsidR="002D273C" w:rsidRPr="002833EA">
        <w:rPr>
          <w:rFonts w:eastAsia="Times New Roman" w:cstheme="majorHAnsi"/>
        </w:rPr>
        <w:t xml:space="preserve">triển, bài toán dự báo đã được </w:t>
      </w:r>
      <w:r w:rsidRPr="002833EA">
        <w:rPr>
          <w:rFonts w:eastAsia="Times New Roman" w:cstheme="majorHAnsi"/>
        </w:rPr>
        <w:t>phát triển mạnh và có sự ứng dụng rộng rã</w:t>
      </w:r>
      <w:r w:rsidR="002D273C" w:rsidRPr="002833EA">
        <w:rPr>
          <w:rFonts w:eastAsia="Times New Roman" w:cstheme="majorHAnsi"/>
        </w:rPr>
        <w:t xml:space="preserve">i trong nhiều lĩnh vực như tài </w:t>
      </w:r>
      <w:r w:rsidRPr="002833EA">
        <w:rPr>
          <w:rFonts w:eastAsia="Times New Roman" w:cstheme="majorHAnsi"/>
        </w:rPr>
        <w:t>chính, thương mạ</w:t>
      </w:r>
      <w:r w:rsidR="002D273C" w:rsidRPr="002833EA">
        <w:rPr>
          <w:rFonts w:eastAsia="Times New Roman" w:cstheme="majorHAnsi"/>
        </w:rPr>
        <w:t>i điện tử, y tế, và năng lượng.</w:t>
      </w:r>
    </w:p>
    <w:p w14:paraId="7B916A99" w14:textId="77777777" w:rsidR="00BA3016" w:rsidRPr="002833EA" w:rsidRDefault="00BA3016" w:rsidP="00DC1510">
      <w:pPr>
        <w:pStyle w:val="gachdaudong"/>
        <w:rPr>
          <w:rFonts w:eastAsia="Times New Roman" w:cstheme="majorHAnsi"/>
        </w:rPr>
      </w:pPr>
      <w:r w:rsidRPr="002833EA">
        <w:rPr>
          <w:rFonts w:eastAsia="Times New Roman" w:cstheme="majorHAnsi"/>
          <w:i/>
        </w:rPr>
        <w:t>Sự kết hợp của công nghệ mới:</w:t>
      </w:r>
      <w:r w:rsidRPr="002833EA">
        <w:rPr>
          <w:rFonts w:eastAsia="Times New Roman" w:cstheme="majorHAnsi"/>
          <w:b/>
        </w:rPr>
        <w:t xml:space="preserve"> </w:t>
      </w:r>
      <w:r w:rsidRPr="002833EA">
        <w:rPr>
          <w:rFonts w:eastAsia="Times New Roman" w:cstheme="majorHAnsi"/>
        </w:rPr>
        <w:t xml:space="preserve">Các </w:t>
      </w:r>
      <w:r w:rsidR="002D273C" w:rsidRPr="002833EA">
        <w:rPr>
          <w:rFonts w:eastAsia="Times New Roman" w:cstheme="majorHAnsi"/>
        </w:rPr>
        <w:t xml:space="preserve">quốc gia nước ngoài thường kết </w:t>
      </w:r>
      <w:r w:rsidRPr="002833EA">
        <w:rPr>
          <w:rFonts w:eastAsia="Times New Roman" w:cstheme="majorHAnsi"/>
        </w:rPr>
        <w:t>hợp sự phát triển của công nghệ mới như</w:t>
      </w:r>
      <w:r w:rsidR="002D273C" w:rsidRPr="002833EA">
        <w:rPr>
          <w:rFonts w:eastAsia="Times New Roman" w:cstheme="majorHAnsi"/>
        </w:rPr>
        <w:t xml:space="preserve"> trí tuệ nhân tạo, học máy và </w:t>
      </w:r>
      <w:r w:rsidRPr="002833EA">
        <w:rPr>
          <w:rFonts w:eastAsia="Times New Roman" w:cstheme="majorHAnsi"/>
        </w:rPr>
        <w:t>big data analytics để cải thiện</w:t>
      </w:r>
      <w:r w:rsidR="002D273C" w:rsidRPr="002833EA">
        <w:rPr>
          <w:rFonts w:eastAsia="Times New Roman" w:cstheme="majorHAnsi"/>
        </w:rPr>
        <w:t xml:space="preserve"> hiệu suất của bài toán dự báo.</w:t>
      </w:r>
    </w:p>
    <w:p w14:paraId="14B3722F" w14:textId="77777777" w:rsidR="00BA3016" w:rsidRPr="002833EA" w:rsidRDefault="00BA3016" w:rsidP="00DC1510">
      <w:pPr>
        <w:pStyle w:val="gachdaudong"/>
        <w:rPr>
          <w:rFonts w:eastAsia="Times New Roman" w:cstheme="majorHAnsi"/>
        </w:rPr>
      </w:pPr>
      <w:r w:rsidRPr="002833EA">
        <w:rPr>
          <w:rFonts w:eastAsia="Times New Roman" w:cstheme="majorHAnsi"/>
          <w:i/>
        </w:rPr>
        <w:t>Tổng hợp dữ liệu:</w:t>
      </w:r>
      <w:r w:rsidRPr="002833EA">
        <w:rPr>
          <w:rFonts w:eastAsia="Times New Roman" w:cstheme="majorHAnsi"/>
          <w:b/>
        </w:rPr>
        <w:t xml:space="preserve"> </w:t>
      </w:r>
      <w:r w:rsidRPr="002833EA">
        <w:rPr>
          <w:rFonts w:eastAsia="Times New Roman" w:cstheme="majorHAnsi"/>
        </w:rPr>
        <w:t>Một ưu điểm của các quốc gia phát triển là có khả năng tổng hợp dữ liệu từ nhiều nguồn kh</w:t>
      </w:r>
      <w:r w:rsidR="002D273C" w:rsidRPr="002833EA">
        <w:rPr>
          <w:rFonts w:eastAsia="Times New Roman" w:cstheme="majorHAnsi"/>
        </w:rPr>
        <w:t xml:space="preserve">ác nhau, tạo nền tảng cho việc </w:t>
      </w:r>
      <w:r w:rsidRPr="002833EA">
        <w:rPr>
          <w:rFonts w:eastAsia="Times New Roman" w:cstheme="majorHAnsi"/>
        </w:rPr>
        <w:t>dự bá</w:t>
      </w:r>
      <w:r w:rsidR="002D273C" w:rsidRPr="002833EA">
        <w:rPr>
          <w:rFonts w:eastAsia="Times New Roman" w:cstheme="majorHAnsi"/>
        </w:rPr>
        <w:t>o chính xác hơn và đa dạng hơn.</w:t>
      </w:r>
    </w:p>
    <w:p w14:paraId="43303FA1" w14:textId="2136847E" w:rsidR="00BA3016" w:rsidRPr="002833EA" w:rsidRDefault="00D10034" w:rsidP="00BA3016">
      <w:pPr>
        <w:pStyle w:val="Heading2"/>
        <w:rPr>
          <w:rFonts w:eastAsia="Times New Roman" w:cstheme="majorHAnsi"/>
        </w:rPr>
      </w:pPr>
      <w:bookmarkStart w:id="15" w:name="_Toc186220349"/>
      <w:r w:rsidRPr="002833EA">
        <w:rPr>
          <w:rFonts w:eastAsia="Times New Roman" w:cstheme="majorHAnsi"/>
        </w:rPr>
        <w:t>1.4</w:t>
      </w:r>
      <w:r w:rsidR="00BA3016" w:rsidRPr="002833EA">
        <w:rPr>
          <w:rFonts w:eastAsia="Times New Roman" w:cstheme="majorHAnsi"/>
        </w:rPr>
        <w:t xml:space="preserve">. Bài toán phân tích </w:t>
      </w:r>
      <w:bookmarkEnd w:id="15"/>
      <w:r w:rsidR="004006C8">
        <w:rPr>
          <w:rFonts w:eastAsia="Times New Roman" w:cstheme="majorHAnsi"/>
        </w:rPr>
        <w:t>dự báo giá cổ phiếu của Amazon bằng phương pháp hồi quy tuyến tính</w:t>
      </w:r>
    </w:p>
    <w:p w14:paraId="2D05D310" w14:textId="7B37599D" w:rsidR="00BA3016" w:rsidRPr="002833EA" w:rsidRDefault="00BA3016" w:rsidP="00BA3016">
      <w:pPr>
        <w:pStyle w:val="Stylenormal"/>
        <w:rPr>
          <w:rFonts w:eastAsia="Times New Roman" w:cstheme="majorHAnsi"/>
        </w:rPr>
      </w:pPr>
      <w:r w:rsidRPr="002833EA">
        <w:rPr>
          <w:rFonts w:eastAsia="Times New Roman" w:cstheme="majorHAnsi"/>
        </w:rPr>
        <w:t xml:space="preserve">Bài toán "Phân tích </w:t>
      </w:r>
      <w:r w:rsidR="00A242CE">
        <w:rPr>
          <w:rFonts w:eastAsia="Times New Roman" w:cstheme="majorHAnsi"/>
        </w:rPr>
        <w:t>dự báo giá cổ phiếu của Amazon bằng phương pháp hồi quy tuyến tính</w:t>
      </w:r>
      <w:r w:rsidRPr="002833EA">
        <w:rPr>
          <w:rFonts w:eastAsia="Times New Roman" w:cstheme="majorHAnsi"/>
        </w:rPr>
        <w:t xml:space="preserve">" là một nghiên cứu trong lĩnh vực phân tích dữ liệu, tập trung vào việc hiểu và dự đoán giá </w:t>
      </w:r>
      <w:r w:rsidR="00A242CE">
        <w:rPr>
          <w:rFonts w:eastAsia="Times New Roman" w:cstheme="majorHAnsi"/>
        </w:rPr>
        <w:t>cổ phiếu</w:t>
      </w:r>
      <w:r w:rsidRPr="002833EA">
        <w:rPr>
          <w:rFonts w:eastAsia="Times New Roman" w:cstheme="majorHAnsi"/>
        </w:rPr>
        <w:t xml:space="preserve"> trên thị trường tài chính. M</w:t>
      </w:r>
      <w:r w:rsidR="002D273C" w:rsidRPr="002833EA">
        <w:rPr>
          <w:rFonts w:eastAsia="Times New Roman" w:cstheme="majorHAnsi"/>
        </w:rPr>
        <w:t xml:space="preserve">ục tiêu của bài toán là phân tích giá </w:t>
      </w:r>
      <w:r w:rsidR="00A242CE">
        <w:rPr>
          <w:rFonts w:eastAsia="Times New Roman" w:cstheme="majorHAnsi"/>
        </w:rPr>
        <w:t>cổ phiếu</w:t>
      </w:r>
      <w:r w:rsidR="002D273C" w:rsidRPr="002833EA">
        <w:rPr>
          <w:rFonts w:eastAsia="Times New Roman" w:cstheme="majorHAnsi"/>
        </w:rPr>
        <w:t xml:space="preserve"> và</w:t>
      </w:r>
      <w:r w:rsidRPr="002833EA">
        <w:rPr>
          <w:rFonts w:eastAsia="Times New Roman" w:cstheme="majorHAnsi"/>
        </w:rPr>
        <w:t xml:space="preserve"> các yếu tố ảnh hưởng đến g</w:t>
      </w:r>
      <w:r w:rsidR="002D273C" w:rsidRPr="002833EA">
        <w:rPr>
          <w:rFonts w:eastAsia="Times New Roman" w:cstheme="majorHAnsi"/>
        </w:rPr>
        <w:t xml:space="preserve">iá </w:t>
      </w:r>
      <w:r w:rsidR="00A242CE">
        <w:rPr>
          <w:rFonts w:eastAsia="Times New Roman" w:cstheme="majorHAnsi"/>
        </w:rPr>
        <w:t>cổ phiếu</w:t>
      </w:r>
      <w:r w:rsidR="002D273C" w:rsidRPr="002833EA">
        <w:rPr>
          <w:rFonts w:eastAsia="Times New Roman" w:cstheme="majorHAnsi"/>
        </w:rPr>
        <w:t>,</w:t>
      </w:r>
      <w:r w:rsidRPr="002833EA">
        <w:rPr>
          <w:rFonts w:eastAsia="Times New Roman" w:cstheme="majorHAnsi"/>
        </w:rPr>
        <w:t xml:space="preserve"> sử dụng phương pháp hồi quy </w:t>
      </w:r>
      <w:r w:rsidR="00A242CE">
        <w:rPr>
          <w:rFonts w:eastAsia="Times New Roman" w:cstheme="majorHAnsi"/>
        </w:rPr>
        <w:t xml:space="preserve">tuyến tính </w:t>
      </w:r>
      <w:r w:rsidRPr="002833EA">
        <w:rPr>
          <w:rFonts w:eastAsia="Times New Roman" w:cstheme="majorHAnsi"/>
        </w:rPr>
        <w:t>để xây dựng một mô hình dự báo hiệu quả.</w:t>
      </w:r>
    </w:p>
    <w:p w14:paraId="537EE2E7" w14:textId="77777777" w:rsidR="00BA3016" w:rsidRPr="002833EA" w:rsidRDefault="00BA3016" w:rsidP="00DC1510">
      <w:pPr>
        <w:pStyle w:val="gachdaudong"/>
        <w:rPr>
          <w:rFonts w:cstheme="majorHAnsi"/>
          <w:b/>
          <w:i/>
        </w:rPr>
      </w:pPr>
      <w:r w:rsidRPr="002833EA">
        <w:rPr>
          <w:rFonts w:eastAsia="Times New Roman" w:cstheme="majorHAnsi"/>
          <w:b/>
          <w:i/>
        </w:rPr>
        <w:t>Mục tiêu nghiên cứu:</w:t>
      </w:r>
    </w:p>
    <w:p w14:paraId="45D3ACCE" w14:textId="53626A17" w:rsidR="00BA3016" w:rsidRPr="002833EA" w:rsidRDefault="00BA3016" w:rsidP="00DC1510">
      <w:pPr>
        <w:pStyle w:val="cong"/>
        <w:rPr>
          <w:rFonts w:cstheme="majorHAnsi"/>
        </w:rPr>
      </w:pPr>
      <w:r w:rsidRPr="002833EA">
        <w:rPr>
          <w:rStyle w:val="congChar"/>
          <w:rFonts w:cstheme="majorHAnsi"/>
          <w:i/>
        </w:rPr>
        <w:t>Phân tích yếu tố ảnh hưởng:</w:t>
      </w:r>
      <w:r w:rsidRPr="002833EA">
        <w:rPr>
          <w:rFonts w:cstheme="majorHAnsi"/>
        </w:rPr>
        <w:t xml:space="preserve"> </w:t>
      </w:r>
      <w:r w:rsidR="00A242CE">
        <w:t>Hiểu rõ các yếu tố có thể tác động đến giá cổ phiếu Amazon, chẳng hạn như kết quả kinh doanh, lãi suất, tỷ giá hối đoái, xu hướng ngành công nghệ, và các chỉ số kinh tế vĩ mô. Các yếu tố này đóng vai trò quan trọng trong việc xác định xu hướng biến động của giá cổ phiếu.</w:t>
      </w:r>
    </w:p>
    <w:p w14:paraId="2062C7A5" w14:textId="77777777" w:rsidR="005D54CB" w:rsidRPr="005D54CB" w:rsidRDefault="00BA3016" w:rsidP="0097275A">
      <w:pPr>
        <w:pStyle w:val="cong"/>
        <w:rPr>
          <w:rFonts w:cstheme="majorHAnsi"/>
        </w:rPr>
      </w:pPr>
      <w:r w:rsidRPr="005D54CB">
        <w:rPr>
          <w:rFonts w:cstheme="majorHAnsi"/>
          <w:i/>
        </w:rPr>
        <w:t>Xây dựng mô hình hồi quy:</w:t>
      </w:r>
      <w:r w:rsidRPr="005D54CB">
        <w:rPr>
          <w:rFonts w:cstheme="majorHAnsi"/>
        </w:rPr>
        <w:t xml:space="preserve"> </w:t>
      </w:r>
      <w:r w:rsidR="005D54CB">
        <w:t xml:space="preserve">Sử dụng phương pháp hồi quy để xây dựng mô hình dự báo giá cổ phiếu dựa trên các yếu tố ảnh hưởng đã được xác định. Mô hình hồi quy sẽ cố gắng tìm ra mối quan hệ </w:t>
      </w:r>
      <w:r w:rsidR="005D54CB">
        <w:lastRenderedPageBreak/>
        <w:t>giữa các biến độc lập (các yếu tố ảnh hưởng) và biến phụ thuộc (giá cổ phiếu Amazon).</w:t>
      </w:r>
    </w:p>
    <w:p w14:paraId="66978AB9" w14:textId="7E02AE3B" w:rsidR="00F6659A" w:rsidRPr="005D54CB" w:rsidRDefault="00BA3016" w:rsidP="0097275A">
      <w:pPr>
        <w:pStyle w:val="cong"/>
        <w:rPr>
          <w:rFonts w:cstheme="majorHAnsi"/>
        </w:rPr>
      </w:pPr>
      <w:r w:rsidRPr="005D54CB">
        <w:rPr>
          <w:rFonts w:cstheme="majorHAnsi"/>
          <w:i/>
        </w:rPr>
        <w:t xml:space="preserve">Dự đoán giá </w:t>
      </w:r>
      <w:r w:rsidR="005D54CB">
        <w:rPr>
          <w:rFonts w:cstheme="majorHAnsi"/>
          <w:i/>
        </w:rPr>
        <w:t>cổ phiếu</w:t>
      </w:r>
      <w:r w:rsidRPr="005D54CB">
        <w:rPr>
          <w:rFonts w:cstheme="majorHAnsi"/>
          <w:i/>
        </w:rPr>
        <w:t xml:space="preserve">: </w:t>
      </w:r>
      <w:r w:rsidR="005D54CB">
        <w:t>Dựa trên mô hình hồi quy đã xây dựng, mục tiêu là dự đoán giá cổ phiếu Amazon và xu hướng biến động của nó, dựa trên các thông tin về các yếu tố ảnh hưởng đã biết.</w:t>
      </w:r>
    </w:p>
    <w:p w14:paraId="5EB1BD96" w14:textId="77777777" w:rsidR="00BA3016" w:rsidRPr="002833EA" w:rsidRDefault="00BA3016" w:rsidP="00DC1510">
      <w:pPr>
        <w:pStyle w:val="gachdaudong"/>
        <w:rPr>
          <w:rFonts w:cstheme="majorHAnsi"/>
          <w:b/>
          <w:i/>
        </w:rPr>
      </w:pPr>
      <w:r w:rsidRPr="002833EA">
        <w:rPr>
          <w:rFonts w:eastAsia="Times New Roman" w:cstheme="majorHAnsi"/>
          <w:b/>
          <w:i/>
        </w:rPr>
        <w:t>Ý nghĩa khoa học và thực tiễn:</w:t>
      </w:r>
    </w:p>
    <w:p w14:paraId="63C31049" w14:textId="5C859147" w:rsidR="00BA3016" w:rsidRPr="002833EA" w:rsidRDefault="00BA3016" w:rsidP="00DC1510">
      <w:pPr>
        <w:pStyle w:val="cong"/>
        <w:rPr>
          <w:rFonts w:cstheme="majorHAnsi"/>
        </w:rPr>
      </w:pPr>
      <w:r w:rsidRPr="002833EA">
        <w:rPr>
          <w:rFonts w:cstheme="majorHAnsi"/>
          <w:i/>
        </w:rPr>
        <w:t>Thị trường tài chính:</w:t>
      </w:r>
      <w:r w:rsidRPr="002833EA">
        <w:rPr>
          <w:rFonts w:cstheme="majorHAnsi"/>
        </w:rPr>
        <w:t xml:space="preserve"> Đề tài này đóng góp vào lĩnh vực tài chính và đầu tư bằng cách áp dụng các kỹ thuật phân tích dữ liệu và hồi quy để khám phá mối liên hệ giữa các yếu tố kinh tế và giá </w:t>
      </w:r>
      <w:r w:rsidR="005D54CB">
        <w:rPr>
          <w:rFonts w:cstheme="majorHAnsi"/>
        </w:rPr>
        <w:t>cổ phiếu Amazon</w:t>
      </w:r>
      <w:r w:rsidRPr="002833EA">
        <w:rPr>
          <w:rFonts w:cstheme="majorHAnsi"/>
        </w:rPr>
        <w:t>, từ đó cung cấp thông tin hữu ích cho việc ra quyết định đầu tư.</w:t>
      </w:r>
    </w:p>
    <w:p w14:paraId="4D54B6D5" w14:textId="47F77C60" w:rsidR="00BA3016" w:rsidRPr="002833EA" w:rsidRDefault="00BA3016" w:rsidP="00DC1510">
      <w:pPr>
        <w:pStyle w:val="cong"/>
        <w:rPr>
          <w:rFonts w:cstheme="majorHAnsi"/>
        </w:rPr>
      </w:pPr>
      <w:r w:rsidRPr="002833EA">
        <w:rPr>
          <w:rStyle w:val="congChar"/>
          <w:rFonts w:cstheme="majorHAnsi"/>
          <w:i/>
        </w:rPr>
        <w:t>Quản lý rủi ro:</w:t>
      </w:r>
      <w:r w:rsidRPr="002833EA">
        <w:rPr>
          <w:rFonts w:cstheme="majorHAnsi"/>
        </w:rPr>
        <w:t xml:space="preserve"> Kết quả của nghiên cứu có thể giúp các nhà đầu tư và tổ chức tài chính hiểu rõ hơn về các yếu tố ảnh hưởng đến giá </w:t>
      </w:r>
      <w:r w:rsidR="005D54CB">
        <w:rPr>
          <w:rFonts w:cstheme="majorHAnsi"/>
        </w:rPr>
        <w:t>cổ phiếu</w:t>
      </w:r>
      <w:r w:rsidRPr="002833EA">
        <w:rPr>
          <w:rFonts w:cstheme="majorHAnsi"/>
        </w:rPr>
        <w:t>, hỗ trợ trong việc quản lý rủi ro và tối ưu hóa danh mục đầu tư.</w:t>
      </w:r>
    </w:p>
    <w:p w14:paraId="45F6DBF3" w14:textId="77777777" w:rsidR="00BA3016" w:rsidRPr="002833EA" w:rsidRDefault="00BA3016" w:rsidP="00DC1510">
      <w:pPr>
        <w:pStyle w:val="cong"/>
        <w:rPr>
          <w:rFonts w:cstheme="majorHAnsi"/>
        </w:rPr>
      </w:pPr>
      <w:r w:rsidRPr="002833EA">
        <w:rPr>
          <w:rStyle w:val="congChar"/>
          <w:rFonts w:cstheme="majorHAnsi"/>
          <w:i/>
        </w:rPr>
        <w:t>Tư duy phân tích:</w:t>
      </w:r>
      <w:r w:rsidRPr="002833EA">
        <w:rPr>
          <w:rFonts w:eastAsia="Times New Roman" w:cstheme="majorHAnsi"/>
        </w:rPr>
        <w:t xml:space="preserve"> Việc thực hiện phân tích dữ liệu và xây dựng mô hình </w:t>
      </w:r>
      <w:r w:rsidRPr="002833EA">
        <w:rPr>
          <w:rStyle w:val="congChar"/>
          <w:rFonts w:cstheme="majorHAnsi"/>
        </w:rPr>
        <w:t>hồi quy trong ngữ cảnh này cũng giúp phát triển kỹ năng tư duy phân tích và khả năng áp dụng các phương pháp phân tích vào các vấn đề thực tế trong lĩnh</w:t>
      </w:r>
      <w:r w:rsidRPr="002833EA">
        <w:rPr>
          <w:rFonts w:eastAsia="Times New Roman" w:cstheme="majorHAnsi"/>
        </w:rPr>
        <w:t xml:space="preserve"> vực tài chính.</w:t>
      </w:r>
    </w:p>
    <w:p w14:paraId="2A60D990" w14:textId="1971486D" w:rsidR="00BA3016" w:rsidRPr="002833EA" w:rsidRDefault="00BA3016" w:rsidP="00BA3016">
      <w:pPr>
        <w:pStyle w:val="Stylenormal"/>
        <w:rPr>
          <w:rFonts w:eastAsia="Times New Roman" w:cstheme="majorHAnsi"/>
        </w:rPr>
      </w:pPr>
      <w:r w:rsidRPr="002833EA">
        <w:rPr>
          <w:rFonts w:eastAsia="Times New Roman" w:cstheme="majorHAnsi"/>
        </w:rPr>
        <w:t xml:space="preserve">Như vậy, bài toán này không chỉ mang ý nghĩa đối với </w:t>
      </w:r>
      <w:r w:rsidR="005D54CB">
        <w:rPr>
          <w:rFonts w:eastAsia="Times New Roman" w:cstheme="majorHAnsi"/>
        </w:rPr>
        <w:t>việc báo giá cổ phiếu Amazon</w:t>
      </w:r>
      <w:r w:rsidRPr="002833EA">
        <w:rPr>
          <w:rFonts w:eastAsia="Times New Roman" w:cstheme="majorHAnsi"/>
        </w:rPr>
        <w:t xml:space="preserve"> mà còn cung cấp những kiến thức hữu ích cho việc phân tích và dự báo trong các lĩnh vực tài chính và kinh tế.</w:t>
      </w:r>
    </w:p>
    <w:p w14:paraId="60872C72" w14:textId="77777777" w:rsidR="00BA3016" w:rsidRPr="002833EA" w:rsidRDefault="00D10034" w:rsidP="007F4B9B">
      <w:pPr>
        <w:pStyle w:val="Heading2"/>
        <w:rPr>
          <w:rFonts w:eastAsia="Times New Roman" w:cstheme="majorHAnsi"/>
        </w:rPr>
      </w:pPr>
      <w:bookmarkStart w:id="16" w:name="_Toc186220350"/>
      <w:r w:rsidRPr="002833EA">
        <w:rPr>
          <w:rFonts w:eastAsia="Times New Roman" w:cstheme="majorHAnsi"/>
        </w:rPr>
        <w:t>1.5</w:t>
      </w:r>
      <w:r w:rsidR="00BA3016" w:rsidRPr="002833EA">
        <w:rPr>
          <w:rFonts w:eastAsia="Times New Roman" w:cstheme="majorHAnsi"/>
        </w:rPr>
        <w:t>. Kết luận chương 1</w:t>
      </w:r>
      <w:bookmarkEnd w:id="16"/>
      <w:r w:rsidR="00BA3016" w:rsidRPr="002833EA">
        <w:rPr>
          <w:rFonts w:eastAsia="Times New Roman" w:cstheme="majorHAnsi"/>
        </w:rPr>
        <w:t xml:space="preserve"> </w:t>
      </w:r>
    </w:p>
    <w:p w14:paraId="3CC10807" w14:textId="497425D4" w:rsidR="00BA3016" w:rsidRPr="002833EA" w:rsidRDefault="00BA3016" w:rsidP="007F4B9B">
      <w:pPr>
        <w:pStyle w:val="Stylenormal"/>
        <w:rPr>
          <w:rFonts w:eastAsia="Times New Roman" w:cstheme="majorHAnsi"/>
        </w:rPr>
      </w:pPr>
      <w:r w:rsidRPr="002833EA">
        <w:rPr>
          <w:rFonts w:eastAsia="Times New Roman" w:cstheme="majorHAnsi"/>
        </w:rPr>
        <w:t xml:space="preserve">Chương 1 đã trình bày tổng quan về đề tài, bao gồm việc giới thiệu về phân tích dữ liệu và bài toán dự báo, cũng như các khái niệm cơ bản liên quan đến phân tích dữ liệu trong thị trường tài chính. Chương này cũng đã mô tả tình hình nghiên cứu trong và ngoài nước về dự báo giá </w:t>
      </w:r>
      <w:r w:rsidR="004831E1">
        <w:rPr>
          <w:rFonts w:eastAsia="Times New Roman" w:cstheme="majorHAnsi"/>
        </w:rPr>
        <w:t>cổ phiếu</w:t>
      </w:r>
      <w:r w:rsidRPr="002833EA">
        <w:rPr>
          <w:rFonts w:eastAsia="Times New Roman" w:cstheme="majorHAnsi"/>
        </w:rPr>
        <w:t xml:space="preserve">, đồng thời trình bày chi tiết về bài toán phân tích </w:t>
      </w:r>
      <w:r w:rsidR="009751DF">
        <w:rPr>
          <w:rFonts w:eastAsia="Times New Roman" w:cstheme="majorHAnsi"/>
        </w:rPr>
        <w:t>dự báo giá cổ phiếu của Amazon</w:t>
      </w:r>
      <w:r w:rsidRPr="002833EA">
        <w:rPr>
          <w:rFonts w:eastAsia="Times New Roman" w:cstheme="majorHAnsi"/>
        </w:rPr>
        <w:t xml:space="preserve"> bằng phương pháp hồi quy</w:t>
      </w:r>
      <w:r w:rsidR="009751DF">
        <w:rPr>
          <w:rFonts w:eastAsia="Times New Roman" w:cstheme="majorHAnsi"/>
        </w:rPr>
        <w:t xml:space="preserve"> tuyến tính</w:t>
      </w:r>
      <w:r w:rsidRPr="002833EA">
        <w:rPr>
          <w:rFonts w:eastAsia="Times New Roman" w:cstheme="majorHAnsi"/>
        </w:rPr>
        <w:t>. Những nội dung này sẽ làm nền tảng cho các chương tiếp theo trong việc áp dụng các phương pháp kỹ thuật để phân tích và dự báo.</w:t>
      </w:r>
    </w:p>
    <w:p w14:paraId="545DBCA0" w14:textId="77777777" w:rsidR="001826B2" w:rsidRPr="002833EA" w:rsidRDefault="001826B2" w:rsidP="00BA3016">
      <w:pPr>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br w:type="page"/>
      </w:r>
    </w:p>
    <w:p w14:paraId="2B1A15ED" w14:textId="77777777" w:rsidR="001826B2" w:rsidRPr="002833EA" w:rsidRDefault="001826B2" w:rsidP="001C16A5">
      <w:pPr>
        <w:pStyle w:val="Heading1"/>
        <w:rPr>
          <w:rFonts w:eastAsia="Times New Roman" w:cstheme="majorHAnsi"/>
        </w:rPr>
      </w:pPr>
      <w:bookmarkStart w:id="17" w:name="_Toc186220351"/>
      <w:r w:rsidRPr="002833EA">
        <w:rPr>
          <w:rFonts w:eastAsia="Times New Roman" w:cstheme="majorHAnsi"/>
        </w:rPr>
        <w:lastRenderedPageBreak/>
        <w:t>CH</w:t>
      </w:r>
      <w:r w:rsidR="00222EA3" w:rsidRPr="002833EA">
        <w:rPr>
          <w:rFonts w:eastAsia="Times New Roman" w:cstheme="majorHAnsi"/>
        </w:rPr>
        <w:t xml:space="preserve">ƯƠNG 2. </w:t>
      </w:r>
      <w:r w:rsidR="00222EA3" w:rsidRPr="002833EA">
        <w:rPr>
          <w:rFonts w:eastAsia="Times New Roman" w:cstheme="majorHAnsi"/>
          <w:lang w:val="en-US"/>
        </w:rPr>
        <w:t xml:space="preserve">MỘT SỐ </w:t>
      </w:r>
      <w:r w:rsidR="00222EA3" w:rsidRPr="002833EA">
        <w:rPr>
          <w:rFonts w:eastAsia="Times New Roman" w:cstheme="majorHAnsi"/>
        </w:rPr>
        <w:t>PHƯƠNG PHÁP</w:t>
      </w:r>
      <w:bookmarkEnd w:id="17"/>
      <w:r w:rsidRPr="002833EA">
        <w:rPr>
          <w:rFonts w:eastAsia="Times New Roman" w:cstheme="majorHAnsi"/>
        </w:rPr>
        <w:t xml:space="preserve"> </w:t>
      </w:r>
    </w:p>
    <w:p w14:paraId="22C7E9BC" w14:textId="77777777" w:rsidR="001826B2" w:rsidRPr="002833EA" w:rsidRDefault="001826B2" w:rsidP="001C16A5">
      <w:pPr>
        <w:pStyle w:val="Heading2"/>
        <w:rPr>
          <w:rFonts w:eastAsia="Times New Roman" w:cstheme="majorHAnsi"/>
        </w:rPr>
      </w:pPr>
      <w:bookmarkStart w:id="18" w:name="_Toc186220352"/>
      <w:r w:rsidRPr="002833EA">
        <w:rPr>
          <w:rFonts w:eastAsia="Times New Roman" w:cstheme="majorHAnsi"/>
        </w:rPr>
        <w:t>2.1. Phương pháp phân tích mô tả</w:t>
      </w:r>
      <w:bookmarkEnd w:id="18"/>
      <w:r w:rsidRPr="002833EA">
        <w:rPr>
          <w:rFonts w:eastAsia="Times New Roman" w:cstheme="majorHAnsi"/>
        </w:rPr>
        <w:t xml:space="preserve"> </w:t>
      </w:r>
    </w:p>
    <w:p w14:paraId="6A5E9375" w14:textId="77777777" w:rsidR="001826B2" w:rsidRPr="00895ED6" w:rsidRDefault="00D10034" w:rsidP="001C16A5">
      <w:pPr>
        <w:pStyle w:val="Heading3"/>
        <w:rPr>
          <w:rFonts w:eastAsia="Times New Roman" w:cstheme="majorHAnsi"/>
          <w:i w:val="0"/>
        </w:rPr>
      </w:pPr>
      <w:bookmarkStart w:id="19" w:name="_Toc186220353"/>
      <w:r w:rsidRPr="00895ED6">
        <w:rPr>
          <w:rFonts w:eastAsia="Times New Roman" w:cstheme="majorHAnsi"/>
          <w:i w:val="0"/>
        </w:rPr>
        <w:t>2.1.1</w:t>
      </w:r>
      <w:r w:rsidR="001826B2" w:rsidRPr="00895ED6">
        <w:rPr>
          <w:rFonts w:eastAsia="Times New Roman" w:cstheme="majorHAnsi"/>
          <w:i w:val="0"/>
        </w:rPr>
        <w:t>. Phương pháp phân tích trên từng biến</w:t>
      </w:r>
      <w:bookmarkEnd w:id="19"/>
      <w:r w:rsidR="001826B2" w:rsidRPr="00895ED6">
        <w:rPr>
          <w:rFonts w:eastAsia="Times New Roman" w:cstheme="majorHAnsi"/>
          <w:i w:val="0"/>
        </w:rPr>
        <w:t xml:space="preserve"> </w:t>
      </w:r>
    </w:p>
    <w:p w14:paraId="494BD841" w14:textId="77777777" w:rsidR="001826B2" w:rsidRPr="002833EA" w:rsidRDefault="001826B2" w:rsidP="001C16A5">
      <w:pPr>
        <w:pStyle w:val="Stylenormal"/>
        <w:rPr>
          <w:rFonts w:eastAsia="Times New Roman" w:cstheme="majorHAnsi"/>
        </w:rPr>
      </w:pPr>
      <w:r w:rsidRPr="002833EA">
        <w:rPr>
          <w:rFonts w:eastAsia="Times New Roman" w:cstheme="majorHAnsi"/>
        </w:rPr>
        <w:t>Khi thực hiện phân tích trên một biến (</w:t>
      </w:r>
      <w:r w:rsidR="00096D87" w:rsidRPr="002833EA">
        <w:rPr>
          <w:rFonts w:eastAsia="Times New Roman" w:cstheme="majorHAnsi"/>
        </w:rPr>
        <w:t xml:space="preserve">hoặc một thuộc tính), mục tiêu </w:t>
      </w:r>
      <w:r w:rsidRPr="002833EA">
        <w:rPr>
          <w:rFonts w:eastAsia="Times New Roman" w:cstheme="majorHAnsi"/>
        </w:rPr>
        <w:t>chính là hiểu rõ các đặc điểm cơ bản của b</w:t>
      </w:r>
      <w:r w:rsidR="00096D87" w:rsidRPr="002833EA">
        <w:rPr>
          <w:rFonts w:eastAsia="Times New Roman" w:cstheme="majorHAnsi"/>
        </w:rPr>
        <w:t>iến đó. Điều này thường bao gồm</w:t>
      </w:r>
      <w:r w:rsidRPr="002833EA">
        <w:rPr>
          <w:rFonts w:eastAsia="Times New Roman" w:cstheme="majorHAnsi"/>
        </w:rPr>
        <w:t xml:space="preserve"> xác định và xử lý các giá trị ngoại lai hoặc bất thư</w:t>
      </w:r>
      <w:r w:rsidR="00096D87" w:rsidRPr="002833EA">
        <w:rPr>
          <w:rFonts w:eastAsia="Times New Roman" w:cstheme="majorHAnsi"/>
        </w:rPr>
        <w:t xml:space="preserve">ờng (Outliers). Đây là các giá </w:t>
      </w:r>
      <w:r w:rsidRPr="002833EA">
        <w:rPr>
          <w:rFonts w:eastAsia="Times New Roman" w:cstheme="majorHAnsi"/>
        </w:rPr>
        <w:t>trị dữ liệu mà rất khác biệt so với phần lớn các g</w:t>
      </w:r>
      <w:r w:rsidR="00096D87" w:rsidRPr="002833EA">
        <w:rPr>
          <w:rFonts w:eastAsia="Times New Roman" w:cstheme="majorHAnsi"/>
        </w:rPr>
        <w:t xml:space="preserve">iá trị khác trong tập dữ liệu. </w:t>
      </w:r>
      <w:r w:rsidRPr="002833EA">
        <w:rPr>
          <w:rFonts w:eastAsia="Times New Roman" w:cstheme="majorHAnsi"/>
        </w:rPr>
        <w:t>Các giá trị ngoại lai có thể xuất hiện do lỗi nhậ</w:t>
      </w:r>
      <w:r w:rsidR="00096D87" w:rsidRPr="002833EA">
        <w:rPr>
          <w:rFonts w:eastAsia="Times New Roman" w:cstheme="majorHAnsi"/>
        </w:rPr>
        <w:t xml:space="preserve">p liệu, lỗi đo lường, hoặc đơn </w:t>
      </w:r>
      <w:r w:rsidRPr="002833EA">
        <w:rPr>
          <w:rFonts w:eastAsia="Times New Roman" w:cstheme="majorHAnsi"/>
        </w:rPr>
        <w:t xml:space="preserve">giản là do các sự kiện hiếm gặp. </w:t>
      </w:r>
    </w:p>
    <w:p w14:paraId="7DB40CE7" w14:textId="77777777" w:rsidR="001826B2" w:rsidRPr="002833EA" w:rsidRDefault="001826B2" w:rsidP="001C16A5">
      <w:pPr>
        <w:pStyle w:val="Stylenormal"/>
        <w:rPr>
          <w:rFonts w:eastAsia="Times New Roman" w:cstheme="majorHAnsi"/>
        </w:rPr>
      </w:pPr>
      <w:r w:rsidRPr="002833EA">
        <w:rPr>
          <w:rFonts w:eastAsia="Times New Roman" w:cstheme="majorHAnsi"/>
        </w:rPr>
        <w:t>Việc xác định các Outliers có vai trò quan</w:t>
      </w:r>
      <w:r w:rsidR="00096D87" w:rsidRPr="002833EA">
        <w:rPr>
          <w:rFonts w:eastAsia="Times New Roman" w:cstheme="majorHAnsi"/>
        </w:rPr>
        <w:t xml:space="preserve"> trọng và là mắt xích liên kết </w:t>
      </w:r>
      <w:r w:rsidRPr="002833EA">
        <w:rPr>
          <w:rFonts w:eastAsia="Times New Roman" w:cstheme="majorHAnsi"/>
        </w:rPr>
        <w:t>giữa phân tích mô tả và phân tích hồi quy, bởi v</w:t>
      </w:r>
      <w:r w:rsidR="00096D87" w:rsidRPr="002833EA">
        <w:rPr>
          <w:rFonts w:eastAsia="Times New Roman" w:cstheme="majorHAnsi"/>
        </w:rPr>
        <w:t xml:space="preserve">ì ta có thể tiến hành làm sạch </w:t>
      </w:r>
      <w:r w:rsidRPr="002833EA">
        <w:rPr>
          <w:rFonts w:eastAsia="Times New Roman" w:cstheme="majorHAnsi"/>
        </w:rPr>
        <w:t xml:space="preserve">những giá trị này tại công đoạn tiền xử lý dữ liệu của phân tích hồi quy. Cụ thể với từng loại dữ liệu khác nhau, ta sẽ phân tích như sau: </w:t>
      </w:r>
    </w:p>
    <w:p w14:paraId="7F5FEB35" w14:textId="77777777" w:rsidR="001826B2" w:rsidRPr="002833EA" w:rsidRDefault="001826B2" w:rsidP="00DC1510">
      <w:pPr>
        <w:pStyle w:val="gachdaudong"/>
        <w:rPr>
          <w:rFonts w:eastAsia="Times New Roman" w:cstheme="majorHAnsi"/>
          <w:b/>
          <w:i/>
        </w:rPr>
      </w:pPr>
      <w:r w:rsidRPr="002833EA">
        <w:rPr>
          <w:rFonts w:eastAsia="Times New Roman" w:cstheme="majorHAnsi"/>
          <w:b/>
          <w:i/>
        </w:rPr>
        <w:t xml:space="preserve">Dữ liệu số: </w:t>
      </w:r>
    </w:p>
    <w:p w14:paraId="1DCF42AC" w14:textId="77777777" w:rsidR="001826B2" w:rsidRPr="002833EA" w:rsidRDefault="001826B2" w:rsidP="00CA0D07">
      <w:pPr>
        <w:pStyle w:val="cong"/>
        <w:rPr>
          <w:rFonts w:cstheme="majorHAnsi"/>
        </w:rPr>
      </w:pPr>
      <w:r w:rsidRPr="002833EA">
        <w:rPr>
          <w:rFonts w:cstheme="majorHAnsi"/>
          <w:i/>
        </w:rPr>
        <w:t>Biểu đồ Histogram:</w:t>
      </w:r>
      <w:r w:rsidRPr="002833EA">
        <w:rPr>
          <w:rFonts w:cstheme="majorHAnsi"/>
          <w:b/>
          <w:i/>
        </w:rPr>
        <w:t xml:space="preserve"> </w:t>
      </w:r>
      <w:r w:rsidRPr="002833EA">
        <w:rPr>
          <w:rFonts w:cstheme="majorHAnsi"/>
        </w:rPr>
        <w:t>Biểu đồ hiển thị tần</w:t>
      </w:r>
      <w:r w:rsidR="00096D87" w:rsidRPr="002833EA">
        <w:rPr>
          <w:rFonts w:cstheme="majorHAnsi"/>
        </w:rPr>
        <w:t xml:space="preserve"> suất xuất hiện của các khoảng </w:t>
      </w:r>
      <w:r w:rsidRPr="002833EA">
        <w:rPr>
          <w:rFonts w:cstheme="majorHAnsi"/>
        </w:rPr>
        <w:t xml:space="preserve">giá trị dữ liệu. </w:t>
      </w:r>
    </w:p>
    <w:p w14:paraId="333D820C" w14:textId="77777777" w:rsidR="001826B2" w:rsidRPr="002833EA" w:rsidRDefault="001826B2" w:rsidP="00CA0D07">
      <w:pPr>
        <w:pStyle w:val="cong"/>
        <w:rPr>
          <w:rFonts w:cstheme="majorHAnsi"/>
        </w:rPr>
      </w:pPr>
      <w:r w:rsidRPr="002833EA">
        <w:rPr>
          <w:rFonts w:cstheme="majorHAnsi"/>
          <w:i/>
        </w:rPr>
        <w:t>Các đại lượng thống kê:</w:t>
      </w:r>
      <w:r w:rsidRPr="002833EA">
        <w:rPr>
          <w:rFonts w:cstheme="majorHAnsi"/>
          <w:b/>
          <w:i/>
        </w:rPr>
        <w:t xml:space="preserve"> </w:t>
      </w:r>
      <w:r w:rsidRPr="002833EA">
        <w:rPr>
          <w:rFonts w:cstheme="majorHAnsi"/>
        </w:rPr>
        <w:t>Bao gồm mea</w:t>
      </w:r>
      <w:r w:rsidR="00096D87" w:rsidRPr="002833EA">
        <w:rPr>
          <w:rFonts w:cstheme="majorHAnsi"/>
        </w:rPr>
        <w:t xml:space="preserve">n (trung bình), stdev (độ lệch </w:t>
      </w:r>
      <w:r w:rsidRPr="002833EA">
        <w:rPr>
          <w:rFonts w:cstheme="majorHAnsi"/>
        </w:rPr>
        <w:t>chuẩn), median (trung vị), quartile (phân v</w:t>
      </w:r>
      <w:r w:rsidR="00096D87" w:rsidRPr="002833EA">
        <w:rPr>
          <w:rFonts w:cstheme="majorHAnsi"/>
        </w:rPr>
        <w:t xml:space="preserve">ị) ... Các giá trị này giúp mô </w:t>
      </w:r>
      <w:r w:rsidRPr="002833EA">
        <w:rPr>
          <w:rFonts w:cstheme="majorHAnsi"/>
        </w:rPr>
        <w:t>tả trung bình, phương sai và phân phối của</w:t>
      </w:r>
      <w:r w:rsidR="00096D87" w:rsidRPr="002833EA">
        <w:rPr>
          <w:rFonts w:cstheme="majorHAnsi"/>
        </w:rPr>
        <w:t xml:space="preserve"> dữ liệu.</w:t>
      </w:r>
    </w:p>
    <w:p w14:paraId="59B2DDB9" w14:textId="77777777" w:rsidR="001826B2" w:rsidRPr="002833EA" w:rsidRDefault="001826B2" w:rsidP="00CA0D07">
      <w:pPr>
        <w:pStyle w:val="cong"/>
        <w:rPr>
          <w:rFonts w:cstheme="majorHAnsi"/>
        </w:rPr>
      </w:pPr>
      <w:r w:rsidRPr="002833EA">
        <w:rPr>
          <w:rFonts w:cstheme="majorHAnsi"/>
          <w:i/>
        </w:rPr>
        <w:t>Biểu đồ Box &amp; Whisker (Boxplot):</w:t>
      </w:r>
      <w:r w:rsidRPr="002833EA">
        <w:rPr>
          <w:rFonts w:cstheme="majorHAnsi"/>
          <w:b/>
          <w:i/>
        </w:rPr>
        <w:t xml:space="preserve"> </w:t>
      </w:r>
      <w:r w:rsidRPr="002833EA">
        <w:rPr>
          <w:rFonts w:cstheme="majorHAnsi"/>
        </w:rPr>
        <w:t>Biểu đồ hiển thị tổng quan giá trị đó bao gồm các giá trị đ</w:t>
      </w:r>
      <w:r w:rsidR="00096D87" w:rsidRPr="002833EA">
        <w:rPr>
          <w:rFonts w:cstheme="majorHAnsi"/>
        </w:rPr>
        <w:t>ại lượng thống kê đã tính được.</w:t>
      </w:r>
    </w:p>
    <w:p w14:paraId="3DF0FA78"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phi số: </w:t>
      </w:r>
    </w:p>
    <w:p w14:paraId="60C59586" w14:textId="77777777" w:rsidR="001826B2" w:rsidRPr="002833EA" w:rsidRDefault="001826B2" w:rsidP="00CA0D07">
      <w:pPr>
        <w:pStyle w:val="cong"/>
        <w:rPr>
          <w:rFonts w:cstheme="majorHAnsi"/>
        </w:rPr>
      </w:pPr>
      <w:r w:rsidRPr="002833EA">
        <w:rPr>
          <w:rFonts w:cstheme="majorHAnsi"/>
          <w:i/>
        </w:rPr>
        <w:t>Bảng tần suất (Frequency table):</w:t>
      </w:r>
      <w:r w:rsidRPr="002833EA">
        <w:rPr>
          <w:rFonts w:cstheme="majorHAnsi"/>
          <w:b/>
          <w:i/>
        </w:rPr>
        <w:t xml:space="preserve"> </w:t>
      </w:r>
      <w:r w:rsidRPr="002833EA">
        <w:rPr>
          <w:rFonts w:cstheme="majorHAnsi"/>
        </w:rPr>
        <w:t>Biểu đồ</w:t>
      </w:r>
      <w:r w:rsidR="00096D87" w:rsidRPr="002833EA">
        <w:rPr>
          <w:rFonts w:cstheme="majorHAnsi"/>
        </w:rPr>
        <w:t xml:space="preserve"> liệt kê các giá trị khác nhau </w:t>
      </w:r>
      <w:r w:rsidRPr="002833EA">
        <w:rPr>
          <w:rFonts w:cstheme="majorHAnsi"/>
        </w:rPr>
        <w:t xml:space="preserve">của biến và số </w:t>
      </w:r>
      <w:r w:rsidR="00096D87" w:rsidRPr="002833EA">
        <w:rPr>
          <w:rFonts w:cstheme="majorHAnsi"/>
        </w:rPr>
        <w:t>lần xuất hiện của mỗi giá trị.</w:t>
      </w:r>
    </w:p>
    <w:p w14:paraId="17061DE8" w14:textId="77777777" w:rsidR="001826B2" w:rsidRPr="002833EA" w:rsidRDefault="001826B2" w:rsidP="00CA0D07">
      <w:pPr>
        <w:pStyle w:val="cong"/>
        <w:rPr>
          <w:rFonts w:cstheme="majorHAnsi"/>
        </w:rPr>
      </w:pPr>
      <w:r w:rsidRPr="002833EA">
        <w:rPr>
          <w:rFonts w:cstheme="majorHAnsi"/>
          <w:i/>
        </w:rPr>
        <w:t>Biểu đồ cột (Bar chart):</w:t>
      </w:r>
      <w:r w:rsidRPr="002833EA">
        <w:rPr>
          <w:rFonts w:cstheme="majorHAnsi"/>
          <w:b/>
          <w:i/>
        </w:rPr>
        <w:t xml:space="preserve"> </w:t>
      </w:r>
      <w:r w:rsidRPr="002833EA">
        <w:rPr>
          <w:rFonts w:cstheme="majorHAnsi"/>
        </w:rPr>
        <w:t xml:space="preserve">Biểu đồ thể hiện tần suất của từng giá trị dữ liệu dưới dạng các cột đứng. </w:t>
      </w:r>
    </w:p>
    <w:p w14:paraId="60B61A28" w14:textId="77777777" w:rsidR="001826B2" w:rsidRPr="002833EA" w:rsidRDefault="001826B2" w:rsidP="00CA0D07">
      <w:pPr>
        <w:pStyle w:val="cong"/>
        <w:rPr>
          <w:rFonts w:cstheme="majorHAnsi"/>
        </w:rPr>
      </w:pPr>
      <w:r w:rsidRPr="002833EA">
        <w:rPr>
          <w:rFonts w:cstheme="majorHAnsi"/>
          <w:i/>
        </w:rPr>
        <w:t>Biểu đồ hình tròn hoặc donut (Pie chart, Donut chart):</w:t>
      </w:r>
      <w:r w:rsidRPr="002833EA">
        <w:rPr>
          <w:rFonts w:cstheme="majorHAnsi"/>
          <w:b/>
          <w:i/>
        </w:rPr>
        <w:t xml:space="preserve"> </w:t>
      </w:r>
      <w:r w:rsidRPr="002833EA">
        <w:rPr>
          <w:rFonts w:cstheme="majorHAnsi"/>
        </w:rPr>
        <w:t>Biểu đồ thể hiện phần trăm tần suất của từng giá trị trong tổng số.</w:t>
      </w:r>
    </w:p>
    <w:p w14:paraId="4516584F" w14:textId="77777777" w:rsidR="001826B2" w:rsidRPr="00895ED6" w:rsidRDefault="00D10034" w:rsidP="001C16A5">
      <w:pPr>
        <w:pStyle w:val="Heading3"/>
        <w:rPr>
          <w:rFonts w:eastAsia="Times New Roman" w:cstheme="majorHAnsi"/>
          <w:i w:val="0"/>
        </w:rPr>
      </w:pPr>
      <w:bookmarkStart w:id="20" w:name="_Toc186220354"/>
      <w:r w:rsidRPr="00895ED6">
        <w:rPr>
          <w:rFonts w:eastAsia="Times New Roman" w:cstheme="majorHAnsi"/>
          <w:i w:val="0"/>
        </w:rPr>
        <w:lastRenderedPageBreak/>
        <w:t>2.1.2</w:t>
      </w:r>
      <w:r w:rsidR="001826B2" w:rsidRPr="00895ED6">
        <w:rPr>
          <w:rFonts w:eastAsia="Times New Roman" w:cstheme="majorHAnsi"/>
          <w:i w:val="0"/>
        </w:rPr>
        <w:t>. Phương pháp phân tích trên nhiều biến</w:t>
      </w:r>
      <w:bookmarkEnd w:id="20"/>
      <w:r w:rsidR="001826B2" w:rsidRPr="00895ED6">
        <w:rPr>
          <w:rFonts w:eastAsia="Times New Roman" w:cstheme="majorHAnsi"/>
          <w:i w:val="0"/>
        </w:rPr>
        <w:t xml:space="preserve"> </w:t>
      </w:r>
    </w:p>
    <w:p w14:paraId="05469822"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trên nhiều biến hướng tới việc</w:t>
      </w:r>
      <w:r w:rsidR="00096D87" w:rsidRPr="002833EA">
        <w:rPr>
          <w:rFonts w:eastAsia="Times New Roman" w:cstheme="majorHAnsi"/>
        </w:rPr>
        <w:t xml:space="preserve"> hiểu mối quan hệ và tương tác </w:t>
      </w:r>
      <w:r w:rsidRPr="002833EA">
        <w:rPr>
          <w:rFonts w:eastAsia="Times New Roman" w:cstheme="majorHAnsi"/>
        </w:rPr>
        <w:t>giữa các biến trong tập dữ liệu. Điều này có thể giúp bạn phát hiện ra các mẫu</w:t>
      </w:r>
      <w:r w:rsidR="00096D87" w:rsidRPr="002833EA">
        <w:rPr>
          <w:rFonts w:eastAsia="Times New Roman" w:cstheme="majorHAnsi"/>
        </w:rPr>
        <w:t xml:space="preserve">, </w:t>
      </w:r>
      <w:r w:rsidRPr="002833EA">
        <w:rPr>
          <w:rFonts w:eastAsia="Times New Roman" w:cstheme="majorHAnsi"/>
        </w:rPr>
        <w:t xml:space="preserve">xu hướng hoặc tương </w:t>
      </w:r>
      <w:r w:rsidR="00096D87" w:rsidRPr="002833EA">
        <w:rPr>
          <w:rFonts w:eastAsia="Times New Roman" w:cstheme="majorHAnsi"/>
        </w:rPr>
        <w:t>quan có thể tồn tại giữa chúng.</w:t>
      </w:r>
    </w:p>
    <w:p w14:paraId="00470422" w14:textId="77777777" w:rsidR="001826B2" w:rsidRPr="002833EA" w:rsidRDefault="001826B2" w:rsidP="001C16A5">
      <w:pPr>
        <w:pStyle w:val="Stylenormal"/>
        <w:rPr>
          <w:rFonts w:eastAsia="Times New Roman" w:cstheme="majorHAnsi"/>
        </w:rPr>
      </w:pPr>
      <w:r w:rsidRPr="002833EA">
        <w:rPr>
          <w:rFonts w:eastAsia="Times New Roman" w:cstheme="majorHAnsi"/>
        </w:rPr>
        <w:t>Các mối liên hệ giữa các biến (Interrelat</w:t>
      </w:r>
      <w:r w:rsidR="00096D87" w:rsidRPr="002833EA">
        <w:rPr>
          <w:rFonts w:eastAsia="Times New Roman" w:cstheme="majorHAnsi"/>
        </w:rPr>
        <w:t xml:space="preserve">ionships) có thể là nhiều dạng </w:t>
      </w:r>
      <w:r w:rsidRPr="002833EA">
        <w:rPr>
          <w:rFonts w:eastAsia="Times New Roman" w:cstheme="majorHAnsi"/>
        </w:rPr>
        <w:t>khác nhau: Mối tương quan tuyến tính, tươn</w:t>
      </w:r>
      <w:r w:rsidR="00096D87" w:rsidRPr="002833EA">
        <w:rPr>
          <w:rFonts w:eastAsia="Times New Roman" w:cstheme="majorHAnsi"/>
        </w:rPr>
        <w:t xml:space="preserve">g quan không tuyến tính, tương </w:t>
      </w:r>
      <w:r w:rsidRPr="002833EA">
        <w:rPr>
          <w:rFonts w:eastAsia="Times New Roman" w:cstheme="majorHAnsi"/>
        </w:rPr>
        <w:t>quan ngược... Với mỗi mối liên hệ, ta có thể phâ</w:t>
      </w:r>
      <w:r w:rsidR="00096D87" w:rsidRPr="002833EA">
        <w:rPr>
          <w:rFonts w:eastAsia="Times New Roman" w:cstheme="majorHAnsi"/>
        </w:rPr>
        <w:t xml:space="preserve">n tích và tìm ra được cách các </w:t>
      </w:r>
      <w:r w:rsidRPr="002833EA">
        <w:rPr>
          <w:rFonts w:eastAsia="Times New Roman" w:cstheme="majorHAnsi"/>
        </w:rPr>
        <w:t xml:space="preserve">biến tương tác và ảnh hưởng lẫn nhau. </w:t>
      </w:r>
    </w:p>
    <w:p w14:paraId="3F762D2C"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Việc phân tích trên nhiều biến cũng có </w:t>
      </w:r>
      <w:r w:rsidR="00096D87" w:rsidRPr="002833EA">
        <w:rPr>
          <w:rFonts w:eastAsia="Times New Roman" w:cstheme="majorHAnsi"/>
        </w:rPr>
        <w:t xml:space="preserve">mối liên hệ mật thiết đến phân </w:t>
      </w:r>
      <w:r w:rsidRPr="002833EA">
        <w:rPr>
          <w:rFonts w:eastAsia="Times New Roman" w:cstheme="majorHAnsi"/>
        </w:rPr>
        <w:t>tích hồi quy khi giúp ta xác định được các giá tr</w:t>
      </w:r>
      <w:r w:rsidR="00096D87" w:rsidRPr="002833EA">
        <w:rPr>
          <w:rFonts w:eastAsia="Times New Roman" w:cstheme="majorHAnsi"/>
        </w:rPr>
        <w:t xml:space="preserve">ị ngoại lai của dữ liệu. Do là </w:t>
      </w:r>
      <w:r w:rsidRPr="002833EA">
        <w:rPr>
          <w:rFonts w:eastAsia="Times New Roman" w:cstheme="majorHAnsi"/>
        </w:rPr>
        <w:t>phân tích nhiều biến, vậy nên sẽ có 3 kiểu dữ liệ</w:t>
      </w:r>
      <w:r w:rsidR="00096D87" w:rsidRPr="002833EA">
        <w:rPr>
          <w:rFonts w:eastAsia="Times New Roman" w:cstheme="majorHAnsi"/>
        </w:rPr>
        <w:t xml:space="preserve">u phân tích khác nhau: số, phi </w:t>
      </w:r>
      <w:r w:rsidRPr="002833EA">
        <w:rPr>
          <w:rFonts w:eastAsia="Times New Roman" w:cstheme="majorHAnsi"/>
        </w:rPr>
        <w:t>số và hỗn hợp</w:t>
      </w:r>
      <w:r w:rsidR="00096D87" w:rsidRPr="002833EA">
        <w:rPr>
          <w:rFonts w:eastAsia="Times New Roman" w:cstheme="majorHAnsi"/>
        </w:rPr>
        <w:t xml:space="preserve"> (cả số và phi số):</w:t>
      </w:r>
    </w:p>
    <w:p w14:paraId="33AFB9E4" w14:textId="77777777" w:rsidR="001826B2" w:rsidRPr="002833EA" w:rsidRDefault="001826B2" w:rsidP="00CA0D07">
      <w:pPr>
        <w:pStyle w:val="gachdaudong"/>
        <w:rPr>
          <w:rFonts w:eastAsia="Times New Roman" w:cstheme="majorHAnsi"/>
          <w:b/>
          <w:i/>
        </w:rPr>
      </w:pPr>
      <w:r w:rsidRPr="002833EA">
        <w:rPr>
          <w:rFonts w:eastAsia="Times New Roman" w:cstheme="majorHAnsi"/>
          <w:b/>
          <w:i/>
        </w:rPr>
        <w:t xml:space="preserve">Dữ liệu số: </w:t>
      </w:r>
    </w:p>
    <w:p w14:paraId="777B3DEF" w14:textId="77777777" w:rsidR="001826B2" w:rsidRPr="002833EA" w:rsidRDefault="001826B2" w:rsidP="00CA0D07">
      <w:pPr>
        <w:pStyle w:val="cong"/>
        <w:rPr>
          <w:rFonts w:cstheme="majorHAnsi"/>
        </w:rPr>
      </w:pPr>
      <w:r w:rsidRPr="002833EA">
        <w:rPr>
          <w:rFonts w:cstheme="majorHAnsi"/>
          <w:b/>
          <w:i/>
        </w:rPr>
        <w:t xml:space="preserve"> </w:t>
      </w:r>
      <w:r w:rsidRPr="002833EA">
        <w:rPr>
          <w:rFonts w:cstheme="majorHAnsi"/>
          <w:i/>
        </w:rPr>
        <w:t>Scatter Plot (Biểu đồ Scatter):</w:t>
      </w:r>
      <w:r w:rsidRPr="002833EA">
        <w:rPr>
          <w:rFonts w:cstheme="majorHAnsi"/>
          <w:b/>
          <w:i/>
        </w:rPr>
        <w:t xml:space="preserve"> </w:t>
      </w:r>
      <w:r w:rsidRPr="002833EA">
        <w:rPr>
          <w:rFonts w:cstheme="majorHAnsi"/>
        </w:rPr>
        <w:t>Biểu đồ</w:t>
      </w:r>
      <w:r w:rsidR="00096D87" w:rsidRPr="002833EA">
        <w:rPr>
          <w:rFonts w:cstheme="majorHAnsi"/>
        </w:rPr>
        <w:t xml:space="preserve"> thể hiện mối quan hệ giữa hai </w:t>
      </w:r>
      <w:r w:rsidRPr="002833EA">
        <w:rPr>
          <w:rFonts w:cstheme="majorHAnsi"/>
        </w:rPr>
        <w:t xml:space="preserve">biến số. Mỗi điểm trên biểu đồ thể hiện một cặp </w:t>
      </w:r>
      <w:r w:rsidR="00096D87" w:rsidRPr="002833EA">
        <w:rPr>
          <w:rFonts w:cstheme="majorHAnsi"/>
        </w:rPr>
        <w:t xml:space="preserve">giá trị của hai biến trên trục </w:t>
      </w:r>
      <w:r w:rsidRPr="002833EA">
        <w:rPr>
          <w:rFonts w:cstheme="majorHAnsi"/>
        </w:rPr>
        <w:t>ngang và dọc. Biểu đồ này dùng để tìm kiếm sự</w:t>
      </w:r>
      <w:r w:rsidR="00096D87" w:rsidRPr="002833EA">
        <w:rPr>
          <w:rFonts w:cstheme="majorHAnsi"/>
        </w:rPr>
        <w:t xml:space="preserve"> tương quan giữa 2 biến số như </w:t>
      </w:r>
      <w:r w:rsidRPr="002833EA">
        <w:rPr>
          <w:rFonts w:cstheme="majorHAnsi"/>
        </w:rPr>
        <w:t>tương quan tu</w:t>
      </w:r>
      <w:r w:rsidR="00096D87" w:rsidRPr="002833EA">
        <w:rPr>
          <w:rFonts w:cstheme="majorHAnsi"/>
        </w:rPr>
        <w:t>yến tính hoặc không tuyến tính.</w:t>
      </w:r>
    </w:p>
    <w:p w14:paraId="4E03FF6C"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00096D87" w:rsidRPr="002833EA">
        <w:rPr>
          <w:rFonts w:cstheme="majorHAnsi"/>
        </w:rPr>
        <w:t xml:space="preserve">Tạo bảng để liệt </w:t>
      </w:r>
      <w:r w:rsidRPr="002833EA">
        <w:rPr>
          <w:rFonts w:cstheme="majorHAnsi"/>
        </w:rPr>
        <w:t xml:space="preserve">kê các đại lượng thống kê (mean, median, stdev…) giữa các biến số của dữ liệu. </w:t>
      </w:r>
    </w:p>
    <w:p w14:paraId="0A6AA6FB" w14:textId="77777777" w:rsidR="001826B2" w:rsidRPr="002833EA" w:rsidRDefault="001826B2" w:rsidP="00CA0D07">
      <w:pPr>
        <w:pStyle w:val="gachdaudong"/>
        <w:rPr>
          <w:rFonts w:cstheme="majorHAnsi"/>
          <w:b/>
          <w:i/>
        </w:rPr>
      </w:pPr>
      <w:r w:rsidRPr="002833EA">
        <w:rPr>
          <w:rFonts w:cstheme="majorHAnsi"/>
          <w:b/>
          <w:i/>
        </w:rPr>
        <w:t xml:space="preserve">Dữ liệu phi số: </w:t>
      </w:r>
    </w:p>
    <w:p w14:paraId="3894AF5E" w14:textId="77777777" w:rsidR="001826B2" w:rsidRPr="002833EA" w:rsidRDefault="001826B2" w:rsidP="00CA0D07">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Pr="002833EA">
        <w:rPr>
          <w:rFonts w:cstheme="majorHAnsi"/>
        </w:rPr>
        <w:t xml:space="preserve">Cũng là bảng dữ liệu thống kê nhưng với giá trị phi số, đó </w:t>
      </w:r>
      <w:r w:rsidR="00096D87" w:rsidRPr="002833EA">
        <w:rPr>
          <w:rFonts w:cstheme="majorHAnsi"/>
        </w:rPr>
        <w:t>sẽ chỉ có giá trị tần suất xuất hiện (mode) của dữ liệu.</w:t>
      </w:r>
    </w:p>
    <w:p w14:paraId="3B188E3A" w14:textId="77777777" w:rsidR="001826B2" w:rsidRPr="002833EA" w:rsidRDefault="001826B2" w:rsidP="00CA0D07">
      <w:pPr>
        <w:pStyle w:val="gachdaudong"/>
        <w:rPr>
          <w:rFonts w:cstheme="majorHAnsi"/>
          <w:b/>
          <w:i/>
        </w:rPr>
      </w:pPr>
      <w:r w:rsidRPr="002833EA">
        <w:rPr>
          <w:rFonts w:cstheme="majorHAnsi"/>
          <w:b/>
          <w:i/>
        </w:rPr>
        <w:t>Dữ liệu hỗn hợ</w:t>
      </w:r>
      <w:r w:rsidR="00CA0D07" w:rsidRPr="002833EA">
        <w:rPr>
          <w:rFonts w:cstheme="majorHAnsi"/>
          <w:b/>
          <w:i/>
        </w:rPr>
        <w:t>p:</w:t>
      </w:r>
    </w:p>
    <w:p w14:paraId="3815222F" w14:textId="77777777" w:rsidR="001826B2" w:rsidRPr="002833EA" w:rsidRDefault="001826B2" w:rsidP="00CA0D07">
      <w:pPr>
        <w:pStyle w:val="cong"/>
        <w:rPr>
          <w:rFonts w:cstheme="majorHAnsi"/>
        </w:rPr>
      </w:pPr>
      <w:r w:rsidRPr="002833EA">
        <w:rPr>
          <w:rFonts w:cstheme="majorHAnsi"/>
          <w:i/>
        </w:rPr>
        <w:t>Bảng thống kê tổng hợp:</w:t>
      </w:r>
      <w:r w:rsidRPr="002833EA">
        <w:rPr>
          <w:rFonts w:cstheme="majorHAnsi"/>
          <w:b/>
        </w:rPr>
        <w:t xml:space="preserve"> </w:t>
      </w:r>
      <w:r w:rsidRPr="002833EA">
        <w:rPr>
          <w:rFonts w:cstheme="majorHAnsi"/>
        </w:rPr>
        <w:t xml:space="preserve">Đây là sự </w:t>
      </w:r>
      <w:r w:rsidR="00096D87" w:rsidRPr="002833EA">
        <w:rPr>
          <w:rFonts w:cstheme="majorHAnsi"/>
        </w:rPr>
        <w:t>kết hợp giữa bảng dữ liệu thống</w:t>
      </w:r>
      <w:r w:rsidRPr="002833EA">
        <w:rPr>
          <w:rFonts w:cstheme="majorHAnsi"/>
        </w:rPr>
        <w:t xml:space="preserve"> kê của dữ liệu số và phi số. Sự kết hợp tổng quan</w:t>
      </w:r>
      <w:r w:rsidR="00096D87" w:rsidRPr="002833EA">
        <w:rPr>
          <w:rFonts w:cstheme="majorHAnsi"/>
        </w:rPr>
        <w:t xml:space="preserve"> này sẽ cho ta bao</w:t>
      </w:r>
      <w:r w:rsidRPr="002833EA">
        <w:rPr>
          <w:rFonts w:cstheme="majorHAnsi"/>
        </w:rPr>
        <w:t xml:space="preserve"> quát được phân bổ của dữ liệu.</w:t>
      </w:r>
    </w:p>
    <w:p w14:paraId="1DCD3A1F" w14:textId="77777777" w:rsidR="001826B2" w:rsidRPr="002833EA" w:rsidRDefault="00096D87" w:rsidP="00CA0D07">
      <w:pPr>
        <w:pStyle w:val="cong"/>
        <w:rPr>
          <w:rFonts w:cstheme="majorHAnsi"/>
        </w:rPr>
      </w:pPr>
      <w:r w:rsidRPr="002833EA">
        <w:rPr>
          <w:rFonts w:cstheme="majorHAnsi"/>
          <w:i/>
        </w:rPr>
        <w:t xml:space="preserve">Biểu đồ Box &amp; </w:t>
      </w:r>
      <w:r w:rsidR="001826B2" w:rsidRPr="002833EA">
        <w:rPr>
          <w:rFonts w:cstheme="majorHAnsi"/>
          <w:i/>
        </w:rPr>
        <w:t>Whisker (Boxplot</w:t>
      </w:r>
      <w:r w:rsidR="001826B2" w:rsidRPr="002833EA">
        <w:rPr>
          <w:rFonts w:cstheme="majorHAnsi"/>
          <w:b/>
          <w:i/>
        </w:rPr>
        <w:t>):</w:t>
      </w:r>
      <w:r w:rsidR="001826B2" w:rsidRPr="002833EA">
        <w:rPr>
          <w:rFonts w:cstheme="majorHAnsi"/>
        </w:rPr>
        <w:t xml:space="preserve"> </w:t>
      </w:r>
      <w:r w:rsidRPr="002833EA">
        <w:rPr>
          <w:rFonts w:cstheme="majorHAnsi"/>
        </w:rPr>
        <w:t>Được sử dụng để so sánh</w:t>
      </w:r>
      <w:r w:rsidR="001826B2" w:rsidRPr="002833EA">
        <w:rPr>
          <w:rFonts w:cstheme="majorHAnsi"/>
        </w:rPr>
        <w:t xml:space="preserve"> phân phối của một dữ liệu số với tần su</w:t>
      </w:r>
      <w:r w:rsidRPr="002833EA">
        <w:rPr>
          <w:rFonts w:cstheme="majorHAnsi"/>
        </w:rPr>
        <w:t>ất của một dữ liệu phi số. Biểu</w:t>
      </w:r>
      <w:r w:rsidR="001826B2" w:rsidRPr="002833EA">
        <w:rPr>
          <w:rFonts w:cstheme="majorHAnsi"/>
        </w:rPr>
        <w:t xml:space="preserve"> </w:t>
      </w:r>
      <w:r w:rsidR="001826B2" w:rsidRPr="002833EA">
        <w:rPr>
          <w:rFonts w:cstheme="majorHAnsi"/>
        </w:rPr>
        <w:lastRenderedPageBreak/>
        <w:t>đồ này sẽ cho ta mối quan hệ mật th</w:t>
      </w:r>
      <w:r w:rsidRPr="002833EA">
        <w:rPr>
          <w:rFonts w:cstheme="majorHAnsi"/>
        </w:rPr>
        <w:t>iết về sự ảnh hưởng của các giá</w:t>
      </w:r>
      <w:r w:rsidR="001826B2" w:rsidRPr="002833EA">
        <w:rPr>
          <w:rFonts w:cstheme="majorHAnsi"/>
        </w:rPr>
        <w:t xml:space="preserve"> trị phi số</w:t>
      </w:r>
      <w:r w:rsidRPr="002833EA">
        <w:rPr>
          <w:rFonts w:cstheme="majorHAnsi"/>
        </w:rPr>
        <w:t xml:space="preserve"> lên giá trị số được phân tích.</w:t>
      </w:r>
    </w:p>
    <w:p w14:paraId="653B70F4" w14:textId="77777777" w:rsidR="001826B2" w:rsidRPr="002833EA" w:rsidRDefault="001826B2" w:rsidP="001C16A5">
      <w:pPr>
        <w:pStyle w:val="Heading2"/>
        <w:rPr>
          <w:rFonts w:eastAsia="Times New Roman" w:cstheme="majorHAnsi"/>
        </w:rPr>
      </w:pPr>
      <w:bookmarkStart w:id="21" w:name="_Toc186220355"/>
      <w:r w:rsidRPr="002833EA">
        <w:rPr>
          <w:rFonts w:eastAsia="Times New Roman" w:cstheme="majorHAnsi"/>
        </w:rPr>
        <w:t>2.2. Phương pháp phân tích hồi quy</w:t>
      </w:r>
      <w:bookmarkEnd w:id="21"/>
      <w:r w:rsidRPr="002833EA">
        <w:rPr>
          <w:rFonts w:eastAsia="Times New Roman" w:cstheme="majorHAnsi"/>
        </w:rPr>
        <w:t xml:space="preserve"> </w:t>
      </w:r>
    </w:p>
    <w:p w14:paraId="34693B99" w14:textId="77777777" w:rsidR="001826B2" w:rsidRPr="00895ED6" w:rsidRDefault="001826B2" w:rsidP="001C16A5">
      <w:pPr>
        <w:pStyle w:val="Heading3"/>
        <w:rPr>
          <w:rFonts w:eastAsia="Times New Roman" w:cstheme="majorHAnsi"/>
          <w:i w:val="0"/>
        </w:rPr>
      </w:pPr>
      <w:bookmarkStart w:id="22" w:name="_Toc186220356"/>
      <w:r w:rsidRPr="00895ED6">
        <w:rPr>
          <w:rFonts w:eastAsia="Times New Roman" w:cstheme="majorHAnsi"/>
          <w:i w:val="0"/>
        </w:rPr>
        <w:t>2.2.1. Tổng quan về phân tích hồi quy</w:t>
      </w:r>
      <w:bookmarkEnd w:id="22"/>
      <w:r w:rsidRPr="00895ED6">
        <w:rPr>
          <w:rFonts w:eastAsia="Times New Roman" w:cstheme="majorHAnsi"/>
          <w:i w:val="0"/>
        </w:rPr>
        <w:t xml:space="preserve"> </w:t>
      </w:r>
    </w:p>
    <w:p w14:paraId="44203932"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Phân tích hồi quy là một tập hợp các phương pháp thống kê được sử dụng  để ước tính các mối quan hệ giữa một biến phụ thuộc và một hoặc nhiều biến  độc lập. Nó có thể được sử dụng để đánh giá sức mạnh của mối quan hệ giữa  các biến và để mô hình hóa mối quan hệ trong tương lai giữa chúng. </w:t>
      </w:r>
    </w:p>
    <w:p w14:paraId="233EFA20" w14:textId="77777777" w:rsidR="001826B2" w:rsidRPr="002833EA" w:rsidRDefault="001826B2" w:rsidP="001C16A5">
      <w:pPr>
        <w:pStyle w:val="Stylenormal"/>
        <w:rPr>
          <w:rFonts w:eastAsia="Times New Roman" w:cstheme="majorHAnsi"/>
        </w:rPr>
      </w:pPr>
      <w:r w:rsidRPr="002833EA">
        <w:rPr>
          <w:rFonts w:eastAsia="Times New Roman" w:cstheme="majorHAnsi"/>
        </w:rPr>
        <w:t>Phân tích hồi quy là một cách phân loại toán học để xác định biến nào  trong số những biến đó thực sự có tác động. Nó trả lời các câu hỏi: Yếu tố nào  quan trọng nhất? Cái nào có thể bỏ qua? Các yếu tố đó tương tác với nhau như  thế nào? Và quan trọng nhất, chúng ta chắc chắn như thế nào v</w:t>
      </w:r>
      <w:r w:rsidR="001C16A5" w:rsidRPr="002833EA">
        <w:rPr>
          <w:rFonts w:eastAsia="Times New Roman" w:cstheme="majorHAnsi"/>
        </w:rPr>
        <w:t>ề tất cả những  yếu tố này?</w:t>
      </w:r>
    </w:p>
    <w:p w14:paraId="420E51A0" w14:textId="77777777" w:rsidR="001826B2" w:rsidRPr="002833EA" w:rsidRDefault="001826B2" w:rsidP="001C16A5">
      <w:pPr>
        <w:pStyle w:val="Stylenormal"/>
        <w:rPr>
          <w:rFonts w:eastAsia="Times New Roman" w:cstheme="majorHAnsi"/>
        </w:rPr>
      </w:pPr>
      <w:r w:rsidRPr="002833EA">
        <w:rPr>
          <w:rFonts w:eastAsia="Times New Roman" w:cstheme="majorHAnsi"/>
        </w:rPr>
        <w:t xml:space="preserve">Trong phân tích hồi quy, ta cần xác định một biến phụ thuộc – yếu tố chính mà ta đang cố gắng hiểu hoặc dự đoán. Phân tích hồi quy bao gồm một  số biến thể, chẳng hạn như tuyến tính, nhiều tuyến tính và phi tuyến tính. Trong  đó mô hình phổ biến là tuyến tính và nhiều tuyến tính. Đối với phân tích hồi  quy phi tuyến, chúng thường được sử dụng cho các tập dữ liệu phức tạp hơn  trong đó các biến phụ thuộc và độc lập thể hiện mối quan hệ phi tuyến. </w:t>
      </w:r>
    </w:p>
    <w:p w14:paraId="3A5E4336" w14:textId="77777777" w:rsidR="001826B2" w:rsidRPr="002833EA" w:rsidRDefault="001826B2" w:rsidP="001C16A5">
      <w:pPr>
        <w:pStyle w:val="Heading3"/>
        <w:rPr>
          <w:rFonts w:eastAsia="Times New Roman" w:cstheme="majorHAnsi"/>
        </w:rPr>
      </w:pPr>
      <w:bookmarkStart w:id="23" w:name="_Toc186220357"/>
      <w:r w:rsidRPr="002833EA">
        <w:rPr>
          <w:rFonts w:eastAsia="Times New Roman" w:cstheme="majorHAnsi"/>
        </w:rPr>
        <w:t xml:space="preserve">2.2.2. Các phương </w:t>
      </w:r>
      <w:r w:rsidRPr="00895ED6">
        <w:rPr>
          <w:rFonts w:eastAsia="Times New Roman" w:cstheme="majorHAnsi"/>
          <w:i w:val="0"/>
        </w:rPr>
        <w:t>pháp</w:t>
      </w:r>
      <w:r w:rsidRPr="002833EA">
        <w:rPr>
          <w:rFonts w:eastAsia="Times New Roman" w:cstheme="majorHAnsi"/>
        </w:rPr>
        <w:t xml:space="preserve"> phân tích hồi quy</w:t>
      </w:r>
      <w:bookmarkEnd w:id="23"/>
      <w:r w:rsidRPr="002833EA">
        <w:rPr>
          <w:rFonts w:eastAsia="Times New Roman" w:cstheme="majorHAnsi"/>
        </w:rPr>
        <w:t xml:space="preserve"> </w:t>
      </w:r>
    </w:p>
    <w:p w14:paraId="4D455186" w14:textId="77777777" w:rsidR="001C16A5" w:rsidRPr="002833EA" w:rsidRDefault="001826B2" w:rsidP="001C16A5">
      <w:pPr>
        <w:pStyle w:val="Stylenormal"/>
        <w:rPr>
          <w:rFonts w:eastAsia="Times New Roman" w:cstheme="majorHAnsi"/>
        </w:rPr>
      </w:pPr>
      <w:r w:rsidRPr="002833EA">
        <w:rPr>
          <w:rFonts w:eastAsia="Times New Roman" w:cstheme="majorHAnsi"/>
        </w:rPr>
        <w:t>Để phân tích hồi quy có rất nhiều phương pháp để phân tích. Dưới đây  sẽ là một số phương pháp quan t</w:t>
      </w:r>
      <w:r w:rsidR="001C16A5" w:rsidRPr="002833EA">
        <w:rPr>
          <w:rFonts w:eastAsia="Times New Roman" w:cstheme="majorHAnsi"/>
        </w:rPr>
        <w:t>rọng dùng để phân tích hồi quy:</w:t>
      </w:r>
    </w:p>
    <w:p w14:paraId="0E9A73E1" w14:textId="77777777" w:rsidR="00C573CF" w:rsidRDefault="001826B2" w:rsidP="00CA0D07">
      <w:pPr>
        <w:pStyle w:val="Stylenormal"/>
      </w:pPr>
      <w:r w:rsidRPr="002833EA">
        <w:rPr>
          <w:rStyle w:val="gachdaudongChar0"/>
          <w:rFonts w:cstheme="majorHAnsi"/>
          <w:i/>
        </w:rPr>
        <w:t>Hồi quy tuyến tính (Linear Regression):</w:t>
      </w:r>
      <w:r w:rsidRPr="002833EA">
        <w:rPr>
          <w:rFonts w:eastAsia="Times New Roman" w:cstheme="majorHAnsi"/>
          <w:b/>
        </w:rPr>
        <w:t xml:space="preserve"> </w:t>
      </w:r>
      <w:r w:rsidR="00C573CF">
        <w:t>Hồi quy tuyến tính là phương pháp đơn giản, trực quan và dễ dàng triển khai, sử dụng để dự đoán giá trị mục tiêu (giá cổ phiếu) dựa trên các biến độc lập bằng cách tìm đường thẳng "tốt nhất" phù hợp với dữ liệu. Ưu điểm lớn nhất của phương pháp này là khả năng diễn giải rõ ràng mối quan hệ tuyến tính giữa các yếu tố ảnh hưởng và giá cổ phiếu, từ đó giúp nhóm hiểu sâu về tác động của từng biến.</w:t>
      </w:r>
    </w:p>
    <w:p w14:paraId="65AB253F" w14:textId="71C0CB02" w:rsidR="00C573CF" w:rsidRDefault="00C573CF" w:rsidP="00CA0D07">
      <w:pPr>
        <w:pStyle w:val="Stylenormal"/>
      </w:pPr>
      <w:r>
        <w:t>Phương pháp này cũng có tốc độ tính toán nhanh, phù hợp với các tập dữ liệu có kích thước lớn như dữ liệu giá cổ phiếu hàng ngày.</w:t>
      </w:r>
    </w:p>
    <w:p w14:paraId="0EA34FE4" w14:textId="77777777" w:rsidR="00C573CF" w:rsidRDefault="00C573CF" w:rsidP="00CA0D07">
      <w:pPr>
        <w:pStyle w:val="Stylenormal"/>
      </w:pPr>
      <w:r>
        <w:lastRenderedPageBreak/>
        <w:t>Tuy nhiên, hồi quy tuyến tính có giới hạn khi dữ liệu có các mối quan hệ phi tuyến hoặc phức tạp hơn. Do đó, việc phân tích trước khi áp dụng hồi quy là rất cần thiết để đảm bảo tính phù hợp của mô hình.</w:t>
      </w:r>
    </w:p>
    <w:p w14:paraId="1F4BDE82" w14:textId="234AFB9C" w:rsidR="001826B2" w:rsidRPr="002833EA" w:rsidRDefault="001826B2" w:rsidP="00CA0D07">
      <w:pPr>
        <w:pStyle w:val="Stylenormal"/>
        <w:rPr>
          <w:rFonts w:eastAsia="Times New Roman" w:cstheme="majorHAnsi"/>
        </w:rPr>
      </w:pPr>
      <w:r w:rsidRPr="002833EA">
        <w:rPr>
          <w:rFonts w:eastAsia="Times New Roman" w:cstheme="majorHAnsi"/>
          <w:i/>
        </w:rPr>
        <w:t>Hồi quy Ridge (Ridge Regression):</w:t>
      </w:r>
      <w:r w:rsidRPr="002833EA">
        <w:rPr>
          <w:rFonts w:eastAsia="Times New Roman" w:cstheme="majorHAnsi"/>
          <w:b/>
        </w:rPr>
        <w:t xml:space="preserve"> </w:t>
      </w:r>
      <w:r w:rsidRPr="002833EA">
        <w:rPr>
          <w:rFonts w:eastAsia="Times New Roman" w:cstheme="majorHAnsi"/>
        </w:rPr>
        <w:t>Hồi quy Ridge là phiên bản cải tiến  của hồi quy tuyến tính bằng cách thêm hệ số điều chuẩn l2 vào hàm mất  mát. Điều này giúp kiểm soát độ phức tạp của mô hình và tránh tình trạng  quá khớp (overfitting). Tuy ưu điểm là gi</w:t>
      </w:r>
      <w:r w:rsidR="007849EF" w:rsidRPr="002833EA">
        <w:rPr>
          <w:rFonts w:eastAsia="Times New Roman" w:cstheme="majorHAnsi"/>
        </w:rPr>
        <w:t>ảm overfitting và xử lý đa cộng</w:t>
      </w:r>
      <w:r w:rsidRPr="002833EA">
        <w:rPr>
          <w:rFonts w:eastAsia="Times New Roman" w:cstheme="majorHAnsi"/>
        </w:rPr>
        <w:t xml:space="preserve"> tuyến, nhưng cần lựa chọn tham số điều chuẩn chính xác. </w:t>
      </w:r>
    </w:p>
    <w:p w14:paraId="3CA3F692" w14:textId="77777777" w:rsidR="001826B2" w:rsidRPr="002833EA" w:rsidRDefault="001826B2" w:rsidP="00CA0D07">
      <w:pPr>
        <w:pStyle w:val="Stylenormal"/>
        <w:rPr>
          <w:rFonts w:eastAsia="Times New Roman" w:cstheme="majorHAnsi"/>
        </w:rPr>
      </w:pPr>
      <w:r w:rsidRPr="002833EA">
        <w:rPr>
          <w:rFonts w:eastAsia="Times New Roman" w:cstheme="majorHAnsi"/>
          <w:i/>
        </w:rPr>
        <w:t>Hồi quy Lasso (Lasso Regression):</w:t>
      </w:r>
      <w:r w:rsidRPr="002833EA">
        <w:rPr>
          <w:rFonts w:eastAsia="Times New Roman" w:cstheme="majorHAnsi"/>
          <w:b/>
        </w:rPr>
        <w:t xml:space="preserve"> </w:t>
      </w:r>
      <w:r w:rsidRPr="002833EA">
        <w:rPr>
          <w:rFonts w:eastAsia="Times New Roman" w:cstheme="majorHAnsi"/>
        </w:rPr>
        <w:t xml:space="preserve">Hồi quy Lasso cũng cải tiến từ hồi </w:t>
      </w:r>
      <w:r w:rsidR="007849EF" w:rsidRPr="002833EA">
        <w:rPr>
          <w:rFonts w:eastAsia="Times New Roman" w:cstheme="majorHAnsi"/>
        </w:rPr>
        <w:t xml:space="preserve"> quy tuyến tính, nhưng thay vì l2, nó sử dụng hệ số điều chuẩn l1 để thúc </w:t>
      </w:r>
      <w:r w:rsidRPr="002833EA">
        <w:rPr>
          <w:rFonts w:eastAsia="Times New Roman" w:cstheme="majorHAnsi"/>
        </w:rPr>
        <w:t>đẩy một số hệ số về 0. Điều này dẫn đến lựa chọn biến tự động và giảm  biến quan trọng. Lasso giải quyết vấn đề</w:t>
      </w:r>
      <w:r w:rsidR="007849EF" w:rsidRPr="002833EA">
        <w:rPr>
          <w:rFonts w:eastAsia="Times New Roman" w:cstheme="majorHAnsi"/>
        </w:rPr>
        <w:t xml:space="preserve"> "chọn biến" nhưng cần phải có </w:t>
      </w:r>
      <w:r w:rsidRPr="002833EA">
        <w:rPr>
          <w:rFonts w:eastAsia="Times New Roman" w:cstheme="majorHAnsi"/>
        </w:rPr>
        <w:t>tham số đ</w:t>
      </w:r>
      <w:r w:rsidR="003F35F4" w:rsidRPr="002833EA">
        <w:rPr>
          <w:rFonts w:eastAsia="Times New Roman" w:cstheme="majorHAnsi"/>
        </w:rPr>
        <w:t xml:space="preserve">iều </w:t>
      </w:r>
      <w:r w:rsidRPr="002833EA">
        <w:rPr>
          <w:rFonts w:eastAsia="Times New Roman" w:cstheme="majorHAnsi"/>
        </w:rPr>
        <w:t xml:space="preserve">chuẩn chính xác. </w:t>
      </w:r>
    </w:p>
    <w:p w14:paraId="7937149B" w14:textId="6D34D522" w:rsidR="003F35F4" w:rsidRPr="002833EA" w:rsidRDefault="003F35F4" w:rsidP="00CA0D07">
      <w:pPr>
        <w:pStyle w:val="Stylenormal"/>
        <w:rPr>
          <w:rFonts w:cstheme="majorHAnsi"/>
        </w:rPr>
      </w:pPr>
      <w:r w:rsidRPr="002833EA">
        <w:rPr>
          <w:rFonts w:cstheme="majorHAnsi"/>
          <w:i/>
        </w:rPr>
        <w:t>Hồi quy mạng nơ-ron nhân tạo (Neural Network Regression):</w:t>
      </w:r>
      <w:r w:rsidRPr="002833EA">
        <w:rPr>
          <w:rFonts w:cstheme="majorHAnsi"/>
        </w:rPr>
        <w:t xml:space="preserve"> </w:t>
      </w:r>
      <w:r w:rsidR="00C573CF">
        <w:t>Phương pháp này sử dụng mạng nơ-ron để mô hình hóa các quan hệ phi tuyến phức tạp, phù hợp với các bài toán dự báo có tính phi tuyến cao và dữ liệu lớn. Tuy nhiên, mạng nơ-ron thường đòi hỏi nhiều dữ liệu, thời gian huấn luyện và khó diễn giải kết quả hơn so với hồi quy tuyến tính.</w:t>
      </w:r>
    </w:p>
    <w:p w14:paraId="511E68C8" w14:textId="77777777" w:rsidR="001826B2" w:rsidRPr="008740EC" w:rsidRDefault="001826B2" w:rsidP="001C16A5">
      <w:pPr>
        <w:pStyle w:val="Heading3"/>
        <w:rPr>
          <w:rFonts w:eastAsia="Times New Roman" w:cstheme="majorHAnsi"/>
          <w:i w:val="0"/>
        </w:rPr>
      </w:pPr>
      <w:bookmarkStart w:id="24" w:name="_Toc186220358"/>
      <w:r w:rsidRPr="008740EC">
        <w:rPr>
          <w:rFonts w:eastAsia="Times New Roman" w:cstheme="majorHAnsi"/>
          <w:i w:val="0"/>
        </w:rPr>
        <w:t>2.2.3. Lựa chọn phương pháp</w:t>
      </w:r>
      <w:bookmarkEnd w:id="24"/>
    </w:p>
    <w:p w14:paraId="658B979B" w14:textId="77777777" w:rsidR="006E410F" w:rsidRDefault="006E410F" w:rsidP="003F35F4">
      <w:pPr>
        <w:pStyle w:val="Stylenormal"/>
      </w:pPr>
      <w:r>
        <w:t>Hồi quy tuyến tính là phương pháp đơn giản, dễ hiểu và rất phổ biến trong việc phân tích và dự báo các mối quan hệ tuyến tính giữa biến phụ thuộc và các biến độc lập. Đặc biệt, với bài toán dự báo giá cổ phiếu Amazon, hồi quy tuyến tính giúp nhóm em xác định được tác động trực tiếp và mức độ ảnh hưởng của các yếu tố đến giá cổ phiếu một cách rõ ràng và minh bạch.</w:t>
      </w:r>
    </w:p>
    <w:p w14:paraId="16A69ED8" w14:textId="589D01CC" w:rsidR="001C16A5" w:rsidRPr="002833EA" w:rsidRDefault="00036A70" w:rsidP="003F35F4">
      <w:pPr>
        <w:pStyle w:val="Stylenormal"/>
        <w:rPr>
          <w:rFonts w:cstheme="majorHAnsi"/>
        </w:rPr>
      </w:pPr>
      <w:r>
        <w:t>Phương pháp này cũng cho phép xây dựng mô hình nhanh chóng, dễ dàng giải thích và áp dụng, giúp nhóm đạt được mục tiêu nghiên cứu và trả lời các câu hỏi quan trọng về mối quan hệ giữa các biến trong tập dữ liệu. Vì vậy, nhóm em đã lựa chọn phương pháp hồi quy tuyến tính để thực hiện thực nghiệm trong nghiên cứu này</w:t>
      </w:r>
      <w:r w:rsidR="001826B2" w:rsidRPr="002833EA">
        <w:rPr>
          <w:rFonts w:eastAsia="Times New Roman" w:cstheme="majorHAnsi"/>
        </w:rPr>
        <w:t xml:space="preserve">. </w:t>
      </w:r>
    </w:p>
    <w:p w14:paraId="11288450" w14:textId="77777777" w:rsidR="001826B2" w:rsidRPr="002833EA" w:rsidRDefault="001826B2" w:rsidP="001C16A5">
      <w:pPr>
        <w:pStyle w:val="Heading2"/>
        <w:rPr>
          <w:rFonts w:eastAsia="Times New Roman" w:cstheme="majorHAnsi"/>
        </w:rPr>
      </w:pPr>
      <w:bookmarkStart w:id="25" w:name="_Toc186220359"/>
      <w:r w:rsidRPr="002833EA">
        <w:rPr>
          <w:rFonts w:eastAsia="Times New Roman" w:cstheme="majorHAnsi"/>
        </w:rPr>
        <w:lastRenderedPageBreak/>
        <w:t>2.3. Công cụ phục vụ thực hiện bài toán</w:t>
      </w:r>
      <w:bookmarkEnd w:id="25"/>
      <w:r w:rsidRPr="002833EA">
        <w:rPr>
          <w:rFonts w:eastAsia="Times New Roman" w:cstheme="majorHAnsi"/>
        </w:rPr>
        <w:t xml:space="preserve"> </w:t>
      </w:r>
    </w:p>
    <w:p w14:paraId="5A689B3F" w14:textId="77777777" w:rsidR="001826B2" w:rsidRPr="008740EC" w:rsidRDefault="00D10034" w:rsidP="001C16A5">
      <w:pPr>
        <w:pStyle w:val="Heading3"/>
        <w:rPr>
          <w:rFonts w:eastAsia="Times New Roman" w:cstheme="majorHAnsi"/>
          <w:i w:val="0"/>
        </w:rPr>
      </w:pPr>
      <w:bookmarkStart w:id="26" w:name="_Toc186220360"/>
      <w:r w:rsidRPr="008740EC">
        <w:rPr>
          <w:rFonts w:eastAsia="Times New Roman" w:cstheme="majorHAnsi"/>
          <w:i w:val="0"/>
        </w:rPr>
        <w:t>2.3.1. Python</w:t>
      </w:r>
      <w:bookmarkEnd w:id="26"/>
    </w:p>
    <w:p w14:paraId="7A18A3D6" w14:textId="77777777" w:rsidR="001826B2" w:rsidRPr="002833EA" w:rsidRDefault="00F17C5A" w:rsidP="00F17C5A">
      <w:pPr>
        <w:pStyle w:val="anh"/>
        <w:rPr>
          <w:rFonts w:eastAsia="Times New Roman"/>
        </w:rPr>
      </w:pPr>
      <w:r w:rsidRPr="002833EA">
        <w:rPr>
          <w:rFonts w:eastAsia="Times New Roman"/>
          <w:noProof/>
          <w:lang w:val="vi-VN"/>
        </w:rPr>
        <w:drawing>
          <wp:inline distT="19050" distB="19050" distL="19050" distR="19050" wp14:anchorId="7DDA2F43" wp14:editId="365412C1">
            <wp:extent cx="2151888" cy="21518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51888" cy="2151888"/>
                    </a:xfrm>
                    <a:prstGeom prst="rect">
                      <a:avLst/>
                    </a:prstGeom>
                    <a:ln/>
                  </pic:spPr>
                </pic:pic>
              </a:graphicData>
            </a:graphic>
          </wp:inline>
        </w:drawing>
      </w:r>
    </w:p>
    <w:p w14:paraId="1E5254C9" w14:textId="77777777" w:rsidR="001826B2" w:rsidRPr="002833EA" w:rsidRDefault="001826B2" w:rsidP="001C16A5">
      <w:pPr>
        <w:pStyle w:val="NoSpacing"/>
        <w:rPr>
          <w:rFonts w:cstheme="majorHAnsi"/>
        </w:rPr>
      </w:pPr>
      <w:bookmarkStart w:id="27" w:name="_Toc186220378"/>
      <w:r w:rsidRPr="002833EA">
        <w:rPr>
          <w:rFonts w:cstheme="majorHAnsi"/>
        </w:rPr>
        <w:t>Hình 2.1</w:t>
      </w:r>
      <w:r w:rsidR="009B3042" w:rsidRPr="002833EA">
        <w:rPr>
          <w:rFonts w:cstheme="majorHAnsi"/>
        </w:rPr>
        <w:t>.</w:t>
      </w:r>
      <w:r w:rsidRPr="002833EA">
        <w:rPr>
          <w:rFonts w:cstheme="majorHAnsi"/>
        </w:rPr>
        <w:t xml:space="preserve"> Ngôn ngữ lập trình Python</w:t>
      </w:r>
      <w:r w:rsidR="009B3042" w:rsidRPr="002833EA">
        <w:rPr>
          <w:rFonts w:cstheme="majorHAnsi"/>
        </w:rPr>
        <w:t xml:space="preserve"> [2]</w:t>
      </w:r>
      <w:bookmarkEnd w:id="27"/>
      <w:r w:rsidRPr="002833EA">
        <w:rPr>
          <w:rFonts w:cstheme="majorHAnsi"/>
        </w:rPr>
        <w:t xml:space="preserve"> </w:t>
      </w:r>
    </w:p>
    <w:p w14:paraId="578B693A" w14:textId="77777777" w:rsidR="001826B2" w:rsidRPr="002833EA" w:rsidRDefault="001826B2" w:rsidP="00E957B5">
      <w:pPr>
        <w:pStyle w:val="Stylenormal"/>
        <w:rPr>
          <w:rFonts w:eastAsia="Times New Roman" w:cstheme="majorHAnsi"/>
        </w:rPr>
      </w:pPr>
      <w:r w:rsidRPr="002833EA">
        <w:rPr>
          <w:rFonts w:eastAsia="Times New Roman" w:cstheme="majorHAnsi"/>
        </w:rPr>
        <w:t>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w:t>
      </w:r>
      <w:r w:rsidR="007849EF" w:rsidRPr="002833EA">
        <w:rPr>
          <w:rFonts w:eastAsia="Times New Roman" w:cstheme="majorHAnsi"/>
        </w:rPr>
        <w:t xml:space="preserve"> hơn trong ngành Data Analyst. </w:t>
      </w:r>
      <w:r w:rsidRPr="002833EA">
        <w:rPr>
          <w:rFonts w:eastAsia="Times New Roman" w:cstheme="majorHAnsi"/>
        </w:rPr>
        <w:t>Với thư viện đa dạng trong các lĩnh vực như khai thác dữ liệu (Scrapy,  BeautifulSoup4, …), xử lý dữ liệu và mô hình hóa (Pandas, Scikit-learn, …),  trực quan hóa dữ liệu (Matplotlib, Plotly, …) thì đây là một lựa chọn tuyệt vời  để phân tích dữ liệu. 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w:t>
      </w:r>
      <w:r w:rsidR="009B3042" w:rsidRPr="002833EA">
        <w:rPr>
          <w:rFonts w:eastAsia="Times New Roman" w:cstheme="majorHAnsi"/>
        </w:rPr>
        <w:t>ợ nhiều cho môi trường di động.</w:t>
      </w:r>
    </w:p>
    <w:p w14:paraId="1A50B77B" w14:textId="77777777" w:rsidR="001826B2" w:rsidRPr="002833EA" w:rsidRDefault="001826B2" w:rsidP="001C16A5">
      <w:pPr>
        <w:pStyle w:val="Heading2"/>
        <w:rPr>
          <w:rFonts w:eastAsia="Times New Roman" w:cstheme="majorHAnsi"/>
        </w:rPr>
      </w:pPr>
      <w:bookmarkStart w:id="28" w:name="_Toc186220361"/>
      <w:r w:rsidRPr="002833EA">
        <w:rPr>
          <w:rFonts w:eastAsia="Times New Roman" w:cstheme="majorHAnsi"/>
        </w:rPr>
        <w:t>2.4. Kết luận chương 2</w:t>
      </w:r>
      <w:bookmarkEnd w:id="28"/>
      <w:r w:rsidRPr="002833EA">
        <w:rPr>
          <w:rFonts w:eastAsia="Times New Roman" w:cstheme="majorHAnsi"/>
        </w:rPr>
        <w:t xml:space="preserve"> </w:t>
      </w:r>
    </w:p>
    <w:p w14:paraId="259BA242" w14:textId="37E8B544" w:rsidR="009B3042" w:rsidRPr="002833EA" w:rsidRDefault="001826B2" w:rsidP="001C16A5">
      <w:pPr>
        <w:pStyle w:val="Stylenormal"/>
        <w:rPr>
          <w:rFonts w:eastAsia="Times New Roman" w:cstheme="majorHAnsi"/>
        </w:rPr>
      </w:pPr>
      <w:r w:rsidRPr="002833EA">
        <w:rPr>
          <w:rFonts w:eastAsia="Times New Roman" w:cstheme="majorHAnsi"/>
        </w:rPr>
        <w:t xml:space="preserve">Chương 2 đã trình bày các phương pháp kỹ thuật, cụ thể là phương pháp  phân tích mô tả, phương pháp phân tích hồi quy và các công cụ thực hiện bài  toán. Đồng thời </w:t>
      </w:r>
      <w:r w:rsidR="009B3042" w:rsidRPr="002833EA">
        <w:rPr>
          <w:rFonts w:eastAsia="Times New Roman" w:cstheme="majorHAnsi"/>
        </w:rPr>
        <w:t xml:space="preserve">quyết định </w:t>
      </w:r>
      <w:r w:rsidR="00D37379">
        <w:rPr>
          <w:rFonts w:eastAsia="Times New Roman" w:cstheme="majorHAnsi"/>
        </w:rPr>
        <w:t>lựa chọn phương pháp hồi quy tuyến tính</w:t>
      </w:r>
      <w:r w:rsidRPr="002833EA">
        <w:rPr>
          <w:rFonts w:eastAsia="Times New Roman" w:cstheme="majorHAnsi"/>
        </w:rPr>
        <w:t xml:space="preserve"> </w:t>
      </w:r>
      <w:r w:rsidR="009B3042" w:rsidRPr="002833EA">
        <w:rPr>
          <w:rFonts w:eastAsia="Times New Roman" w:cstheme="majorHAnsi"/>
        </w:rPr>
        <w:t xml:space="preserve">và ngôn ngữ </w:t>
      </w:r>
      <w:r w:rsidRPr="002833EA">
        <w:rPr>
          <w:rFonts w:eastAsia="Times New Roman" w:cstheme="majorHAnsi"/>
        </w:rPr>
        <w:t>Python để thực hiện thực nghiệm.</w:t>
      </w:r>
      <w:r w:rsidR="009B3042" w:rsidRPr="002833EA">
        <w:rPr>
          <w:rFonts w:eastAsia="Times New Roman" w:cstheme="majorHAnsi"/>
        </w:rPr>
        <w:br w:type="page"/>
      </w:r>
    </w:p>
    <w:p w14:paraId="5EAC76C5" w14:textId="77777777" w:rsidR="009B3042" w:rsidRPr="002833EA" w:rsidRDefault="009B3042" w:rsidP="009B3042">
      <w:pPr>
        <w:pStyle w:val="Heading1"/>
        <w:rPr>
          <w:rFonts w:eastAsia="Times New Roman" w:cstheme="majorHAnsi"/>
        </w:rPr>
      </w:pPr>
      <w:bookmarkStart w:id="29" w:name="_Toc186220362"/>
      <w:r w:rsidRPr="002833EA">
        <w:rPr>
          <w:rFonts w:eastAsia="Times New Roman" w:cstheme="majorHAnsi"/>
        </w:rPr>
        <w:lastRenderedPageBreak/>
        <w:t>CHƯƠNG 3. THỰC NGHIỆM</w:t>
      </w:r>
      <w:bookmarkEnd w:id="29"/>
    </w:p>
    <w:p w14:paraId="195557A2" w14:textId="77777777" w:rsidR="009B3042" w:rsidRPr="002833EA" w:rsidRDefault="009B3042" w:rsidP="009B3042">
      <w:pPr>
        <w:pStyle w:val="Heading2"/>
        <w:rPr>
          <w:rFonts w:eastAsia="Times New Roman" w:cstheme="majorHAnsi"/>
        </w:rPr>
      </w:pPr>
      <w:bookmarkStart w:id="30" w:name="_Toc186220363"/>
      <w:r w:rsidRPr="002833EA">
        <w:rPr>
          <w:rFonts w:eastAsia="Times New Roman" w:cstheme="majorHAnsi"/>
        </w:rPr>
        <w:t>3.1. Dữ liệu thực nghiệm</w:t>
      </w:r>
      <w:bookmarkEnd w:id="30"/>
      <w:r w:rsidRPr="002833EA">
        <w:rPr>
          <w:rFonts w:eastAsia="Times New Roman" w:cstheme="majorHAnsi"/>
        </w:rPr>
        <w:t xml:space="preserve"> </w:t>
      </w:r>
    </w:p>
    <w:p w14:paraId="7A0FA330" w14:textId="6EFA937F" w:rsidR="009B3042" w:rsidRPr="00B827C1" w:rsidRDefault="009B3042" w:rsidP="009B3042">
      <w:pPr>
        <w:pStyle w:val="Stylenormal"/>
        <w:rPr>
          <w:rFonts w:eastAsia="Times New Roman" w:cstheme="majorHAnsi"/>
        </w:rPr>
      </w:pPr>
      <w:r w:rsidRPr="002833EA">
        <w:rPr>
          <w:rFonts w:eastAsia="Times New Roman" w:cstheme="majorHAnsi"/>
        </w:rPr>
        <w:t>Trong project này,</w:t>
      </w:r>
      <w:r w:rsidR="00EC5274">
        <w:rPr>
          <w:rFonts w:eastAsia="Times New Roman" w:cstheme="majorHAnsi"/>
        </w:rPr>
        <w:t xml:space="preserve"> </w:t>
      </w:r>
      <w:r w:rsidR="00EC5274">
        <w:t>bộ dữ liệu được phân tích là tệp CSV chứa khoảng 6</w:t>
      </w:r>
      <w:r w:rsidR="00BD641F">
        <w:t>1</w:t>
      </w:r>
      <w:r w:rsidR="00EC5274">
        <w:t>00 bản ghi</w:t>
      </w:r>
      <w:r w:rsidR="00CA706C">
        <w:t>.</w:t>
      </w:r>
      <w:r w:rsidRPr="002833EA">
        <w:rPr>
          <w:rFonts w:eastAsia="Times New Roman" w:cstheme="majorHAnsi"/>
        </w:rPr>
        <w:t xml:space="preserve"> </w:t>
      </w:r>
      <w:r w:rsidR="009F0BE6">
        <w:t>Mỗi bản ghi lưu lại</w:t>
      </w:r>
      <w:r w:rsidR="00A63002">
        <w:rPr>
          <w:rFonts w:eastAsia="Times New Roman" w:cstheme="majorHAnsi"/>
        </w:rPr>
        <w:t>thông tin về ngày giao dịch, giá cổ phiếu Amazon (Close), giá dầu (Close_Oil), chỉ số S&amp;P500 (SP500) và chỉ số đồng Dollar (DollarIndex).</w:t>
      </w:r>
    </w:p>
    <w:p w14:paraId="44F45143" w14:textId="77777777" w:rsidR="009B3042" w:rsidRPr="002833EA" w:rsidRDefault="009B3042" w:rsidP="00566C1C">
      <w:pPr>
        <w:pStyle w:val="Stylenormal"/>
        <w:rPr>
          <w:rFonts w:eastAsia="Times New Roman" w:cstheme="majorHAnsi"/>
        </w:rPr>
      </w:pPr>
      <w:r w:rsidRPr="002833EA">
        <w:rPr>
          <w:rFonts w:eastAsia="Times New Roman" w:cstheme="majorHAnsi"/>
        </w:rPr>
        <w:t xml:space="preserve">Cụ thể thông tin như sau: </w:t>
      </w:r>
    </w:p>
    <w:p w14:paraId="6BDE55AC" w14:textId="61DBC786" w:rsidR="009B3042" w:rsidRPr="002833EA" w:rsidRDefault="009B3042" w:rsidP="00CA0D07">
      <w:pPr>
        <w:pStyle w:val="gachdaudong"/>
        <w:rPr>
          <w:rFonts w:eastAsia="Times New Roman" w:cstheme="majorHAnsi"/>
        </w:rPr>
      </w:pPr>
      <w:r w:rsidRPr="002833EA">
        <w:rPr>
          <w:rFonts w:eastAsia="Times New Roman" w:cstheme="majorHAnsi"/>
        </w:rPr>
        <w:t xml:space="preserve">Tên bộ dữ liệu: </w:t>
      </w:r>
      <w:r w:rsidR="0097275A">
        <w:rPr>
          <w:rFonts w:eastAsia="Times New Roman" w:cstheme="majorHAnsi"/>
        </w:rPr>
        <w:t>A</w:t>
      </w:r>
      <w:r w:rsidR="00B827C1">
        <w:rPr>
          <w:rFonts w:eastAsia="Times New Roman" w:cstheme="majorHAnsi"/>
        </w:rPr>
        <w:t>mazon_stock_2000_2025</w:t>
      </w:r>
      <w:r w:rsidRPr="002833EA">
        <w:rPr>
          <w:rFonts w:eastAsia="Times New Roman" w:cstheme="majorHAnsi"/>
        </w:rPr>
        <w:t xml:space="preserve"> </w:t>
      </w:r>
    </w:p>
    <w:p w14:paraId="4B899B9F" w14:textId="77777777" w:rsidR="00566C1C" w:rsidRPr="002833EA" w:rsidRDefault="007F0B9F" w:rsidP="00CA0D07">
      <w:pPr>
        <w:pStyle w:val="gachdaudong"/>
        <w:rPr>
          <w:rFonts w:eastAsia="Times New Roman" w:cstheme="majorHAnsi"/>
        </w:rPr>
      </w:pPr>
      <w:r w:rsidRPr="002833EA">
        <w:rPr>
          <w:rFonts w:eastAsia="Times New Roman" w:cstheme="majorHAnsi"/>
        </w:rPr>
        <w:t>Thư viện</w:t>
      </w:r>
      <w:r w:rsidR="00566C1C" w:rsidRPr="002833EA">
        <w:rPr>
          <w:rFonts w:eastAsia="Times New Roman" w:cstheme="majorHAnsi"/>
        </w:rPr>
        <w:t xml:space="preserve"> </w:t>
      </w:r>
      <w:r w:rsidR="009B3042" w:rsidRPr="002833EA">
        <w:rPr>
          <w:rFonts w:eastAsia="Times New Roman" w:cstheme="majorHAnsi"/>
        </w:rPr>
        <w:t>sử dụng để lâ</w:t>
      </w:r>
      <w:r w:rsidR="00566C1C" w:rsidRPr="002833EA">
        <w:rPr>
          <w:rFonts w:eastAsia="Times New Roman" w:cstheme="majorHAnsi"/>
        </w:rPr>
        <w:t xml:space="preserve">́y dữ liệu: </w:t>
      </w:r>
      <w:r w:rsidR="009861CC" w:rsidRPr="002833EA">
        <w:rPr>
          <w:rFonts w:eastAsia="Times New Roman" w:cstheme="majorHAnsi"/>
        </w:rPr>
        <w:t xml:space="preserve">Thư viện </w:t>
      </w:r>
      <w:r w:rsidR="00566C1C" w:rsidRPr="002833EA">
        <w:rPr>
          <w:rFonts w:eastAsia="Times New Roman" w:cstheme="majorHAnsi"/>
        </w:rPr>
        <w:t xml:space="preserve">yfinance </w:t>
      </w:r>
      <w:r w:rsidR="009861CC" w:rsidRPr="002833EA">
        <w:rPr>
          <w:rFonts w:eastAsia="Times New Roman" w:cstheme="majorHAnsi"/>
        </w:rPr>
        <w:t>trong Python.</w:t>
      </w:r>
    </w:p>
    <w:p w14:paraId="79241194" w14:textId="77777777" w:rsidR="009B3042" w:rsidRPr="002833EA" w:rsidRDefault="00D54B25" w:rsidP="00566C1C">
      <w:pPr>
        <w:pStyle w:val="Stylenormal"/>
        <w:jc w:val="left"/>
        <w:rPr>
          <w:rFonts w:eastAsia="Times New Roman" w:cstheme="majorHAnsi"/>
        </w:rPr>
      </w:pPr>
      <w:r w:rsidRPr="002833EA">
        <w:rPr>
          <w:rFonts w:eastAsia="Times New Roman" w:cstheme="majorHAnsi"/>
        </w:rPr>
        <w:t xml:space="preserve">(Nguồn: </w:t>
      </w:r>
      <w:hyperlink r:id="rId11">
        <w:r w:rsidR="009B3042" w:rsidRPr="002833EA">
          <w:rPr>
            <w:rFonts w:eastAsia="Times New Roman" w:cstheme="majorHAnsi"/>
            <w:color w:val="1155CC"/>
            <w:u w:val="single"/>
          </w:rPr>
          <w:t>https://pypi.org/project/yfinance</w:t>
        </w:r>
      </w:hyperlink>
      <w:r w:rsidR="009B3042" w:rsidRPr="002833EA">
        <w:rPr>
          <w:rFonts w:eastAsia="Times New Roman" w:cstheme="majorHAnsi"/>
        </w:rPr>
        <w:t>)</w:t>
      </w:r>
    </w:p>
    <w:p w14:paraId="77C34D67" w14:textId="54255F32" w:rsidR="00566C1C" w:rsidRPr="002833EA" w:rsidRDefault="009B3042" w:rsidP="007C1ECA">
      <w:pPr>
        <w:pStyle w:val="gachdaudong"/>
        <w:jc w:val="left"/>
        <w:rPr>
          <w:rFonts w:eastAsia="Times New Roman" w:cstheme="majorHAnsi"/>
          <w:color w:val="000000"/>
        </w:rPr>
      </w:pPr>
      <w:r w:rsidRPr="002833EA">
        <w:rPr>
          <w:rFonts w:eastAsia="Times New Roman" w:cstheme="majorHAnsi"/>
        </w:rPr>
        <w:t>Dữ</w:t>
      </w:r>
      <w:r w:rsidR="00AD2776">
        <w:rPr>
          <w:rFonts w:eastAsia="Times New Roman" w:cstheme="majorHAnsi"/>
        </w:rPr>
        <w:t xml:space="preserve"> </w:t>
      </w:r>
      <w:r w:rsidRPr="002833EA">
        <w:rPr>
          <w:rFonts w:eastAsia="Times New Roman" w:cstheme="majorHAnsi"/>
        </w:rPr>
        <w:t>liệu</w:t>
      </w:r>
      <w:r w:rsidR="00566C1C" w:rsidRPr="002833EA">
        <w:rPr>
          <w:rFonts w:eastAsia="Times New Roman" w:cstheme="majorHAnsi"/>
          <w:color w:val="000000"/>
        </w:rPr>
        <w:t>:</w:t>
      </w:r>
      <w:r w:rsidR="007C1ECA">
        <w:rPr>
          <w:rFonts w:eastAsia="Times New Roman" w:cstheme="majorHAnsi"/>
          <w:color w:val="000000"/>
        </w:rPr>
        <w:t xml:space="preserve"> </w:t>
      </w:r>
      <w:hyperlink r:id="rId12" w:history="1">
        <w:r w:rsidR="006A1B6C" w:rsidRPr="007C1ECA">
          <w:rPr>
            <w:rStyle w:val="Hyperlink"/>
          </w:rPr>
          <w:t>https://docs.google.com/spreadsheets/d/1jrHf5TelFJsAg_IuR3Psz8OnSWDUmy_quvJZL3oZQY/edit?usp=sharing</w:t>
        </w:r>
      </w:hyperlink>
    </w:p>
    <w:p w14:paraId="57A4F333" w14:textId="4AAD71AC" w:rsidR="009B3042" w:rsidRDefault="009B3042" w:rsidP="00CA0D07">
      <w:pPr>
        <w:pStyle w:val="gachdaudong"/>
        <w:rPr>
          <w:rFonts w:eastAsia="Times New Roman" w:cstheme="majorHAnsi"/>
        </w:rPr>
      </w:pPr>
      <w:r w:rsidRPr="002833EA">
        <w:rPr>
          <w:rFonts w:eastAsia="Times New Roman" w:cstheme="majorHAnsi"/>
        </w:rPr>
        <w:t>D</w:t>
      </w:r>
      <w:r w:rsidR="00D46C0E">
        <w:rPr>
          <w:rFonts w:eastAsia="Times New Roman" w:cstheme="majorHAnsi"/>
        </w:rPr>
        <w:t>ữ liệu 17 dòng đầu của dataset:</w:t>
      </w:r>
    </w:p>
    <w:p w14:paraId="56FBCD57" w14:textId="772ECC86" w:rsidR="00982E0E" w:rsidRPr="002833EA" w:rsidRDefault="009E3E1E" w:rsidP="00F17C5A">
      <w:pPr>
        <w:pStyle w:val="anh"/>
        <w:rPr>
          <w:rFonts w:eastAsia="Times New Roman"/>
        </w:rPr>
      </w:pPr>
      <w:r w:rsidRPr="009E3E1E">
        <w:rPr>
          <w:rFonts w:eastAsia="Times New Roman"/>
          <w:noProof/>
        </w:rPr>
        <w:drawing>
          <wp:inline distT="0" distB="0" distL="0" distR="0" wp14:anchorId="59691C20" wp14:editId="09AFBC67">
            <wp:extent cx="5579745" cy="2082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082800"/>
                    </a:xfrm>
                    <a:prstGeom prst="rect">
                      <a:avLst/>
                    </a:prstGeom>
                  </pic:spPr>
                </pic:pic>
              </a:graphicData>
            </a:graphic>
          </wp:inline>
        </w:drawing>
      </w:r>
    </w:p>
    <w:p w14:paraId="60921FAC" w14:textId="77777777" w:rsidR="009B3042" w:rsidRPr="002833EA" w:rsidRDefault="00566C1C" w:rsidP="00566C1C">
      <w:pPr>
        <w:pStyle w:val="NoSpacing"/>
        <w:rPr>
          <w:rFonts w:cstheme="majorHAnsi"/>
        </w:rPr>
      </w:pPr>
      <w:bookmarkStart w:id="31" w:name="_Toc186220379"/>
      <w:r w:rsidRPr="002833EA">
        <w:rPr>
          <w:rFonts w:cstheme="majorHAnsi"/>
        </w:rPr>
        <w:t>Hình</w:t>
      </w:r>
      <w:r w:rsidR="009B3042" w:rsidRPr="002833EA">
        <w:rPr>
          <w:rFonts w:cstheme="majorHAnsi"/>
        </w:rPr>
        <w:t xml:space="preserve"> 3.1. 17 dòng đầu của bộ dữ liệu gốc</w:t>
      </w:r>
      <w:bookmarkEnd w:id="31"/>
      <w:r w:rsidR="009B3042" w:rsidRPr="002833EA">
        <w:rPr>
          <w:rFonts w:cstheme="majorHAnsi"/>
        </w:rPr>
        <w:t xml:space="preserve"> </w:t>
      </w:r>
    </w:p>
    <w:p w14:paraId="60D5FD8C" w14:textId="77777777" w:rsidR="009B3042" w:rsidRPr="002833EA" w:rsidRDefault="009B3042" w:rsidP="00CA0D07">
      <w:pPr>
        <w:pStyle w:val="gachdaudong"/>
        <w:rPr>
          <w:rFonts w:eastAsia="Times New Roman" w:cstheme="majorHAnsi"/>
        </w:rPr>
      </w:pPr>
      <w:r w:rsidRPr="002833EA">
        <w:rPr>
          <w:rFonts w:eastAsia="Times New Roman" w:cstheme="majorHAnsi"/>
        </w:rPr>
        <w:t xml:space="preserve">Thông tin cụ thể các cột của dataset như sau: </w:t>
      </w:r>
    </w:p>
    <w:p w14:paraId="0C6CCB90" w14:textId="403C5B92" w:rsidR="009B3042" w:rsidRPr="002833EA" w:rsidRDefault="009B3042" w:rsidP="00CA0D07">
      <w:pPr>
        <w:pStyle w:val="cong"/>
        <w:rPr>
          <w:rFonts w:cstheme="majorHAnsi"/>
        </w:rPr>
      </w:pPr>
      <w:r w:rsidRPr="002833EA">
        <w:rPr>
          <w:rFonts w:cstheme="majorHAnsi"/>
          <w:i/>
        </w:rPr>
        <w:t>“</w:t>
      </w:r>
      <w:r w:rsidR="00181222">
        <w:rPr>
          <w:rFonts w:cstheme="majorHAnsi"/>
          <w:i/>
        </w:rPr>
        <w:t>D</w:t>
      </w:r>
      <w:r w:rsidRPr="002833EA">
        <w:rPr>
          <w:rFonts w:cstheme="majorHAnsi"/>
          <w:i/>
        </w:rPr>
        <w:t>ate”:</w:t>
      </w:r>
      <w:r w:rsidRPr="002833EA">
        <w:rPr>
          <w:rFonts w:cstheme="majorHAnsi"/>
          <w:b/>
        </w:rPr>
        <w:t xml:space="preserve"> </w:t>
      </w:r>
      <w:r w:rsidR="00566C1C" w:rsidRPr="002833EA">
        <w:rPr>
          <w:rFonts w:cstheme="majorHAnsi"/>
        </w:rPr>
        <w:t>Ngày</w:t>
      </w:r>
      <w:r w:rsidRPr="002833EA">
        <w:rPr>
          <w:rFonts w:cstheme="majorHAnsi"/>
        </w:rPr>
        <w:t xml:space="preserve"> </w:t>
      </w:r>
      <w:r w:rsidR="005F03EA">
        <w:rPr>
          <w:rFonts w:cstheme="majorHAnsi"/>
        </w:rPr>
        <w:t>diễn ra</w:t>
      </w:r>
      <w:r w:rsidR="00566C1C" w:rsidRPr="002833EA">
        <w:rPr>
          <w:rFonts w:cstheme="majorHAnsi"/>
        </w:rPr>
        <w:t xml:space="preserve"> </w:t>
      </w:r>
      <w:r w:rsidRPr="002833EA">
        <w:rPr>
          <w:rFonts w:cstheme="majorHAnsi"/>
        </w:rPr>
        <w:t>phiên giao dịch</w:t>
      </w:r>
      <w:r w:rsidR="005F03EA">
        <w:rPr>
          <w:rFonts w:cstheme="majorHAnsi"/>
        </w:rPr>
        <w:t xml:space="preserve"> của cổ phiếu Amazon</w:t>
      </w:r>
      <w:r w:rsidRPr="002833EA">
        <w:rPr>
          <w:rFonts w:cstheme="majorHAnsi"/>
        </w:rPr>
        <w:t>.</w:t>
      </w:r>
    </w:p>
    <w:p w14:paraId="44CA15C6" w14:textId="7FB8C867" w:rsidR="009B3042" w:rsidRPr="002833EA" w:rsidRDefault="009B3042" w:rsidP="00CA0D07">
      <w:pPr>
        <w:pStyle w:val="cong"/>
        <w:rPr>
          <w:rFonts w:cstheme="majorHAnsi"/>
        </w:rPr>
      </w:pPr>
      <w:r w:rsidRPr="002833EA">
        <w:rPr>
          <w:rFonts w:cstheme="majorHAnsi"/>
          <w:i/>
        </w:rPr>
        <w:t>“</w:t>
      </w:r>
      <w:r w:rsidR="00181222">
        <w:rPr>
          <w:rFonts w:cstheme="majorHAnsi"/>
          <w:i/>
        </w:rPr>
        <w:t>O</w:t>
      </w:r>
      <w:r w:rsidRPr="002833EA">
        <w:rPr>
          <w:rFonts w:cstheme="majorHAnsi"/>
          <w:i/>
        </w:rPr>
        <w:t>pen”:</w:t>
      </w:r>
      <w:r w:rsidRPr="002833EA">
        <w:rPr>
          <w:rFonts w:cstheme="majorHAnsi"/>
          <w:b/>
        </w:rPr>
        <w:t xml:space="preserve"> </w:t>
      </w:r>
      <w:r w:rsidRPr="002833EA">
        <w:rPr>
          <w:rFonts w:cstheme="majorHAnsi"/>
        </w:rPr>
        <w:t xml:space="preserve">Giá mở </w:t>
      </w:r>
      <w:r w:rsidR="005F03EA">
        <w:rPr>
          <w:rFonts w:cstheme="majorHAnsi"/>
        </w:rPr>
        <w:t>cửa</w:t>
      </w:r>
      <w:r w:rsidRPr="002833EA">
        <w:rPr>
          <w:rFonts w:cstheme="majorHAnsi"/>
        </w:rPr>
        <w:t xml:space="preserve"> của </w:t>
      </w:r>
      <w:r w:rsidR="005F03EA">
        <w:rPr>
          <w:rFonts w:cstheme="majorHAnsi"/>
        </w:rPr>
        <w:t>cổ phiếu Amazon trong phiên giao dịch</w:t>
      </w:r>
      <w:r w:rsidRPr="002833EA">
        <w:rPr>
          <w:rFonts w:cstheme="majorHAnsi"/>
        </w:rPr>
        <w:t>.</w:t>
      </w:r>
    </w:p>
    <w:p w14:paraId="17B22B31" w14:textId="1645FC3E" w:rsidR="00566C1C" w:rsidRPr="002833EA" w:rsidRDefault="00566C1C" w:rsidP="00CA0D07">
      <w:pPr>
        <w:pStyle w:val="cong"/>
        <w:rPr>
          <w:rFonts w:cstheme="majorHAnsi"/>
        </w:rPr>
      </w:pPr>
      <w:r w:rsidRPr="002833EA">
        <w:rPr>
          <w:rFonts w:cstheme="majorHAnsi"/>
          <w:i/>
        </w:rPr>
        <w:t>“</w:t>
      </w:r>
      <w:r w:rsidR="00181222">
        <w:rPr>
          <w:rFonts w:cstheme="majorHAnsi"/>
          <w:i/>
        </w:rPr>
        <w:t>H</w:t>
      </w:r>
      <w:r w:rsidRPr="002833EA">
        <w:rPr>
          <w:rFonts w:cstheme="majorHAnsi"/>
          <w:i/>
        </w:rPr>
        <w:t>igh”:</w:t>
      </w:r>
      <w:r w:rsidRPr="002833EA">
        <w:rPr>
          <w:rFonts w:cstheme="majorHAnsi"/>
          <w:b/>
        </w:rPr>
        <w:t xml:space="preserve"> </w:t>
      </w:r>
      <w:r w:rsidRPr="002833EA">
        <w:rPr>
          <w:rFonts w:cstheme="majorHAnsi"/>
        </w:rPr>
        <w:t xml:space="preserve">Giá cao nhất </w:t>
      </w:r>
      <w:r w:rsidR="005F03EA">
        <w:rPr>
          <w:rFonts w:cstheme="majorHAnsi"/>
        </w:rPr>
        <w:t xml:space="preserve">của cổ phiếu Amazon </w:t>
      </w:r>
      <w:r w:rsidRPr="002833EA">
        <w:rPr>
          <w:rFonts w:cstheme="majorHAnsi"/>
        </w:rPr>
        <w:t>trong phiên giao dịch.</w:t>
      </w:r>
    </w:p>
    <w:p w14:paraId="292FBD9C" w14:textId="623B6DFB" w:rsidR="00566C1C" w:rsidRPr="002833EA" w:rsidRDefault="00566C1C" w:rsidP="00CA0D07">
      <w:pPr>
        <w:pStyle w:val="cong"/>
        <w:rPr>
          <w:rFonts w:cstheme="majorHAnsi"/>
        </w:rPr>
      </w:pPr>
      <w:r w:rsidRPr="002833EA">
        <w:rPr>
          <w:rFonts w:cstheme="majorHAnsi"/>
          <w:i/>
          <w:color w:val="000000"/>
        </w:rPr>
        <w:t>“</w:t>
      </w:r>
      <w:r w:rsidR="00181222">
        <w:rPr>
          <w:rFonts w:cstheme="majorHAnsi"/>
          <w:i/>
        </w:rPr>
        <w:t>L</w:t>
      </w:r>
      <w:r w:rsidRPr="002833EA">
        <w:rPr>
          <w:rFonts w:cstheme="majorHAnsi"/>
          <w:i/>
        </w:rPr>
        <w:t>ow</w:t>
      </w:r>
      <w:r w:rsidRPr="002833EA">
        <w:rPr>
          <w:rFonts w:cstheme="majorHAnsi"/>
          <w:i/>
          <w:color w:val="000000"/>
        </w:rPr>
        <w:t>”:</w:t>
      </w:r>
      <w:r w:rsidRPr="002833EA">
        <w:rPr>
          <w:rFonts w:cstheme="majorHAnsi"/>
          <w:b/>
          <w:color w:val="000000"/>
        </w:rPr>
        <w:t xml:space="preserve"> </w:t>
      </w:r>
      <w:r w:rsidRPr="002833EA">
        <w:rPr>
          <w:rFonts w:cstheme="majorHAnsi"/>
          <w:b/>
        </w:rPr>
        <w:t xml:space="preserve"> </w:t>
      </w:r>
      <w:r w:rsidRPr="002833EA">
        <w:rPr>
          <w:rFonts w:cstheme="majorHAnsi"/>
        </w:rPr>
        <w:t xml:space="preserve">Giá thấp nhất </w:t>
      </w:r>
      <w:r w:rsidR="005F03EA">
        <w:rPr>
          <w:rFonts w:cstheme="majorHAnsi"/>
        </w:rPr>
        <w:t xml:space="preserve">của cổ phiếu Amazon </w:t>
      </w:r>
      <w:r w:rsidRPr="002833EA">
        <w:rPr>
          <w:rFonts w:cstheme="majorHAnsi"/>
        </w:rPr>
        <w:t>trong phiên giao dịch.</w:t>
      </w:r>
    </w:p>
    <w:p w14:paraId="67BA7E2A" w14:textId="76CA58B7" w:rsidR="00D10C4C" w:rsidRPr="002833EA" w:rsidRDefault="009B3042" w:rsidP="004F5169">
      <w:pPr>
        <w:pStyle w:val="cong"/>
        <w:rPr>
          <w:rFonts w:cstheme="majorHAnsi"/>
        </w:rPr>
      </w:pPr>
      <w:r w:rsidRPr="002833EA">
        <w:rPr>
          <w:rFonts w:cstheme="majorHAnsi"/>
          <w:i/>
        </w:rPr>
        <w:lastRenderedPageBreak/>
        <w:t>“</w:t>
      </w:r>
      <w:r w:rsidR="00181222">
        <w:rPr>
          <w:rFonts w:cstheme="majorHAnsi"/>
          <w:i/>
        </w:rPr>
        <w:t>C</w:t>
      </w:r>
      <w:r w:rsidRPr="002833EA">
        <w:rPr>
          <w:rFonts w:cstheme="majorHAnsi"/>
          <w:i/>
        </w:rPr>
        <w:t>lose”:</w:t>
      </w:r>
      <w:r w:rsidRPr="002833EA">
        <w:rPr>
          <w:rFonts w:cstheme="majorHAnsi"/>
          <w:b/>
        </w:rPr>
        <w:t xml:space="preserve"> </w:t>
      </w:r>
      <w:r w:rsidRPr="002833EA">
        <w:rPr>
          <w:rFonts w:cstheme="majorHAnsi"/>
        </w:rPr>
        <w:t xml:space="preserve">Giá đóng </w:t>
      </w:r>
      <w:r w:rsidR="00D10C4C">
        <w:rPr>
          <w:rFonts w:cstheme="majorHAnsi"/>
        </w:rPr>
        <w:t xml:space="preserve">cửa của cổ phiếu Amazon trong </w:t>
      </w:r>
      <w:r w:rsidRPr="002833EA">
        <w:rPr>
          <w:rFonts w:cstheme="majorHAnsi"/>
        </w:rPr>
        <w:t>phiên</w:t>
      </w:r>
      <w:r w:rsidR="00566C1C" w:rsidRPr="002833EA">
        <w:rPr>
          <w:rFonts w:cstheme="majorHAnsi"/>
        </w:rPr>
        <w:t xml:space="preserve"> giao dịc</w:t>
      </w:r>
      <w:r w:rsidR="00D10C4C">
        <w:rPr>
          <w:rFonts w:cstheme="majorHAnsi"/>
        </w:rPr>
        <w:t>h</w:t>
      </w:r>
      <w:r w:rsidRPr="002833EA">
        <w:rPr>
          <w:rFonts w:cstheme="majorHAnsi"/>
        </w:rPr>
        <w:t>.</w:t>
      </w:r>
    </w:p>
    <w:p w14:paraId="6DE76169" w14:textId="30C7460F" w:rsidR="009B3042" w:rsidRPr="00AF2750" w:rsidRDefault="009B3042" w:rsidP="00CA0D07">
      <w:pPr>
        <w:pStyle w:val="cong"/>
        <w:rPr>
          <w:rFonts w:cstheme="majorHAnsi"/>
          <w:color w:val="000000"/>
        </w:rPr>
      </w:pPr>
      <w:r w:rsidRPr="002833EA">
        <w:rPr>
          <w:rFonts w:cstheme="majorHAnsi"/>
          <w:i/>
          <w:color w:val="000000"/>
        </w:rPr>
        <w:t>“</w:t>
      </w:r>
      <w:r w:rsidR="00181222">
        <w:rPr>
          <w:rFonts w:cstheme="majorHAnsi"/>
          <w:i/>
        </w:rPr>
        <w:t>V</w:t>
      </w:r>
      <w:r w:rsidRPr="002833EA">
        <w:rPr>
          <w:rFonts w:cstheme="majorHAnsi"/>
          <w:i/>
        </w:rPr>
        <w:t>olume</w:t>
      </w:r>
      <w:r w:rsidRPr="002833EA">
        <w:rPr>
          <w:rFonts w:cstheme="majorHAnsi"/>
          <w:i/>
          <w:color w:val="000000"/>
        </w:rPr>
        <w:t>”:</w:t>
      </w:r>
      <w:r w:rsidRPr="002833EA">
        <w:rPr>
          <w:rFonts w:cstheme="majorHAnsi"/>
          <w:b/>
          <w:color w:val="000000"/>
        </w:rPr>
        <w:t xml:space="preserve"> </w:t>
      </w:r>
      <w:r w:rsidRPr="002833EA">
        <w:rPr>
          <w:rFonts w:cstheme="majorHAnsi"/>
        </w:rPr>
        <w:t xml:space="preserve">Khối lượng </w:t>
      </w:r>
      <w:r w:rsidR="00D10C4C">
        <w:rPr>
          <w:rFonts w:cstheme="majorHAnsi"/>
        </w:rPr>
        <w:t>cổ phiếu Amazon được giao dịch trong phiên</w:t>
      </w:r>
      <w:r w:rsidRPr="002833EA">
        <w:rPr>
          <w:rFonts w:cstheme="majorHAnsi"/>
        </w:rPr>
        <w:t>.</w:t>
      </w:r>
    </w:p>
    <w:p w14:paraId="6BA2762D" w14:textId="77777777" w:rsidR="00AF2750" w:rsidRDefault="00AF2750" w:rsidP="00AF2750">
      <w:pPr>
        <w:pStyle w:val="cong"/>
      </w:pPr>
      <w:r>
        <w:rPr>
          <w:i/>
          <w:color w:val="000000"/>
        </w:rPr>
        <w:t>“</w:t>
      </w:r>
      <w:r>
        <w:rPr>
          <w:i/>
        </w:rPr>
        <w:t>SP500</w:t>
      </w:r>
      <w:r>
        <w:rPr>
          <w:i/>
          <w:color w:val="000000"/>
        </w:rPr>
        <w:t>”:</w:t>
      </w:r>
      <w:r>
        <w:rPr>
          <w:b/>
        </w:rPr>
        <w:t xml:space="preserve"> </w:t>
      </w:r>
      <w:r>
        <w:t>Chỉ số đóng phiên giao dịch của chỉ số S&amp;P500 (chỉ số đại diện cho thị trường chứng khoán Mỹ).</w:t>
      </w:r>
    </w:p>
    <w:p w14:paraId="529C90B6" w14:textId="3D9A8219" w:rsidR="00AF2750" w:rsidRDefault="00AF2750" w:rsidP="00AF2750">
      <w:pPr>
        <w:pStyle w:val="cong"/>
        <w:rPr>
          <w:color w:val="000000"/>
        </w:rPr>
      </w:pPr>
      <w:r>
        <w:rPr>
          <w:i/>
          <w:color w:val="000000"/>
        </w:rPr>
        <w:t>“</w:t>
      </w:r>
      <w:r>
        <w:rPr>
          <w:i/>
        </w:rPr>
        <w:t>Oil</w:t>
      </w:r>
      <w:r>
        <w:rPr>
          <w:i/>
          <w:color w:val="000000"/>
        </w:rPr>
        <w:t>”:</w:t>
      </w:r>
      <w:r>
        <w:rPr>
          <w:b/>
          <w:color w:val="000000"/>
        </w:rPr>
        <w:t xml:space="preserve"> </w:t>
      </w:r>
      <w:r>
        <w:t>Giá đóng phiên giao dịch của Dầu.</w:t>
      </w:r>
      <w:r>
        <w:rPr>
          <w:color w:val="000000"/>
        </w:rPr>
        <w:t xml:space="preserve"> </w:t>
      </w:r>
    </w:p>
    <w:p w14:paraId="67D77381" w14:textId="63544229" w:rsidR="00AF2750" w:rsidRPr="00AF2750" w:rsidRDefault="00AF2750" w:rsidP="00AF2750">
      <w:pPr>
        <w:pStyle w:val="cong"/>
        <w:rPr>
          <w:color w:val="000000"/>
        </w:rPr>
      </w:pPr>
      <w:r>
        <w:rPr>
          <w:i/>
          <w:color w:val="000000"/>
        </w:rPr>
        <w:t>“</w:t>
      </w:r>
      <w:r>
        <w:rPr>
          <w:i/>
        </w:rPr>
        <w:t>DollarIndex</w:t>
      </w:r>
      <w:r>
        <w:rPr>
          <w:i/>
          <w:color w:val="000000"/>
        </w:rPr>
        <w:t>”:</w:t>
      </w:r>
      <w:r>
        <w:t xml:space="preserve"> Chỉ số đóng phiên giao dịch của đồng DollarIndex.</w:t>
      </w:r>
    </w:p>
    <w:p w14:paraId="5E2DD4CF" w14:textId="77777777" w:rsidR="009B3042" w:rsidRDefault="009B3042" w:rsidP="009A7A7F">
      <w:pPr>
        <w:pStyle w:val="Heading2"/>
        <w:rPr>
          <w:rFonts w:eastAsia="Times New Roman" w:cstheme="majorHAnsi"/>
        </w:rPr>
      </w:pPr>
      <w:bookmarkStart w:id="32" w:name="_Toc186220364"/>
      <w:r w:rsidRPr="002833EA">
        <w:rPr>
          <w:rFonts w:eastAsia="Times New Roman" w:cstheme="majorHAnsi"/>
        </w:rPr>
        <w:t>3.2. Quy trình thực nghiệm</w:t>
      </w:r>
      <w:bookmarkEnd w:id="32"/>
      <w:r w:rsidRPr="002833EA">
        <w:rPr>
          <w:rFonts w:eastAsia="Times New Roman" w:cstheme="majorHAnsi"/>
        </w:rPr>
        <w:t xml:space="preserve"> </w:t>
      </w:r>
    </w:p>
    <w:p w14:paraId="1F49F4CC" w14:textId="77777777" w:rsidR="00F17C5A" w:rsidRPr="00F17C5A" w:rsidRDefault="00F17C5A" w:rsidP="00F17C5A">
      <w:pPr>
        <w:pStyle w:val="anh"/>
      </w:pPr>
      <w:r w:rsidRPr="002833EA">
        <w:rPr>
          <w:noProof/>
          <w:lang w:val="vi-VN"/>
        </w:rPr>
        <w:drawing>
          <wp:inline distT="0" distB="0" distL="0" distR="0" wp14:anchorId="0DD0B403" wp14:editId="1A968540">
            <wp:extent cx="5580380" cy="2614930"/>
            <wp:effectExtent l="0" t="0" r="127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580380" cy="2614930"/>
                    </a:xfrm>
                    <a:prstGeom prst="rect">
                      <a:avLst/>
                    </a:prstGeom>
                    <a:ln/>
                  </pic:spPr>
                </pic:pic>
              </a:graphicData>
            </a:graphic>
          </wp:inline>
        </w:drawing>
      </w:r>
    </w:p>
    <w:p w14:paraId="734109A7" w14:textId="77777777" w:rsidR="009B3042" w:rsidRPr="002833EA" w:rsidRDefault="009A7A7F" w:rsidP="005C06C5">
      <w:pPr>
        <w:pStyle w:val="NoSpacing"/>
        <w:rPr>
          <w:rFonts w:cstheme="majorHAnsi"/>
        </w:rPr>
      </w:pPr>
      <w:bookmarkStart w:id="33" w:name="_Toc186220380"/>
      <w:r w:rsidRPr="002833EA">
        <w:rPr>
          <w:rFonts w:cstheme="majorHAnsi"/>
        </w:rPr>
        <w:t>Hình 3.2</w:t>
      </w:r>
      <w:r w:rsidR="009B3042" w:rsidRPr="002833EA">
        <w:rPr>
          <w:rFonts w:cstheme="majorHAnsi"/>
        </w:rPr>
        <w:t>. Quy trình thực nghiệm đề tài phân tích dữ liệu</w:t>
      </w:r>
      <w:bookmarkEnd w:id="33"/>
    </w:p>
    <w:p w14:paraId="211C39D1" w14:textId="77777777" w:rsidR="009B3042" w:rsidRPr="008740EC" w:rsidRDefault="009B3042" w:rsidP="009A7A7F">
      <w:pPr>
        <w:pStyle w:val="Heading3"/>
        <w:rPr>
          <w:rFonts w:eastAsia="Times New Roman" w:cstheme="majorHAnsi"/>
          <w:i w:val="0"/>
        </w:rPr>
      </w:pPr>
      <w:bookmarkStart w:id="34" w:name="_Toc186220365"/>
      <w:r w:rsidRPr="008740EC">
        <w:rPr>
          <w:rFonts w:eastAsia="Times New Roman" w:cstheme="majorHAnsi"/>
          <w:i w:val="0"/>
        </w:rPr>
        <w:t>3.2.1. Đặt mục tiêu</w:t>
      </w:r>
      <w:bookmarkEnd w:id="34"/>
    </w:p>
    <w:p w14:paraId="52E2BB00" w14:textId="77777777" w:rsidR="009A7A7F" w:rsidRPr="002833EA" w:rsidRDefault="009A7A7F" w:rsidP="00CA0D07">
      <w:pPr>
        <w:pStyle w:val="gachdaudong"/>
        <w:rPr>
          <w:rFonts w:eastAsia="Times New Roman" w:cstheme="majorHAnsi"/>
          <w:lang w:val="vi-VN"/>
        </w:rPr>
      </w:pPr>
      <w:r w:rsidRPr="002833EA">
        <w:rPr>
          <w:rFonts w:eastAsia="Times New Roman" w:cstheme="majorHAnsi"/>
          <w:lang w:val="vi-VN"/>
        </w:rPr>
        <w:t>Mục đích của phân tích mô tả:</w:t>
      </w:r>
    </w:p>
    <w:p w14:paraId="5F2CD20E" w14:textId="5A161E05" w:rsidR="009A7A7F" w:rsidRPr="002833EA" w:rsidRDefault="009A7A7F" w:rsidP="009A7A7F">
      <w:pPr>
        <w:pStyle w:val="Stylenormal"/>
        <w:rPr>
          <w:rFonts w:eastAsia="Times New Roman" w:cstheme="majorHAnsi"/>
          <w:lang w:val="vi-VN"/>
        </w:rPr>
      </w:pPr>
      <w:r w:rsidRPr="002833EA">
        <w:rPr>
          <w:rFonts w:eastAsia="Times New Roman" w:cstheme="majorHAnsi"/>
          <w:lang w:val="vi-VN"/>
        </w:rPr>
        <w:t xml:space="preserve">Phân tích mô tả giúp tóm tắt </w:t>
      </w:r>
      <w:r w:rsidR="00B42AD3">
        <w:t>và trực quan hóa dữ liệu giao dịch cổ phiếu Amazon từ năm 2000 đến 2025</w:t>
      </w:r>
      <w:r w:rsidRPr="002833EA">
        <w:rPr>
          <w:rFonts w:eastAsia="Times New Roman" w:cstheme="majorHAnsi"/>
          <w:lang w:val="vi-VN"/>
        </w:rPr>
        <w:t xml:space="preserve">, bao gồm các yếu tố như </w:t>
      </w:r>
      <w:r w:rsidR="00B42AD3">
        <w:t>giá mở cửa, giá đóng cửa</w:t>
      </w:r>
      <w:r w:rsidR="00AF2750">
        <w:t xml:space="preserve">, </w:t>
      </w:r>
      <w:r w:rsidR="00AF2750">
        <w:rPr>
          <w:rFonts w:eastAsia="Times New Roman" w:cstheme="majorHAnsi"/>
          <w:lang w:val="vi-VN"/>
        </w:rPr>
        <w:t>khối lượng giao dịch, cùng với biến động của chỉ số SP500, giá dầu và chỉ số Dollar Index</w:t>
      </w:r>
      <w:r w:rsidRPr="002833EA">
        <w:rPr>
          <w:rFonts w:eastAsia="Times New Roman" w:cstheme="majorHAnsi"/>
          <w:lang w:val="vi-VN"/>
        </w:rPr>
        <w:t xml:space="preserve">. Mục tiêu là nhận diện xu hướng </w:t>
      </w:r>
      <w:r w:rsidR="00B42AD3">
        <w:t>biến động giá cổ phiếu Amazon theo thời gian và khám phá các yếu tố có thể ảnh hưởng đến giá cổ phiếu.</w:t>
      </w:r>
    </w:p>
    <w:p w14:paraId="558341DF" w14:textId="77777777" w:rsidR="009A7A7F" w:rsidRPr="002833EA" w:rsidRDefault="009A7A7F" w:rsidP="00CA0D07">
      <w:pPr>
        <w:pStyle w:val="gachdaudong"/>
        <w:rPr>
          <w:rFonts w:eastAsia="Times New Roman" w:cstheme="majorHAnsi"/>
        </w:rPr>
      </w:pPr>
      <w:r w:rsidRPr="002833EA">
        <w:rPr>
          <w:rFonts w:eastAsia="Times New Roman" w:cstheme="majorHAnsi"/>
          <w:lang w:val="vi-VN"/>
        </w:rPr>
        <w:t>Mục đích của phân tích hồi quy:</w:t>
      </w:r>
    </w:p>
    <w:p w14:paraId="61D4A8BD" w14:textId="30F2091B" w:rsidR="009A7A7F" w:rsidRPr="002833EA" w:rsidRDefault="009A7A7F" w:rsidP="00181222">
      <w:pPr>
        <w:pStyle w:val="Stylenormal"/>
        <w:rPr>
          <w:rFonts w:cstheme="majorHAnsi"/>
        </w:rPr>
      </w:pPr>
      <w:r w:rsidRPr="002833EA">
        <w:rPr>
          <w:rFonts w:eastAsia="Times New Roman" w:cstheme="majorHAnsi"/>
          <w:lang w:val="vi-VN"/>
        </w:rPr>
        <w:lastRenderedPageBreak/>
        <w:t xml:space="preserve">Phân tích hồi quy nhằm xây dựng mô hình </w:t>
      </w:r>
      <w:r w:rsidR="00181222">
        <w:t xml:space="preserve">dự đoán giá đóng cửa của cổ phiếu Amazon dựa trên </w:t>
      </w:r>
      <w:r w:rsidR="003256E7">
        <w:rPr>
          <w:rFonts w:eastAsia="Times New Roman" w:cstheme="majorHAnsi"/>
          <w:lang w:val="vi-VN"/>
        </w:rPr>
        <w:t>các biến độc lập như giá dầu, chỉ số SP500 và chỉ số Dollar Index</w:t>
      </w:r>
      <w:r w:rsidR="00181222">
        <w:t>. Mô hình giúp xác định mối quan hệ giữa các yếu tố này và giá đóng cửa, từ đó hỗ trợ dự báo xu hướng giá và đưa ra quyết định đầu tư hiệu quả hơn.</w:t>
      </w:r>
    </w:p>
    <w:p w14:paraId="365A419D" w14:textId="77777777" w:rsidR="009B3042" w:rsidRPr="008740EC" w:rsidRDefault="009B3042" w:rsidP="009A7A7F">
      <w:pPr>
        <w:pStyle w:val="Heading3"/>
        <w:rPr>
          <w:rFonts w:cstheme="majorHAnsi"/>
          <w:i w:val="0"/>
        </w:rPr>
      </w:pPr>
      <w:bookmarkStart w:id="35" w:name="_Toc186220366"/>
      <w:r w:rsidRPr="008740EC">
        <w:rPr>
          <w:rFonts w:cstheme="majorHAnsi"/>
          <w:i w:val="0"/>
        </w:rPr>
        <w:t>3.2.2. Tiền xử lý dữ liệu</w:t>
      </w:r>
      <w:bookmarkEnd w:id="35"/>
      <w:r w:rsidRPr="008740EC">
        <w:rPr>
          <w:rFonts w:cstheme="majorHAnsi"/>
          <w:i w:val="0"/>
        </w:rPr>
        <w:t xml:space="preserve"> </w:t>
      </w:r>
    </w:p>
    <w:p w14:paraId="3F93ED8A" w14:textId="77777777" w:rsidR="009B3042" w:rsidRPr="008740EC" w:rsidRDefault="007C2C22" w:rsidP="00CA1F6B">
      <w:pPr>
        <w:pStyle w:val="Heading4"/>
        <w:rPr>
          <w:rFonts w:eastAsia="Times New Roman" w:cstheme="majorHAnsi"/>
          <w:i w:val="0"/>
        </w:rPr>
      </w:pPr>
      <w:r w:rsidRPr="008740EC">
        <w:rPr>
          <w:rFonts w:eastAsia="Times New Roman" w:cstheme="majorHAnsi"/>
          <w:i w:val="0"/>
        </w:rPr>
        <w:t>a.</w:t>
      </w:r>
      <w:r w:rsidR="009B52E4" w:rsidRPr="008740EC">
        <w:rPr>
          <w:rFonts w:eastAsia="Times New Roman" w:cstheme="majorHAnsi"/>
          <w:i w:val="0"/>
        </w:rPr>
        <w:t xml:space="preserve"> Tóm lược dữ liệu</w:t>
      </w:r>
    </w:p>
    <w:p w14:paraId="290CA83E" w14:textId="77777777" w:rsidR="007C2C22" w:rsidRPr="002833EA" w:rsidRDefault="009B3042" w:rsidP="009B3042">
      <w:pPr>
        <w:widowControl w:val="0"/>
        <w:pBdr>
          <w:top w:val="nil"/>
          <w:left w:val="nil"/>
          <w:bottom w:val="nil"/>
          <w:right w:val="nil"/>
          <w:between w:val="nil"/>
        </w:pBdr>
        <w:spacing w:before="155" w:line="360" w:lineRule="auto"/>
        <w:ind w:left="143"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w:t>
      </w:r>
      <w:r w:rsidR="007C2C22" w:rsidRPr="002833EA">
        <w:rPr>
          <w:rFonts w:asciiTheme="majorHAnsi" w:eastAsia="Times New Roman" w:hAnsiTheme="majorHAnsi" w:cstheme="majorHAnsi"/>
          <w:color w:val="000000"/>
          <w:sz w:val="28"/>
          <w:szCs w:val="28"/>
        </w:rPr>
        <w:t xml:space="preserve">ọc hoặc người xem nắm bắt được </w:t>
      </w:r>
      <w:r w:rsidRPr="002833EA">
        <w:rPr>
          <w:rFonts w:asciiTheme="majorHAnsi" w:eastAsia="Times New Roman" w:hAnsiTheme="majorHAnsi" w:cstheme="majorHAnsi"/>
          <w:color w:val="000000"/>
          <w:sz w:val="28"/>
          <w:szCs w:val="28"/>
        </w:rPr>
        <w:t xml:space="preserve">những điểm quan trọng và khái quát của dữ </w:t>
      </w:r>
      <w:r w:rsidR="007C2C22" w:rsidRPr="002833EA">
        <w:rPr>
          <w:rFonts w:asciiTheme="majorHAnsi" w:eastAsia="Times New Roman" w:hAnsiTheme="majorHAnsi" w:cstheme="majorHAnsi"/>
          <w:color w:val="000000"/>
          <w:sz w:val="28"/>
          <w:szCs w:val="28"/>
        </w:rPr>
        <w:t>liệu mà không cần phải đọc hoặc</w:t>
      </w:r>
      <w:r w:rsidRPr="002833EA">
        <w:rPr>
          <w:rFonts w:asciiTheme="majorHAnsi" w:eastAsia="Times New Roman" w:hAnsiTheme="majorHAnsi" w:cstheme="majorHAnsi"/>
          <w:color w:val="000000"/>
          <w:sz w:val="28"/>
          <w:szCs w:val="28"/>
        </w:rPr>
        <w:t xml:space="preserve"> xem toàn bộ dữ liệu gốc. </w:t>
      </w:r>
    </w:p>
    <w:p w14:paraId="659F1595" w14:textId="77777777" w:rsidR="007C2C22" w:rsidRPr="002833EA" w:rsidRDefault="009B3042" w:rsidP="009B52E4">
      <w:pPr>
        <w:pStyle w:val="gachdaudong"/>
        <w:rPr>
          <w:rFonts w:eastAsia="Times New Roman" w:cstheme="majorHAnsi"/>
        </w:rPr>
      </w:pPr>
      <w:r w:rsidRPr="002833EA">
        <w:rPr>
          <w:rFonts w:eastAsia="Times New Roman" w:cstheme="majorHAnsi"/>
        </w:rPr>
        <w:t>Tóm lược dữ liệu bao gồm 2 loại đo:</w:t>
      </w:r>
    </w:p>
    <w:p w14:paraId="230BE4C6" w14:textId="77777777" w:rsidR="007C2C22" w:rsidRPr="002833EA" w:rsidRDefault="009B3042" w:rsidP="009B52E4">
      <w:pPr>
        <w:pStyle w:val="cong"/>
        <w:rPr>
          <w:rFonts w:cstheme="majorHAnsi"/>
        </w:rPr>
      </w:pPr>
      <w:r w:rsidRPr="002833EA">
        <w:rPr>
          <w:rFonts w:cstheme="majorHAnsi"/>
        </w:rPr>
        <w:t>Đo mức độ tập  trung dữ</w:t>
      </w:r>
      <w:r w:rsidR="007C2C22" w:rsidRPr="002833EA">
        <w:rPr>
          <w:rFonts w:cstheme="majorHAnsi"/>
        </w:rPr>
        <w:t xml:space="preserve"> liệu (mean, media</w:t>
      </w:r>
      <w:r w:rsidR="00553400" w:rsidRPr="002833EA">
        <w:rPr>
          <w:rFonts w:cstheme="majorHAnsi"/>
        </w:rPr>
        <w:t>n, mode,</w:t>
      </w:r>
      <w:r w:rsidR="007C2C22" w:rsidRPr="002833EA">
        <w:rPr>
          <w:rFonts w:cstheme="majorHAnsi"/>
        </w:rPr>
        <w:t>…).</w:t>
      </w:r>
    </w:p>
    <w:p w14:paraId="1A544C22" w14:textId="77777777" w:rsidR="009B3042" w:rsidRPr="002833EA" w:rsidRDefault="009B3042" w:rsidP="009B52E4">
      <w:pPr>
        <w:pStyle w:val="cong"/>
        <w:rPr>
          <w:rFonts w:cstheme="majorHAnsi"/>
        </w:rPr>
      </w:pPr>
      <w:r w:rsidRPr="002833EA">
        <w:rPr>
          <w:rFonts w:cstheme="majorHAnsi"/>
        </w:rPr>
        <w:t xml:space="preserve">Đo mức </w:t>
      </w:r>
      <w:r w:rsidR="007C2C22" w:rsidRPr="002833EA">
        <w:rPr>
          <w:rFonts w:cstheme="majorHAnsi"/>
        </w:rPr>
        <w:t>độ phân tán dữ liệu (</w:t>
      </w:r>
      <w:r w:rsidR="00553400" w:rsidRPr="002833EA">
        <w:rPr>
          <w:rFonts w:cstheme="majorHAnsi"/>
        </w:rPr>
        <w:t>Q1, Q2, Q3, IQR, standard deviation</w:t>
      </w:r>
      <w:r w:rsidR="007C2C22" w:rsidRPr="002833EA">
        <w:rPr>
          <w:rFonts w:cstheme="majorHAnsi"/>
        </w:rPr>
        <w:t>).</w:t>
      </w:r>
    </w:p>
    <w:p w14:paraId="2EF983C7" w14:textId="69CA5D87" w:rsidR="007C2C22" w:rsidRPr="002833EA"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Ta sẽ tiến hành tổng hợp các thông tin về độ tập trung và phân tán của  dữ liệu. Những thông số này chỉ tương thích với</w:t>
      </w:r>
      <w:r w:rsidR="007C2C22" w:rsidRPr="002833EA">
        <w:rPr>
          <w:rFonts w:asciiTheme="majorHAnsi" w:eastAsia="Times New Roman" w:hAnsiTheme="majorHAnsi" w:cstheme="majorHAnsi"/>
          <w:color w:val="000000"/>
          <w:sz w:val="28"/>
          <w:szCs w:val="28"/>
        </w:rPr>
        <w:t xml:space="preserve"> các cột dữ liệu dạng thông số, </w:t>
      </w:r>
      <w:r w:rsidRPr="002833EA">
        <w:rPr>
          <w:rFonts w:asciiTheme="majorHAnsi" w:eastAsia="Times New Roman" w:hAnsiTheme="majorHAnsi" w:cstheme="majorHAnsi"/>
          <w:color w:val="000000"/>
          <w:sz w:val="28"/>
          <w:szCs w:val="28"/>
        </w:rPr>
        <w:t xml:space="preserve">vậy nên sẽ chỉ có </w:t>
      </w:r>
      <w:r w:rsidR="007C2C22" w:rsidRPr="002833EA">
        <w:rPr>
          <w:rFonts w:asciiTheme="majorHAnsi" w:eastAsia="Times New Roman" w:hAnsiTheme="majorHAnsi" w:cstheme="majorHAnsi"/>
          <w:color w:val="000000"/>
          <w:sz w:val="28"/>
          <w:szCs w:val="28"/>
        </w:rPr>
        <w:t xml:space="preserve">các cột </w:t>
      </w:r>
      <w:r w:rsidR="003256E7">
        <w:rPr>
          <w:rFonts w:asciiTheme="majorHAnsi" w:eastAsia="Times New Roman" w:hAnsiTheme="majorHAnsi" w:cstheme="majorHAnsi"/>
          <w:sz w:val="28"/>
          <w:szCs w:val="28"/>
        </w:rPr>
        <w:t xml:space="preserve">'Open', 'High', 'Low', 'Close_Gold', 'Volume', 'Close_SP500', 'Close_Oil', 'DollarIndex’ </w:t>
      </w:r>
      <w:r w:rsidR="00ED4268">
        <w:rPr>
          <w:rFonts w:asciiTheme="majorHAnsi" w:eastAsia="Times New Roman" w:hAnsiTheme="majorHAnsi" w:cstheme="majorHAnsi"/>
          <w:sz w:val="28"/>
          <w:szCs w:val="28"/>
        </w:rPr>
        <w:t>sẽ được sử dụng để phân tích thống kê mô tả.</w:t>
      </w:r>
      <w:r w:rsidRPr="002833EA">
        <w:rPr>
          <w:rFonts w:asciiTheme="majorHAnsi" w:eastAsia="Times New Roman" w:hAnsiTheme="majorHAnsi" w:cstheme="majorHAnsi"/>
          <w:color w:val="000000"/>
          <w:sz w:val="28"/>
          <w:szCs w:val="28"/>
        </w:rPr>
        <w:t xml:space="preserve"> </w:t>
      </w:r>
    </w:p>
    <w:p w14:paraId="35413173" w14:textId="3AE1BFD0" w:rsidR="009B3042" w:rsidRDefault="009B3042" w:rsidP="009B3042">
      <w:pPr>
        <w:widowControl w:val="0"/>
        <w:pBdr>
          <w:top w:val="nil"/>
          <w:left w:val="nil"/>
          <w:bottom w:val="nil"/>
          <w:right w:val="nil"/>
          <w:between w:val="nil"/>
        </w:pBdr>
        <w:spacing w:before="33" w:line="360"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Dưới đây là kết quả tóm lược dữ liệu bao  gồm các thuộc tính count, mean,</w:t>
      </w:r>
      <w:r w:rsidR="007C2C22" w:rsidRPr="002833EA">
        <w:rPr>
          <w:rFonts w:asciiTheme="majorHAnsi" w:eastAsia="Times New Roman" w:hAnsiTheme="majorHAnsi" w:cstheme="majorHAnsi"/>
          <w:color w:val="000000"/>
          <w:sz w:val="28"/>
          <w:szCs w:val="28"/>
        </w:rPr>
        <w:t xml:space="preserve"> median,</w:t>
      </w:r>
      <w:r w:rsidRPr="002833EA">
        <w:rPr>
          <w:rFonts w:asciiTheme="majorHAnsi" w:eastAsia="Times New Roman" w:hAnsiTheme="majorHAnsi" w:cstheme="majorHAnsi"/>
          <w:color w:val="000000"/>
          <w:sz w:val="28"/>
          <w:szCs w:val="28"/>
        </w:rPr>
        <w:t xml:space="preserve"> std</w:t>
      </w:r>
      <w:r w:rsidR="009815F8">
        <w:rPr>
          <w:rFonts w:asciiTheme="majorHAnsi" w:eastAsia="Times New Roman" w:hAnsiTheme="majorHAnsi" w:cstheme="majorHAnsi"/>
          <w:color w:val="000000"/>
          <w:sz w:val="28"/>
          <w:szCs w:val="28"/>
        </w:rPr>
        <w:t>ev</w:t>
      </w:r>
      <w:r w:rsidRPr="002833EA">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min, </w:t>
      </w:r>
      <w:r w:rsidR="009815F8">
        <w:rPr>
          <w:rFonts w:asciiTheme="majorHAnsi" w:eastAsia="Times New Roman" w:hAnsiTheme="majorHAnsi" w:cstheme="majorHAnsi"/>
          <w:color w:val="000000"/>
          <w:sz w:val="28"/>
          <w:szCs w:val="28"/>
        </w:rPr>
        <w:t>Q1</w:t>
      </w:r>
      <w:r w:rsidR="007C2C22" w:rsidRPr="002833EA">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Q2,Q3</w:t>
      </w:r>
      <w:r w:rsidR="007C2C22" w:rsidRPr="002833EA">
        <w:rPr>
          <w:rFonts w:asciiTheme="majorHAnsi" w:eastAsia="Times New Roman" w:hAnsiTheme="majorHAnsi" w:cstheme="majorHAnsi"/>
          <w:color w:val="000000"/>
          <w:sz w:val="28"/>
          <w:szCs w:val="28"/>
        </w:rPr>
        <w:t xml:space="preserve">, max, mode </w:t>
      </w:r>
      <w:r w:rsidR="009815F8">
        <w:rPr>
          <w:rFonts w:asciiTheme="majorHAnsi" w:eastAsia="Times New Roman" w:hAnsiTheme="majorHAnsi" w:cstheme="majorHAnsi"/>
          <w:color w:val="000000"/>
          <w:sz w:val="28"/>
          <w:szCs w:val="28"/>
        </w:rPr>
        <w:t>,</w:t>
      </w:r>
      <w:r w:rsidR="003256E7">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variance,</w:t>
      </w:r>
      <w:r w:rsidR="003256E7">
        <w:rPr>
          <w:rFonts w:asciiTheme="majorHAnsi" w:eastAsia="Times New Roman" w:hAnsiTheme="majorHAnsi" w:cstheme="majorHAnsi"/>
          <w:color w:val="000000"/>
          <w:sz w:val="28"/>
          <w:szCs w:val="28"/>
        </w:rPr>
        <w:t xml:space="preserve"> </w:t>
      </w:r>
      <w:r w:rsidR="00054044">
        <w:rPr>
          <w:rFonts w:asciiTheme="majorHAnsi" w:eastAsia="Times New Roman" w:hAnsiTheme="majorHAnsi" w:cstheme="majorHAnsi"/>
          <w:color w:val="000000"/>
          <w:sz w:val="28"/>
          <w:szCs w:val="28"/>
        </w:rPr>
        <w:t>IQR</w:t>
      </w:r>
      <w:r w:rsidR="009815F8">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của các dữ liệu </w:t>
      </w:r>
      <w:r w:rsidRPr="002833EA">
        <w:rPr>
          <w:rFonts w:asciiTheme="majorHAnsi" w:eastAsia="Times New Roman" w:hAnsiTheme="majorHAnsi" w:cstheme="majorHAnsi"/>
          <w:color w:val="000000"/>
          <w:sz w:val="28"/>
          <w:szCs w:val="28"/>
        </w:rPr>
        <w:t xml:space="preserve">trên: </w:t>
      </w:r>
    </w:p>
    <w:p w14:paraId="261E43B1" w14:textId="3C8E956C" w:rsidR="00D46C0E" w:rsidRPr="002833EA" w:rsidRDefault="006A1B6C" w:rsidP="00D46C0E">
      <w:pPr>
        <w:pStyle w:val="anh"/>
        <w:rPr>
          <w:rFonts w:eastAsia="Times New Roman"/>
          <w:color w:val="000000"/>
        </w:rPr>
      </w:pPr>
      <w:r w:rsidRPr="006A1B6C">
        <w:rPr>
          <w:rFonts w:eastAsia="Times New Roman"/>
          <w:noProof/>
          <w:color w:val="000000"/>
        </w:rPr>
        <w:drawing>
          <wp:inline distT="0" distB="0" distL="0" distR="0" wp14:anchorId="45071804" wp14:editId="33908D48">
            <wp:extent cx="5579745" cy="1590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590040"/>
                    </a:xfrm>
                    <a:prstGeom prst="rect">
                      <a:avLst/>
                    </a:prstGeom>
                  </pic:spPr>
                </pic:pic>
              </a:graphicData>
            </a:graphic>
          </wp:inline>
        </w:drawing>
      </w:r>
    </w:p>
    <w:p w14:paraId="2112DF8C" w14:textId="77777777" w:rsidR="009B3042" w:rsidRPr="002833EA" w:rsidRDefault="007C2C22" w:rsidP="007C2C22">
      <w:pPr>
        <w:pStyle w:val="NoSpacing"/>
        <w:rPr>
          <w:rFonts w:cstheme="majorHAnsi"/>
        </w:rPr>
      </w:pPr>
      <w:bookmarkStart w:id="36" w:name="_Toc186220381"/>
      <w:r w:rsidRPr="002833EA">
        <w:rPr>
          <w:rFonts w:cstheme="majorHAnsi"/>
        </w:rPr>
        <w:lastRenderedPageBreak/>
        <w:t>Hình 3.3</w:t>
      </w:r>
      <w:r w:rsidR="009B3042" w:rsidRPr="002833EA">
        <w:rPr>
          <w:rFonts w:cstheme="majorHAnsi"/>
        </w:rPr>
        <w:t>. Thông tin tóm lược dữ liệu của cột dữ liệu dạng số</w:t>
      </w:r>
      <w:bookmarkEnd w:id="36"/>
    </w:p>
    <w:p w14:paraId="6C16BE5F" w14:textId="77777777" w:rsidR="007C2C22" w:rsidRPr="002833EA" w:rsidRDefault="007C2C22" w:rsidP="007C2C22">
      <w:pPr>
        <w:pStyle w:val="Stylenormal"/>
        <w:rPr>
          <w:rFonts w:eastAsia="Times New Roman" w:cstheme="majorHAnsi"/>
        </w:rPr>
      </w:pPr>
      <w:r w:rsidRPr="002833EA">
        <w:rPr>
          <w:rFonts w:eastAsia="Times New Roman" w:cstheme="majorHAnsi"/>
        </w:rPr>
        <w:t>Trong đó:</w:t>
      </w:r>
    </w:p>
    <w:p w14:paraId="3F922B69" w14:textId="77777777" w:rsidR="009B3042" w:rsidRPr="002833EA" w:rsidRDefault="009B3042" w:rsidP="009B52E4">
      <w:pPr>
        <w:pStyle w:val="cong"/>
        <w:rPr>
          <w:rFonts w:cstheme="majorHAnsi"/>
        </w:rPr>
      </w:pPr>
      <w:r w:rsidRPr="002833EA">
        <w:rPr>
          <w:rFonts w:cstheme="majorHAnsi"/>
          <w:i/>
        </w:rPr>
        <w:t xml:space="preserve">Count: </w:t>
      </w:r>
      <w:r w:rsidRPr="002833EA">
        <w:rPr>
          <w:rFonts w:cstheme="majorHAnsi"/>
        </w:rPr>
        <w:t>Cho biết tổng số bản ghi trong tập dữ liệu, giúp ta nắm được quy mô của dữ liệu. Số lượng lớn có thể làm cho các kết quả thống kê trở nên đáng tin cậy hơn.</w:t>
      </w:r>
    </w:p>
    <w:p w14:paraId="6598405F" w14:textId="22F56AB9" w:rsidR="007C2C22" w:rsidRPr="002833EA" w:rsidRDefault="007C2C22" w:rsidP="009B52E4">
      <w:pPr>
        <w:pStyle w:val="cong"/>
        <w:rPr>
          <w:rFonts w:cstheme="majorHAnsi"/>
        </w:rPr>
      </w:pPr>
      <w:r w:rsidRPr="002833EA">
        <w:rPr>
          <w:rFonts w:cstheme="majorHAnsi"/>
          <w:i/>
        </w:rPr>
        <w:t>Median:</w:t>
      </w:r>
      <w:r w:rsidRPr="002833EA">
        <w:rPr>
          <w:rFonts w:cstheme="majorHAnsi"/>
        </w:rPr>
        <w:t xml:space="preserve"> </w:t>
      </w:r>
      <w:r w:rsidR="000A7B0C">
        <w:t>Giá trị trung vị – đại diện cho điểm ở giữa trong tập dữ liệu sau khi được sắp xếp, phản ánh xu hướng điển hình mà không bị ảnh hưởng bởi các giá trị cực đoan.</w:t>
      </w:r>
    </w:p>
    <w:p w14:paraId="1CEA6590" w14:textId="607C2F14" w:rsidR="009B3042" w:rsidRPr="002833EA" w:rsidRDefault="009B3042" w:rsidP="009B52E4">
      <w:pPr>
        <w:pStyle w:val="cong"/>
        <w:rPr>
          <w:rFonts w:cstheme="majorHAnsi"/>
        </w:rPr>
      </w:pPr>
      <w:r w:rsidRPr="002833EA">
        <w:rPr>
          <w:rFonts w:cstheme="majorHAnsi"/>
          <w:i/>
        </w:rPr>
        <w:t>Mean:</w:t>
      </w:r>
      <w:r w:rsidRPr="002833EA">
        <w:rPr>
          <w:rFonts w:cstheme="majorHAnsi"/>
        </w:rPr>
        <w:t xml:space="preserve"> </w:t>
      </w:r>
      <w:r w:rsidR="000A7B0C">
        <w:t>Giá trị trung bình – cho biết xu hướng chung của giá cổ phiếu Amazon theo từng cột (giá mở cửa, đóng cửa, khối lượng...).</w:t>
      </w:r>
    </w:p>
    <w:p w14:paraId="3E673145" w14:textId="77777777" w:rsidR="000A7B0C" w:rsidRPr="000A7B0C" w:rsidRDefault="007C2C22" w:rsidP="0097275A">
      <w:pPr>
        <w:pStyle w:val="cong"/>
        <w:rPr>
          <w:rFonts w:cstheme="majorHAnsi"/>
        </w:rPr>
      </w:pPr>
      <w:r w:rsidRPr="000A7B0C">
        <w:rPr>
          <w:rFonts w:cstheme="majorHAnsi"/>
          <w:i/>
        </w:rPr>
        <w:t>Độ Lệch Chuẩn - std (Standard Deviation):</w:t>
      </w:r>
      <w:r w:rsidRPr="000A7B0C">
        <w:rPr>
          <w:rFonts w:cstheme="majorHAnsi"/>
        </w:rPr>
        <w:t xml:space="preserve"> Đo lường mức độ phân tán của dữ liệu xung quanh giá trị trung bình. </w:t>
      </w:r>
      <w:r w:rsidR="000A7B0C">
        <w:t>Độ lệch chuẩn cao phản ánh sự biến động mạnh của cổ phiếu, trong khi độ lệch chuẩn thấp thể hiện tính ổn định hơn.</w:t>
      </w:r>
    </w:p>
    <w:p w14:paraId="2C8EC358" w14:textId="5313EC90" w:rsidR="007C2C22" w:rsidRPr="000A7B0C" w:rsidRDefault="007C2C22" w:rsidP="0097275A">
      <w:pPr>
        <w:pStyle w:val="cong"/>
        <w:rPr>
          <w:rFonts w:cstheme="majorHAnsi"/>
        </w:rPr>
      </w:pPr>
      <w:r w:rsidRPr="000A7B0C">
        <w:rPr>
          <w:rFonts w:cstheme="majorHAnsi"/>
          <w:i/>
        </w:rPr>
        <w:t>Các tứ phân vị</w:t>
      </w:r>
      <w:r w:rsidR="001A6B2E" w:rsidRPr="000A7B0C">
        <w:rPr>
          <w:rFonts w:cstheme="majorHAnsi"/>
          <w:i/>
        </w:rPr>
        <w:t xml:space="preserve"> (Q1 - 25%, Q2 – 50%, Q3 – 75%):</w:t>
      </w:r>
      <w:r w:rsidR="001A6B2E" w:rsidRPr="000A7B0C">
        <w:rPr>
          <w:rFonts w:cstheme="majorHAnsi"/>
        </w:rPr>
        <w:t xml:space="preserve"> G</w:t>
      </w:r>
      <w:r w:rsidRPr="000A7B0C">
        <w:rPr>
          <w:rFonts w:cstheme="majorHAnsi"/>
        </w:rPr>
        <w:t>iúp mô tả sự phân bố của dữ liệu và xác định mức độ tập trung hay sự phân tán của nó.</w:t>
      </w:r>
    </w:p>
    <w:p w14:paraId="7BE8D484" w14:textId="7DF11323" w:rsidR="007C2C22" w:rsidRPr="002833EA" w:rsidRDefault="007C2C22" w:rsidP="009B52E4">
      <w:pPr>
        <w:pStyle w:val="cong"/>
        <w:rPr>
          <w:rFonts w:cstheme="majorHAnsi"/>
        </w:rPr>
      </w:pPr>
      <w:r w:rsidRPr="002833EA">
        <w:rPr>
          <w:rFonts w:cstheme="majorHAnsi"/>
          <w:i/>
        </w:rPr>
        <w:t>IQR (</w:t>
      </w:r>
      <w:r w:rsidR="001A6B2E" w:rsidRPr="002833EA">
        <w:rPr>
          <w:rFonts w:cstheme="majorHAnsi"/>
          <w:i/>
        </w:rPr>
        <w:t>IQR = Q3 – Q1</w:t>
      </w:r>
      <w:r w:rsidRPr="002833EA">
        <w:rPr>
          <w:rFonts w:cstheme="majorHAnsi"/>
          <w:i/>
        </w:rPr>
        <w:t>):</w:t>
      </w:r>
      <w:r w:rsidRPr="002833EA">
        <w:rPr>
          <w:rFonts w:cstheme="majorHAnsi"/>
        </w:rPr>
        <w:t xml:space="preserve"> Thể hiện sự phân bố của 50% dữ liệu trung tâm, giúp nhận diện giá trị ngoại lệ. </w:t>
      </w:r>
      <w:r w:rsidR="00DD0203">
        <w:t>IQR rất hữu ích để phát hiện giá trị ngoại lệ và đánh giá mức độ biến động của cổ phiếu.</w:t>
      </w:r>
    </w:p>
    <w:p w14:paraId="2E2DCC15" w14:textId="1154E2AB" w:rsidR="001A6B2E" w:rsidRPr="002833EA" w:rsidRDefault="001A6B2E" w:rsidP="009B52E4">
      <w:pPr>
        <w:pStyle w:val="cong"/>
        <w:rPr>
          <w:rFonts w:cstheme="majorHAnsi"/>
        </w:rPr>
      </w:pPr>
      <w:r w:rsidRPr="002833EA">
        <w:rPr>
          <w:rFonts w:cstheme="majorHAnsi"/>
          <w:i/>
        </w:rPr>
        <w:t>Min và Max:</w:t>
      </w:r>
      <w:r w:rsidRPr="002833EA">
        <w:rPr>
          <w:rFonts w:cstheme="majorHAnsi"/>
        </w:rPr>
        <w:t xml:space="preserve"> </w:t>
      </w:r>
      <w:r w:rsidR="00920D05">
        <w:t>Cho biết giá trị nhỏ nhất và lớn nhất trong từng cột, giúp xác định phạm vi dao động của giá cổ phiếu và khối lượng giao dịch trong suốt thời gian nghiên cứu.</w:t>
      </w:r>
    </w:p>
    <w:p w14:paraId="467725E5" w14:textId="77777777" w:rsidR="00404E2B" w:rsidRPr="00404E2B" w:rsidRDefault="009B3042" w:rsidP="0097275A">
      <w:pPr>
        <w:pStyle w:val="cong"/>
        <w:rPr>
          <w:i/>
        </w:rPr>
      </w:pPr>
      <w:r w:rsidRPr="00404E2B">
        <w:rPr>
          <w:rFonts w:cstheme="majorHAnsi"/>
          <w:i/>
        </w:rPr>
        <w:t>Mode:</w:t>
      </w:r>
      <w:r w:rsidRPr="00404E2B">
        <w:rPr>
          <w:rFonts w:cstheme="majorHAnsi"/>
        </w:rPr>
        <w:t xml:space="preserve"> </w:t>
      </w:r>
      <w:r w:rsidR="00404E2B">
        <w:t>Giá trị xuất hiện nhiều nhất trong tập dữ liệu. Mode có thể phản ánh các mức giá hoặc khối lượng thường xuyên lặp lại – thường là những mức giá mà nhà đầu tư hay giao dịch.</w:t>
      </w:r>
    </w:p>
    <w:p w14:paraId="131AB622" w14:textId="7226682B" w:rsidR="00A05EC5" w:rsidRPr="00404E2B" w:rsidRDefault="00A05EC5" w:rsidP="0097275A">
      <w:pPr>
        <w:pStyle w:val="cong"/>
        <w:rPr>
          <w:i/>
        </w:rPr>
      </w:pPr>
      <w:r w:rsidRPr="00404E2B">
        <w:rPr>
          <w:i/>
        </w:rPr>
        <w:t>Từ bảng thống kê mô tả dữ liệu ta có thể thấy:</w:t>
      </w:r>
    </w:p>
    <w:p w14:paraId="02C9FBF7" w14:textId="691CB8C3" w:rsidR="00A05EC5" w:rsidRPr="007D3F33" w:rsidRDefault="00A05EC5" w:rsidP="00A05EC5">
      <w:pPr>
        <w:pStyle w:val="cong"/>
      </w:pPr>
      <w:r w:rsidRPr="007D3F33">
        <w:t xml:space="preserve">Giá </w:t>
      </w:r>
      <w:r w:rsidR="00BB1834">
        <w:t>cổ phiếu Amazon</w:t>
      </w:r>
      <w:r w:rsidRPr="007D3F33">
        <w:t xml:space="preserve"> biến động khá lớn: Khoảng dao động giữa giá trị tối thiểu (</w:t>
      </w:r>
      <w:r w:rsidR="004927D0">
        <w:t>0.2985</w:t>
      </w:r>
      <w:r w:rsidRPr="007D3F33">
        <w:t>) và giá trị tối đa (2</w:t>
      </w:r>
      <w:r w:rsidR="004927D0">
        <w:t>42.0599</w:t>
      </w:r>
      <w:r w:rsidRPr="007D3F33">
        <w:t xml:space="preserve">) là rất lớn, cho </w:t>
      </w:r>
      <w:r w:rsidRPr="007D3F33">
        <w:lastRenderedPageBreak/>
        <w:t xml:space="preserve">thấy giá vàng có sự biến động mạnh trong khoảng thời gian </w:t>
      </w:r>
      <w:r w:rsidR="004927D0">
        <w:t>từ 2000 đến 2025</w:t>
      </w:r>
      <w:r w:rsidRPr="007D3F33">
        <w:t>.</w:t>
      </w:r>
    </w:p>
    <w:p w14:paraId="19D3DC65" w14:textId="12E5D656" w:rsidR="00A05EC5" w:rsidRPr="007D3F33" w:rsidRDefault="004927D0" w:rsidP="00A05EC5">
      <w:pPr>
        <w:pStyle w:val="cong"/>
      </w:pPr>
      <w:r>
        <w:t>Phân phối giá cổ phiếu có thể lệch phải nhẹ</w:t>
      </w:r>
      <w:r w:rsidR="00A05EC5" w:rsidRPr="007D3F33">
        <w:t>: Giá trị trung bình (</w:t>
      </w:r>
      <w:r>
        <w:t>46.28</w:t>
      </w:r>
      <w:r w:rsidR="00A05EC5" w:rsidRPr="007D3F33">
        <w:t>) lớn hơn giá trị trung vị (1</w:t>
      </w:r>
      <w:r w:rsidR="009A6C9E">
        <w:t>1.97</w:t>
      </w:r>
      <w:r w:rsidR="00A05EC5" w:rsidRPr="007D3F33">
        <w:t>), cho thấy dữ liệu có xu hướng lệch phải</w:t>
      </w:r>
      <w:r w:rsidR="009A6C9E">
        <w:t>, tức là có một số giá trị lớn làm kéo trung bình lên cao. Điều này thường xảy ra với dữ liệu tài chính, nơi một số thời điểm tăng đột biến.</w:t>
      </w:r>
    </w:p>
    <w:p w14:paraId="6FBAC1DE" w14:textId="78209AF9" w:rsidR="00A05EC5" w:rsidRPr="007D3F33" w:rsidRDefault="009A6C9E" w:rsidP="00A05EC5">
      <w:pPr>
        <w:pStyle w:val="cong"/>
      </w:pPr>
      <w:r>
        <w:t>Mức độ b</w:t>
      </w:r>
      <w:r w:rsidR="00A05EC5" w:rsidRPr="007D3F33">
        <w:t>iến động cao: Độ lệch chuẩn (</w:t>
      </w:r>
      <w:r>
        <w:t>61.18</w:t>
      </w:r>
      <w:r w:rsidR="00A05EC5" w:rsidRPr="007D3F33">
        <w:t>) và phương sai (</w:t>
      </w:r>
      <w:r>
        <w:t>3742.95</w:t>
      </w:r>
      <w:r w:rsidR="00A05EC5" w:rsidRPr="007D3F33">
        <w:t xml:space="preserve">) </w:t>
      </w:r>
      <w:r>
        <w:t>đều ở mức cao, chứng tỏ giá cổ phiếu Amazon biến động mạnh theo thời gian. Điều này phù hợp với bản chất thị trường chứng khoán và tốc độ phát triển nhanh của Amazon trong hơn 2 thập kỷ.</w:t>
      </w:r>
    </w:p>
    <w:p w14:paraId="6AAC54D0" w14:textId="78C566F1" w:rsidR="00A05EC5" w:rsidRPr="007D3F33" w:rsidRDefault="009A6C9E" w:rsidP="00A05EC5">
      <w:pPr>
        <w:pStyle w:val="cong"/>
      </w:pPr>
      <w:r>
        <w:t>Mức độ t</w:t>
      </w:r>
      <w:r w:rsidR="00A05EC5" w:rsidRPr="007D3F33">
        <w:t xml:space="preserve">ập trung dữ liệu: Khoảng tứ phân vị (Q3 - Q1 = </w:t>
      </w:r>
      <w:r>
        <w:t>84.815</w:t>
      </w:r>
      <w:r w:rsidR="00A05EC5" w:rsidRPr="007D3F33">
        <w:t xml:space="preserve">) cho thấy rằng 50% các giá trị giá vàng nằm trong khoảng từ </w:t>
      </w:r>
      <w:r>
        <w:t>2.4</w:t>
      </w:r>
      <w:r w:rsidR="00A05EC5" w:rsidRPr="007D3F33">
        <w:t xml:space="preserve"> đến </w:t>
      </w:r>
      <w:r>
        <w:t>87.215</w:t>
      </w:r>
      <w:r w:rsidR="00A05EC5" w:rsidRPr="007D3F33">
        <w:t xml:space="preserve">. Điều này </w:t>
      </w:r>
      <w:r>
        <w:t>phản ánh một phần dữ liệu tập trung ở mức giá trung bình – thấp, nhưng cũng tồn tại các điểm giá cao vượt trội.</w:t>
      </w:r>
    </w:p>
    <w:p w14:paraId="703E9071" w14:textId="77777777" w:rsidR="009B3042" w:rsidRPr="008740EC" w:rsidRDefault="001A6B2E" w:rsidP="001A6B2E">
      <w:pPr>
        <w:pStyle w:val="Heading4"/>
        <w:rPr>
          <w:rFonts w:eastAsia="Times New Roman" w:cstheme="majorHAnsi"/>
          <w:i w:val="0"/>
        </w:rPr>
      </w:pPr>
      <w:r w:rsidRPr="008740EC">
        <w:rPr>
          <w:rFonts w:eastAsia="Times New Roman" w:cstheme="majorHAnsi"/>
          <w:i w:val="0"/>
        </w:rPr>
        <w:t>b. Làm sạch dữ liệu</w:t>
      </w:r>
    </w:p>
    <w:p w14:paraId="2B3839EF" w14:textId="77777777" w:rsidR="009B3042" w:rsidRPr="002833EA" w:rsidRDefault="009B3042" w:rsidP="001A6B2E">
      <w:pPr>
        <w:pStyle w:val="Stylenormal"/>
        <w:rPr>
          <w:rFonts w:eastAsia="Times New Roman" w:cstheme="majorHAnsi"/>
        </w:rPr>
      </w:pPr>
      <w:r w:rsidRPr="002833EA">
        <w:rPr>
          <w:rFonts w:eastAsia="Times New Roman" w:cstheme="majorHAnsi"/>
        </w:rPr>
        <w:t xml:space="preserve">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 </w:t>
      </w:r>
    </w:p>
    <w:p w14:paraId="27135B78" w14:textId="77777777" w:rsidR="001A6B2E" w:rsidRPr="002833EA" w:rsidRDefault="009B3042" w:rsidP="001A6B2E">
      <w:pPr>
        <w:pStyle w:val="Stylenormal"/>
        <w:rPr>
          <w:rFonts w:eastAsia="Times New Roman" w:cstheme="majorHAnsi"/>
        </w:rPr>
      </w:pPr>
      <w:r w:rsidRPr="002833EA">
        <w:rPr>
          <w:rFonts w:eastAsia="Times New Roman" w:cstheme="majorHAnsi"/>
        </w:rPr>
        <w:t xml:space="preserve">Một số tác vụ chính trong quá trình làm sạch dữ liệu bao gồm: </w:t>
      </w:r>
    </w:p>
    <w:p w14:paraId="2CA8D5AC" w14:textId="77777777" w:rsidR="009B3042" w:rsidRPr="002833EA" w:rsidRDefault="009B3042" w:rsidP="00CA1F6B">
      <w:pPr>
        <w:pStyle w:val="cong"/>
        <w:rPr>
          <w:rFonts w:cstheme="majorHAnsi"/>
        </w:rPr>
      </w:pPr>
      <w:r w:rsidRPr="002833EA">
        <w:rPr>
          <w:rFonts w:cstheme="majorHAnsi"/>
          <w:i/>
        </w:rPr>
        <w:t>Loại bỏ dữ liệu trùng lặp:</w:t>
      </w:r>
      <w:r w:rsidRPr="002833EA">
        <w:rPr>
          <w:rFonts w:cstheme="majorHAnsi"/>
          <w:b/>
        </w:rPr>
        <w:t xml:space="preserve"> </w:t>
      </w:r>
      <w:r w:rsidRPr="002833EA">
        <w:rPr>
          <w:rFonts w:cstheme="majorHAnsi"/>
        </w:rPr>
        <w:t xml:space="preserve">Loại bỏ các bản ghi bị trùng lặp trong tập dữ liệu để tránh ảnh hưởng đến kết quả phân tích. </w:t>
      </w:r>
    </w:p>
    <w:p w14:paraId="641A0179" w14:textId="77777777" w:rsidR="009B3042" w:rsidRPr="002833EA" w:rsidRDefault="009B3042" w:rsidP="00CA1F6B">
      <w:pPr>
        <w:pStyle w:val="cong"/>
        <w:rPr>
          <w:rFonts w:cstheme="majorHAnsi"/>
          <w:color w:val="000000"/>
          <w:szCs w:val="28"/>
        </w:rPr>
      </w:pPr>
      <w:r w:rsidRPr="002833EA">
        <w:rPr>
          <w:rFonts w:cstheme="majorHAnsi"/>
          <w:i/>
          <w:color w:val="000000"/>
          <w:szCs w:val="28"/>
        </w:rPr>
        <w:t>Xử lý dữ liệu thiếu:</w:t>
      </w:r>
      <w:r w:rsidRPr="002833EA">
        <w:rPr>
          <w:rFonts w:cstheme="majorHAnsi"/>
          <w:b/>
          <w:color w:val="000000"/>
          <w:szCs w:val="28"/>
        </w:rPr>
        <w:t xml:space="preserve"> </w:t>
      </w:r>
      <w:r w:rsidRPr="002833EA">
        <w:rPr>
          <w:rFonts w:cstheme="majorHAnsi"/>
          <w:color w:val="000000"/>
          <w:szCs w:val="28"/>
        </w:rPr>
        <w:t xml:space="preserve">Điền vào các giá trị thiếu hoặc quyết định loại bỏ chúng dựa trên ngữ cảnh và mục tiêu của phân tích. </w:t>
      </w:r>
    </w:p>
    <w:p w14:paraId="54B75E91" w14:textId="77777777" w:rsidR="009B3042" w:rsidRPr="002833EA" w:rsidRDefault="009B3042" w:rsidP="00CA1F6B">
      <w:pPr>
        <w:pStyle w:val="cong"/>
        <w:rPr>
          <w:rFonts w:cstheme="majorHAnsi"/>
          <w:color w:val="000000"/>
          <w:szCs w:val="28"/>
        </w:rPr>
      </w:pPr>
      <w:r w:rsidRPr="002833EA">
        <w:rPr>
          <w:rFonts w:cstheme="majorHAnsi"/>
          <w:i/>
          <w:color w:val="000000"/>
          <w:szCs w:val="28"/>
        </w:rPr>
        <w:t>Sửa lỗi và sai sót:</w:t>
      </w:r>
      <w:r w:rsidRPr="002833EA">
        <w:rPr>
          <w:rFonts w:cstheme="majorHAnsi"/>
          <w:b/>
          <w:color w:val="000000"/>
          <w:szCs w:val="28"/>
        </w:rPr>
        <w:t xml:space="preserve"> </w:t>
      </w:r>
      <w:r w:rsidRPr="002833EA">
        <w:rPr>
          <w:rFonts w:cstheme="majorHAnsi"/>
          <w:color w:val="000000"/>
          <w:szCs w:val="28"/>
        </w:rPr>
        <w:t xml:space="preserve">Điều tra và sửa các lỗi cú pháp, sai sót chính tả hoặc  sai sót logic trong dữ liệu. </w:t>
      </w:r>
    </w:p>
    <w:p w14:paraId="19B3B1D3" w14:textId="77777777" w:rsidR="009B3042" w:rsidRPr="002833EA" w:rsidRDefault="009B3042" w:rsidP="00CA1F6B">
      <w:pPr>
        <w:pStyle w:val="cong"/>
        <w:rPr>
          <w:rFonts w:cstheme="majorHAnsi"/>
        </w:rPr>
      </w:pPr>
      <w:r w:rsidRPr="002833EA">
        <w:rPr>
          <w:rFonts w:cstheme="majorHAnsi"/>
          <w:i/>
        </w:rPr>
        <w:lastRenderedPageBreak/>
        <w:t>Chọn lọc đặc trưng:</w:t>
      </w:r>
      <w:r w:rsidRPr="002833EA">
        <w:rPr>
          <w:rFonts w:cstheme="majorHAnsi"/>
        </w:rPr>
        <w:t xml:space="preserve"> Xác định và lựa chọn các đặc trưng quan trọng nhất  để sử dụng trong phân tích hoặc mô hình hóa. </w:t>
      </w:r>
    </w:p>
    <w:p w14:paraId="1DB9BAA1" w14:textId="77777777" w:rsidR="00AA04A8" w:rsidRPr="00BA3015" w:rsidRDefault="009B3042" w:rsidP="00BA3015">
      <w:pPr>
        <w:pStyle w:val="Stylenormal"/>
        <w:rPr>
          <w:rFonts w:eastAsia="Times New Roman" w:cstheme="majorHAnsi"/>
          <w:b/>
        </w:rPr>
      </w:pPr>
      <w:r w:rsidRPr="002833EA">
        <w:rPr>
          <w:rFonts w:eastAsia="Times New Roman" w:cstheme="majorHAnsi"/>
        </w:rPr>
        <w:t xml:space="preserve">Đối với project hiện tại, sau khi khảo sát chi tiết các cột dữ liệu, việc sửa  lỗi sai sót và chọn lọc đặc trưng cho dataset không quá quan trọng nên ta sẽ tiến  hành loại bỏ dữ liệu trùng lặp và xử lý dữ liệu thiếu. Để làm điều này, trước hết  ta cần khảo sát số data bị thiếu và trùng lặp. </w:t>
      </w:r>
      <w:r w:rsidR="00BA3015">
        <w:rPr>
          <w:rFonts w:eastAsia="Times New Roman" w:cstheme="majorHAnsi"/>
        </w:rPr>
        <w:t xml:space="preserve">Phương thức “isnull” </w:t>
      </w:r>
      <w:r w:rsidR="00BA3015">
        <w:t>được sử dụng để kiểm tra các giá trị bị thiếu (hoặc null) trong DataFrame và “duplicated” được sử dụng để xác định các hàng dữ liệu trùng lặp trong DataFrame:</w:t>
      </w:r>
    </w:p>
    <w:p w14:paraId="79397732" w14:textId="77777777" w:rsidR="00AA04A8" w:rsidRPr="00AA04A8" w:rsidRDefault="00AA04A8" w:rsidP="00AA04A8">
      <w:pPr>
        <w:pStyle w:val="anh"/>
      </w:pPr>
      <w:r w:rsidRPr="00AA04A8">
        <w:rPr>
          <w:noProof/>
          <w:lang w:val="vi-VN"/>
        </w:rPr>
        <w:drawing>
          <wp:inline distT="0" distB="0" distL="0" distR="0" wp14:anchorId="0EB7FA0A" wp14:editId="43000AF4">
            <wp:extent cx="5220152" cy="30635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152" cy="3063505"/>
                    </a:xfrm>
                    <a:prstGeom prst="rect">
                      <a:avLst/>
                    </a:prstGeom>
                  </pic:spPr>
                </pic:pic>
              </a:graphicData>
            </a:graphic>
          </wp:inline>
        </w:drawing>
      </w:r>
    </w:p>
    <w:p w14:paraId="5DB919A9" w14:textId="4E90BB6E" w:rsidR="009B3042" w:rsidRDefault="009B3042" w:rsidP="00E9378E">
      <w:pPr>
        <w:pStyle w:val="Stylenormal"/>
        <w:rPr>
          <w:rFonts w:eastAsia="Times New Roman" w:cstheme="majorHAnsi"/>
        </w:rPr>
      </w:pPr>
      <w:r w:rsidRPr="002833EA">
        <w:rPr>
          <w:rFonts w:eastAsia="Times New Roman" w:cstheme="majorHAnsi"/>
        </w:rPr>
        <w:t xml:space="preserve">Kết quả khảo sát như sau: </w:t>
      </w:r>
    </w:p>
    <w:p w14:paraId="2173567C" w14:textId="1569FB55" w:rsidR="00E9378E" w:rsidRPr="00E9378E" w:rsidRDefault="007C1ECA" w:rsidP="00E9378E">
      <w:pPr>
        <w:jc w:val="center"/>
      </w:pPr>
      <w:r w:rsidRPr="007C1ECA">
        <w:rPr>
          <w:noProof/>
        </w:rPr>
        <w:drawing>
          <wp:inline distT="0" distB="0" distL="0" distR="0" wp14:anchorId="1DDB9DA2" wp14:editId="0D3B1AB5">
            <wp:extent cx="3038899"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899" cy="2524477"/>
                    </a:xfrm>
                    <a:prstGeom prst="rect">
                      <a:avLst/>
                    </a:prstGeom>
                  </pic:spPr>
                </pic:pic>
              </a:graphicData>
            </a:graphic>
          </wp:inline>
        </w:drawing>
      </w:r>
    </w:p>
    <w:p w14:paraId="211A4010" w14:textId="77777777" w:rsidR="009B3042" w:rsidRPr="002833EA" w:rsidRDefault="001A6B2E" w:rsidP="001A6B2E">
      <w:pPr>
        <w:pStyle w:val="NoSpacing"/>
        <w:rPr>
          <w:rFonts w:cstheme="majorHAnsi"/>
        </w:rPr>
      </w:pPr>
      <w:bookmarkStart w:id="37" w:name="_Toc186220382"/>
      <w:r w:rsidRPr="002833EA">
        <w:rPr>
          <w:rFonts w:cstheme="majorHAnsi"/>
        </w:rPr>
        <w:t>Hình 3.4</w:t>
      </w:r>
      <w:r w:rsidR="009B3042" w:rsidRPr="002833EA">
        <w:rPr>
          <w:rFonts w:cstheme="majorHAnsi"/>
        </w:rPr>
        <w:t>. Thông tin tỷ lệ thiếu</w:t>
      </w:r>
      <w:r w:rsidR="00E2096B">
        <w:rPr>
          <w:rFonts w:cstheme="majorHAnsi"/>
        </w:rPr>
        <w:t>, hụt</w:t>
      </w:r>
      <w:r w:rsidR="009B3042" w:rsidRPr="002833EA">
        <w:rPr>
          <w:rFonts w:cstheme="majorHAnsi"/>
        </w:rPr>
        <w:t xml:space="preserve"> của </w:t>
      </w:r>
      <w:r w:rsidR="00E2096B">
        <w:rPr>
          <w:rFonts w:cstheme="majorHAnsi"/>
        </w:rPr>
        <w:t>dữ liệu</w:t>
      </w:r>
      <w:r w:rsidR="009B3042" w:rsidRPr="002833EA">
        <w:rPr>
          <w:rFonts w:cstheme="majorHAnsi"/>
        </w:rPr>
        <w:t xml:space="preserve"> và tổng số </w:t>
      </w:r>
      <w:r w:rsidR="00E2096B">
        <w:rPr>
          <w:rFonts w:cstheme="majorHAnsi"/>
        </w:rPr>
        <w:t>dữ liệu</w:t>
      </w:r>
      <w:r w:rsidR="009B3042" w:rsidRPr="002833EA">
        <w:rPr>
          <w:rFonts w:cstheme="majorHAnsi"/>
        </w:rPr>
        <w:t xml:space="preserve"> trùng</w:t>
      </w:r>
      <w:r w:rsidR="00E2096B">
        <w:rPr>
          <w:rFonts w:cstheme="majorHAnsi"/>
        </w:rPr>
        <w:t xml:space="preserve"> lặp</w:t>
      </w:r>
      <w:bookmarkEnd w:id="37"/>
    </w:p>
    <w:p w14:paraId="07186D39" w14:textId="77777777" w:rsidR="009B3042" w:rsidRPr="002833EA" w:rsidRDefault="009B3042" w:rsidP="001A6B2E">
      <w:pPr>
        <w:pStyle w:val="Stylenormal"/>
        <w:rPr>
          <w:rFonts w:eastAsia="Times New Roman" w:cstheme="majorHAnsi"/>
        </w:rPr>
      </w:pPr>
      <w:r w:rsidRPr="002833EA">
        <w:rPr>
          <w:rFonts w:eastAsia="Times New Roman" w:cstheme="majorHAnsi"/>
        </w:rPr>
        <w:lastRenderedPageBreak/>
        <w:t>Qua khảo sát, ta đánh giá được tài liệu không có vùng bị th</w:t>
      </w:r>
      <w:r w:rsidR="001A6B2E" w:rsidRPr="002833EA">
        <w:rPr>
          <w:rFonts w:eastAsia="Times New Roman" w:cstheme="majorHAnsi"/>
        </w:rPr>
        <w:t>iếu,</w:t>
      </w:r>
      <w:r w:rsidRPr="002833EA">
        <w:rPr>
          <w:rFonts w:eastAsia="Times New Roman" w:cstheme="majorHAnsi"/>
        </w:rPr>
        <w:t xml:space="preserve"> </w:t>
      </w:r>
      <w:r w:rsidR="001A6B2E" w:rsidRPr="002833EA">
        <w:rPr>
          <w:rFonts w:eastAsia="Times New Roman" w:cstheme="majorHAnsi"/>
        </w:rPr>
        <w:t xml:space="preserve">dữ liệu bị </w:t>
      </w:r>
      <w:r w:rsidRPr="002833EA">
        <w:rPr>
          <w:rFonts w:eastAsia="Times New Roman" w:cstheme="majorHAnsi"/>
        </w:rPr>
        <w:t>không có hàng nào bị trùng lặp.</w:t>
      </w:r>
    </w:p>
    <w:p w14:paraId="4F22DB27" w14:textId="77777777" w:rsidR="009B3042" w:rsidRPr="008740EC" w:rsidRDefault="009B3042" w:rsidP="001A6B2E">
      <w:pPr>
        <w:pStyle w:val="Heading3"/>
        <w:rPr>
          <w:rFonts w:eastAsia="Times New Roman" w:cstheme="majorHAnsi"/>
          <w:i w:val="0"/>
        </w:rPr>
      </w:pPr>
      <w:bookmarkStart w:id="38" w:name="_Toc186220367"/>
      <w:r w:rsidRPr="008740EC">
        <w:rPr>
          <w:rFonts w:eastAsia="Times New Roman" w:cstheme="majorHAnsi"/>
          <w:i w:val="0"/>
        </w:rPr>
        <w:t>3.2.3. Phân tích mô tả</w:t>
      </w:r>
      <w:bookmarkEnd w:id="38"/>
      <w:r w:rsidRPr="008740EC">
        <w:rPr>
          <w:rFonts w:eastAsia="Times New Roman" w:cstheme="majorHAnsi"/>
          <w:i w:val="0"/>
        </w:rPr>
        <w:t xml:space="preserve"> </w:t>
      </w:r>
    </w:p>
    <w:p w14:paraId="073E50E5" w14:textId="77777777" w:rsidR="009B3042" w:rsidRPr="002833EA" w:rsidRDefault="009B3042" w:rsidP="004B6101">
      <w:pPr>
        <w:pStyle w:val="Stylenormal"/>
        <w:rPr>
          <w:rFonts w:cstheme="majorHAnsi"/>
        </w:rPr>
      </w:pPr>
      <w:r w:rsidRPr="002833EA">
        <w:rPr>
          <w:rFonts w:cstheme="majorHAnsi"/>
        </w:rPr>
        <w:t xml:space="preserve">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 </w:t>
      </w:r>
    </w:p>
    <w:p w14:paraId="7CB21FFA" w14:textId="77777777" w:rsidR="004B6101" w:rsidRPr="008740EC" w:rsidRDefault="004B6101" w:rsidP="004B6101">
      <w:pPr>
        <w:pStyle w:val="Heading4"/>
        <w:rPr>
          <w:rFonts w:cstheme="majorHAnsi"/>
          <w:i w:val="0"/>
        </w:rPr>
      </w:pPr>
      <w:r w:rsidRPr="008740EC">
        <w:rPr>
          <w:rFonts w:cstheme="majorHAnsi"/>
          <w:i w:val="0"/>
        </w:rPr>
        <w:t>a. Phân tích đơn biến</w:t>
      </w:r>
    </w:p>
    <w:p w14:paraId="5881C243" w14:textId="77777777" w:rsidR="0076503A" w:rsidRPr="002833EA" w:rsidRDefault="0076503A" w:rsidP="0076503A">
      <w:pPr>
        <w:pStyle w:val="daucham"/>
        <w:rPr>
          <w:rFonts w:eastAsia="Times New Roman" w:cstheme="majorHAnsi"/>
        </w:rPr>
      </w:pPr>
      <w:r w:rsidRPr="002833EA">
        <w:rPr>
          <w:rFonts w:eastAsia="Times New Roman" w:cstheme="majorHAnsi"/>
        </w:rPr>
        <w:t>Biểu đồ 1: Biểu đồ hộp (Box &amp; whisker)</w:t>
      </w:r>
    </w:p>
    <w:p w14:paraId="05067BB4"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Biểu đồ hộp (Box &amp; whisker)</w:t>
      </w:r>
    </w:p>
    <w:p w14:paraId="64C4696D" w14:textId="77777777" w:rsidR="00CA1F6B" w:rsidRPr="002833EA" w:rsidRDefault="0076503A" w:rsidP="00CA1F6B">
      <w:pPr>
        <w:pStyle w:val="gachdaudong"/>
        <w:rPr>
          <w:rFonts w:cstheme="majorHAnsi"/>
        </w:rPr>
      </w:pPr>
      <w:r w:rsidRPr="002833EA">
        <w:rPr>
          <w:rFonts w:eastAsia="Times New Roman" w:cstheme="majorHAnsi"/>
        </w:rPr>
        <w:t>Loại phân tích</w:t>
      </w:r>
      <w:r w:rsidR="00CA1F6B" w:rsidRPr="002833EA">
        <w:rPr>
          <w:rFonts w:cstheme="majorHAnsi"/>
        </w:rPr>
        <w:t>: Đơn biến (‘Daily_returns’)</w:t>
      </w:r>
    </w:p>
    <w:p w14:paraId="705D6CAD" w14:textId="20F836A7" w:rsidR="00E70BDD" w:rsidRDefault="00F828D8" w:rsidP="0076503A">
      <w:pPr>
        <w:pStyle w:val="gachdaudong"/>
        <w:rPr>
          <w:rFonts w:cstheme="majorHAnsi"/>
        </w:rPr>
      </w:pPr>
      <w:r w:rsidRPr="00F828D8">
        <w:rPr>
          <w:rFonts w:cstheme="majorHAnsi"/>
          <w:noProof/>
        </w:rPr>
        <w:drawing>
          <wp:anchor distT="0" distB="0" distL="114300" distR="114300" simplePos="0" relativeHeight="251661312" behindDoc="0" locked="0" layoutInCell="1" allowOverlap="1" wp14:anchorId="01D4357B" wp14:editId="6D556421">
            <wp:simplePos x="0" y="0"/>
            <wp:positionH relativeFrom="margin">
              <wp:align>right</wp:align>
            </wp:positionH>
            <wp:positionV relativeFrom="paragraph">
              <wp:posOffset>374015</wp:posOffset>
            </wp:positionV>
            <wp:extent cx="5579745" cy="3042920"/>
            <wp:effectExtent l="0" t="0" r="1905"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042920"/>
                    </a:xfrm>
                    <a:prstGeom prst="rect">
                      <a:avLst/>
                    </a:prstGeom>
                  </pic:spPr>
                </pic:pic>
              </a:graphicData>
            </a:graphic>
          </wp:anchor>
        </w:drawing>
      </w:r>
      <w:r w:rsidR="0076503A" w:rsidRPr="002833EA">
        <w:rPr>
          <w:rFonts w:cstheme="majorHAnsi"/>
        </w:rPr>
        <w:t>Kiểu dữ liệu: Số thực (float64)</w:t>
      </w:r>
      <w:bookmarkStart w:id="39" w:name="_Toc186220383"/>
    </w:p>
    <w:p w14:paraId="33FF8379" w14:textId="7B5FB037" w:rsidR="00F828D8" w:rsidRPr="009513D0" w:rsidRDefault="00F828D8" w:rsidP="00F828D8">
      <w:pPr>
        <w:pStyle w:val="gachdaudong"/>
        <w:numPr>
          <w:ilvl w:val="0"/>
          <w:numId w:val="0"/>
        </w:numPr>
        <w:ind w:left="1080"/>
        <w:jc w:val="center"/>
        <w:rPr>
          <w:rFonts w:cstheme="majorHAnsi"/>
        </w:rPr>
      </w:pPr>
    </w:p>
    <w:p w14:paraId="443E7263" w14:textId="606E3372" w:rsidR="0076503A" w:rsidRPr="002833EA" w:rsidRDefault="0076503A" w:rsidP="0076503A">
      <w:pPr>
        <w:pStyle w:val="NoSpacing"/>
        <w:rPr>
          <w:rFonts w:cstheme="majorHAnsi"/>
        </w:rPr>
      </w:pPr>
      <w:r w:rsidRPr="002833EA">
        <w:rPr>
          <w:rFonts w:cstheme="majorHAnsi"/>
        </w:rPr>
        <w:t>Hình 3.</w:t>
      </w:r>
      <w:r w:rsidR="005C06C5" w:rsidRPr="002833EA">
        <w:rPr>
          <w:rFonts w:cstheme="majorHAnsi"/>
        </w:rPr>
        <w:t>5</w:t>
      </w:r>
      <w:r w:rsidR="005866AF" w:rsidRPr="002833EA">
        <w:rPr>
          <w:rFonts w:cstheme="majorHAnsi"/>
        </w:rPr>
        <w:t>.</w:t>
      </w:r>
      <w:r w:rsidRPr="002833EA">
        <w:rPr>
          <w:rFonts w:cstheme="majorHAnsi"/>
        </w:rPr>
        <w:t xml:space="preserve"> Biểu đồ hộp của </w:t>
      </w:r>
      <w:r w:rsidR="009513D0">
        <w:rPr>
          <w:rFonts w:cstheme="majorHAnsi"/>
        </w:rPr>
        <w:t>giá đóng cửa cổ phiếu Amazon</w:t>
      </w:r>
      <w:r w:rsidRPr="002833EA">
        <w:rPr>
          <w:rFonts w:cstheme="majorHAnsi"/>
        </w:rPr>
        <w:t xml:space="preserve"> (daily_returns)</w:t>
      </w:r>
      <w:bookmarkEnd w:id="39"/>
    </w:p>
    <w:p w14:paraId="2AB72BA3" w14:textId="77777777" w:rsidR="00CA1F6B" w:rsidRPr="002833EA" w:rsidRDefault="0076503A" w:rsidP="00CA1F6B">
      <w:pPr>
        <w:pStyle w:val="gachdaudong"/>
        <w:rPr>
          <w:rFonts w:eastAsia="Times New Roman" w:cstheme="majorHAnsi"/>
          <w:i/>
        </w:rPr>
      </w:pPr>
      <w:r w:rsidRPr="002833EA">
        <w:rPr>
          <w:rFonts w:cstheme="majorHAnsi"/>
          <w:i/>
        </w:rPr>
        <w:t>Mục đích:</w:t>
      </w:r>
      <w:r w:rsidRPr="002833EA">
        <w:rPr>
          <w:rFonts w:eastAsia="Times New Roman" w:cstheme="majorHAnsi"/>
          <w:i/>
        </w:rPr>
        <w:t xml:space="preserve"> </w:t>
      </w:r>
    </w:p>
    <w:p w14:paraId="5011E6BA" w14:textId="77777777" w:rsidR="0076503A" w:rsidRPr="002833EA" w:rsidRDefault="0076503A" w:rsidP="0076503A">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59CD5798" w14:textId="77777777" w:rsidR="00CA1F6B" w:rsidRPr="002833EA" w:rsidRDefault="0076503A" w:rsidP="00CA1F6B">
      <w:pPr>
        <w:pStyle w:val="gachdaudong"/>
        <w:rPr>
          <w:rFonts w:eastAsia="Times New Roman" w:cstheme="majorHAnsi"/>
          <w:i/>
        </w:rPr>
      </w:pPr>
      <w:r w:rsidRPr="002833EA">
        <w:rPr>
          <w:rFonts w:cstheme="majorHAnsi"/>
          <w:i/>
        </w:rPr>
        <w:lastRenderedPageBreak/>
        <w:t>Công thức tính:</w:t>
      </w:r>
      <w:r w:rsidRPr="002833EA">
        <w:rPr>
          <w:rFonts w:eastAsia="Times New Roman" w:cstheme="majorHAnsi"/>
          <w:i/>
        </w:rPr>
        <w:t xml:space="preserve"> </w:t>
      </w:r>
    </w:p>
    <w:p w14:paraId="35A63CE2" w14:textId="77777777" w:rsidR="0076503A" w:rsidRPr="002833EA" w:rsidRDefault="0076503A" w:rsidP="0076503A">
      <w:pPr>
        <w:pStyle w:val="Stylenormal"/>
        <w:rPr>
          <w:rFonts w:eastAsia="Times New Roman" w:cstheme="majorHAnsi"/>
        </w:rPr>
      </w:pPr>
      <w:r w:rsidRPr="002833EA">
        <w:rPr>
          <w:rFonts w:eastAsia="Times New Roman" w:cstheme="majorHAnsi"/>
        </w:rPr>
        <w:t>Bằng cách trừ giá đóng cửa của một tài sản trong một ngày với giá đóng cửa của ngày hôm trước, sau đó chia kết quả cho giá đóng cửa của ngày hôm trước.</w:t>
      </w:r>
    </w:p>
    <w:p w14:paraId="457A7BB3" w14:textId="77777777" w:rsidR="0076503A" w:rsidRPr="002833EA" w:rsidRDefault="00CA1F6B" w:rsidP="00CA1F6B">
      <w:pPr>
        <w:pStyle w:val="gachdaudong"/>
        <w:rPr>
          <w:rFonts w:eastAsia="Times New Roman" w:cstheme="majorHAnsi"/>
          <w:i/>
        </w:rPr>
      </w:pPr>
      <w:r w:rsidRPr="002833EA">
        <w:rPr>
          <w:rFonts w:eastAsia="Times New Roman" w:cstheme="majorHAnsi"/>
          <w:i/>
        </w:rPr>
        <w:t>Nhận xét</w:t>
      </w:r>
      <w:r w:rsidR="0076503A" w:rsidRPr="002833EA">
        <w:rPr>
          <w:rFonts w:eastAsia="Times New Roman" w:cstheme="majorHAnsi"/>
          <w:i/>
        </w:rPr>
        <w:t>:</w:t>
      </w:r>
    </w:p>
    <w:p w14:paraId="06E85474" w14:textId="77777777" w:rsidR="0076503A" w:rsidRPr="002833EA" w:rsidRDefault="0076503A" w:rsidP="0076503A">
      <w:pPr>
        <w:pStyle w:val="Stylenormal"/>
        <w:rPr>
          <w:rFonts w:eastAsia="Times New Roman" w:cstheme="majorHAnsi"/>
        </w:rPr>
      </w:pPr>
      <w:r w:rsidRPr="002833EA">
        <w:rPr>
          <w:rFonts w:eastAsia="Times New Roman" w:cstheme="majorHAnsi"/>
        </w:rPr>
        <w:t>Phần hộp của biểu đồ rất hẹp, cho thấy rằng 50% lợi nhuận hàng ngày tập trung rất gần với giá trị trung vị. Điều này có nghĩa là phần lớn các ngày đều có lợi nhuận dao động trong một phạm vi hẹp xung quanh mức trung bình, phản ánh một mức biến động nhỏ và ổn định cho phần lớn thời gian.</w:t>
      </w:r>
    </w:p>
    <w:p w14:paraId="19FC9220" w14:textId="77777777" w:rsidR="0076503A" w:rsidRPr="002833EA" w:rsidRDefault="0076503A" w:rsidP="0076503A">
      <w:pPr>
        <w:pStyle w:val="Stylenormal"/>
        <w:rPr>
          <w:rFonts w:eastAsia="Times New Roman" w:cstheme="majorHAnsi"/>
        </w:rPr>
      </w:pPr>
      <w:r w:rsidRPr="002833EA">
        <w:rPr>
          <w:rFonts w:eastAsia="Times New Roman" w:cstheme="majorHAnsi"/>
        </w:rPr>
        <w:t>Tuy rằng IQR hẹp, nhưng nó lại có rất nhiều giá trị ngoại lai (outliers) ở cả 2 phía âm dương. Những giá trị này nằm ngoài khoảng 1,5 lần IQR từ Q1 và Q3, biểu thị các ngày có biến động mạnh hơn mức bình thường.</w:t>
      </w:r>
    </w:p>
    <w:p w14:paraId="52F37D65" w14:textId="130F75DD" w:rsidR="00AB4AAE" w:rsidRDefault="008C3A36" w:rsidP="008C3A36">
      <w:pPr>
        <w:pStyle w:val="Stylenormal"/>
        <w:rPr>
          <w:rFonts w:cstheme="majorHAnsi"/>
          <w:szCs w:val="28"/>
        </w:rPr>
      </w:pPr>
      <w:r>
        <w:rPr>
          <w:rFonts w:eastAsia="Times New Roman" w:cstheme="majorHAnsi"/>
        </w:rPr>
        <w:t>Do</w:t>
      </w:r>
      <w:r w:rsidR="00AB4AAE">
        <w:rPr>
          <w:rFonts w:eastAsia="Times New Roman" w:cstheme="majorHAnsi"/>
        </w:rPr>
        <w:t xml:space="preserve"> </w:t>
      </w:r>
      <w:r>
        <w:t>có nhiều giá trị ngoại lai ở cả hai phía, phân phối của dữ liệu có vẻ không hoàn toàn đồng đều, cho thấy một số ngày có lợi nhuận đột biến so với phần lớn các ngày khác.</w:t>
      </w:r>
      <w:r w:rsidR="00AB4AAE">
        <w:rPr>
          <w:rFonts w:cstheme="majorHAnsi"/>
          <w:szCs w:val="28"/>
        </w:rPr>
        <w:t>.</w:t>
      </w:r>
    </w:p>
    <w:p w14:paraId="5C547C3A" w14:textId="77777777" w:rsidR="00B64AA5" w:rsidRPr="00AB4AAE" w:rsidRDefault="00B64AA5" w:rsidP="00AB4AAE"/>
    <w:p w14:paraId="59F372DC"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Kết luận: </w:t>
      </w:r>
    </w:p>
    <w:p w14:paraId="6B8A5768" w14:textId="19808935" w:rsidR="00553400" w:rsidRPr="00AB4AAE" w:rsidRDefault="0076503A" w:rsidP="00CA1F6B">
      <w:pPr>
        <w:pStyle w:val="Stylenormal"/>
        <w:rPr>
          <w:rFonts w:eastAsia="Times New Roman" w:cstheme="majorHAnsi"/>
          <w:color w:val="auto"/>
        </w:rPr>
      </w:pPr>
      <w:r w:rsidRPr="00AB4AAE">
        <w:rPr>
          <w:rFonts w:eastAsia="Times New Roman" w:cstheme="majorHAnsi"/>
          <w:color w:val="auto"/>
        </w:rPr>
        <w:t xml:space="preserve">Từ </w:t>
      </w:r>
      <w:r w:rsidR="00AB4AAE" w:rsidRPr="00AB4AAE">
        <w:rPr>
          <w:color w:val="auto"/>
        </w:rPr>
        <w:t>biểu đồ hộp cho thấy rằng giá cổ phiếu Amazon có xu hướng ổn định trong phần lớn thời gian,với lợi nhuận hàng ngày nhỏ và tập trung quanh trung vị.Tuy nhiên ,sự tồn tại của nhiều outliers cảnh báo rằng cổ phiếu này vẫn tiềm ẩn rủi ro,đặc biệt vài các ngày có sự kiện</w:t>
      </w:r>
      <w:r w:rsidR="00CA1F6B" w:rsidRPr="00AB4AAE">
        <w:rPr>
          <w:rFonts w:eastAsia="Times New Roman" w:cstheme="majorHAnsi"/>
          <w:color w:val="auto"/>
        </w:rPr>
        <w:t>.</w:t>
      </w:r>
    </w:p>
    <w:p w14:paraId="354829CB" w14:textId="77777777" w:rsidR="0076503A" w:rsidRPr="002833EA" w:rsidRDefault="0076503A" w:rsidP="0076503A">
      <w:pPr>
        <w:pStyle w:val="daucham"/>
        <w:rPr>
          <w:rFonts w:eastAsia="Times New Roman" w:cstheme="majorHAnsi"/>
        </w:rPr>
      </w:pPr>
      <w:r w:rsidRPr="002833EA">
        <w:rPr>
          <w:rFonts w:eastAsia="Times New Roman" w:cstheme="majorHAnsi"/>
        </w:rPr>
        <w:t xml:space="preserve">Biểu đồ 2: </w:t>
      </w:r>
      <w:r w:rsidRPr="002833EA">
        <w:rPr>
          <w:rFonts w:eastAsia="Times New Roman" w:cstheme="majorHAnsi"/>
          <w:sz w:val="14"/>
          <w:szCs w:val="14"/>
        </w:rPr>
        <w:t xml:space="preserve"> </w:t>
      </w:r>
      <w:r w:rsidRPr="002833EA">
        <w:rPr>
          <w:rFonts w:eastAsia="Times New Roman" w:cstheme="majorHAnsi"/>
        </w:rPr>
        <w:t>Histogram</w:t>
      </w:r>
      <w:r w:rsidR="00F33B4E" w:rsidRPr="002833EA">
        <w:rPr>
          <w:rFonts w:cstheme="majorHAnsi"/>
        </w:rPr>
        <w:t xml:space="preserve"> </w:t>
      </w:r>
      <w:r w:rsidRPr="002833EA">
        <w:rPr>
          <w:rFonts w:eastAsia="Times New Roman" w:cstheme="majorHAnsi"/>
        </w:rPr>
        <w:t xml:space="preserve">Chart </w:t>
      </w:r>
    </w:p>
    <w:p w14:paraId="2C7811B6" w14:textId="77777777" w:rsidR="0076503A" w:rsidRPr="002833EA" w:rsidRDefault="0076503A" w:rsidP="00CA1F6B">
      <w:pPr>
        <w:pStyle w:val="gachdaudong"/>
        <w:rPr>
          <w:rFonts w:eastAsia="Times New Roman" w:cstheme="majorHAnsi"/>
        </w:rPr>
      </w:pPr>
      <w:r w:rsidRPr="002833EA">
        <w:rPr>
          <w:rFonts w:eastAsia="Times New Roman" w:cstheme="majorHAnsi"/>
        </w:rPr>
        <w:t>Dạng biểu đồ: Histogram chart</w:t>
      </w:r>
    </w:p>
    <w:p w14:paraId="154C391A" w14:textId="77777777" w:rsidR="00CA1F6B" w:rsidRPr="002833EA" w:rsidRDefault="0076503A" w:rsidP="00CA1F6B">
      <w:pPr>
        <w:pStyle w:val="gachdaudong"/>
        <w:rPr>
          <w:rFonts w:eastAsia="Times New Roman" w:cstheme="majorHAnsi"/>
        </w:rPr>
      </w:pPr>
      <w:r w:rsidRPr="002833EA">
        <w:rPr>
          <w:rFonts w:eastAsia="Times New Roman" w:cstheme="majorHAnsi"/>
        </w:rPr>
        <w:t xml:space="preserve">Loại phân tích: Đơn biến (‘Daily_returns’) </w:t>
      </w:r>
    </w:p>
    <w:p w14:paraId="65E47D19" w14:textId="18874195" w:rsidR="009B7473" w:rsidRDefault="0076503A" w:rsidP="00D44F73">
      <w:pPr>
        <w:pStyle w:val="gachdaudong"/>
        <w:rPr>
          <w:rFonts w:eastAsia="Times New Roman" w:cstheme="majorHAnsi"/>
        </w:rPr>
      </w:pPr>
      <w:r w:rsidRPr="002833EA">
        <w:rPr>
          <w:rFonts w:eastAsia="Times New Roman" w:cstheme="majorHAnsi"/>
        </w:rPr>
        <w:t>Kiểu dữ liệu: Số thực (float64)</w:t>
      </w:r>
    </w:p>
    <w:p w14:paraId="17EBBC96" w14:textId="47AD7DD7" w:rsidR="00F828D8" w:rsidRPr="00D44F73" w:rsidRDefault="00F828D8" w:rsidP="00F828D8">
      <w:pPr>
        <w:pStyle w:val="gachdaudong"/>
        <w:numPr>
          <w:ilvl w:val="0"/>
          <w:numId w:val="0"/>
        </w:numPr>
        <w:ind w:left="1080"/>
        <w:jc w:val="center"/>
        <w:rPr>
          <w:rFonts w:eastAsia="Times New Roman" w:cstheme="majorHAnsi"/>
        </w:rPr>
      </w:pPr>
      <w:r w:rsidRPr="00F828D8">
        <w:rPr>
          <w:rFonts w:eastAsia="Times New Roman" w:cstheme="majorHAnsi"/>
          <w:noProof/>
        </w:rPr>
        <w:lastRenderedPageBreak/>
        <w:drawing>
          <wp:anchor distT="0" distB="0" distL="114300" distR="114300" simplePos="0" relativeHeight="251662336" behindDoc="0" locked="0" layoutInCell="1" allowOverlap="1" wp14:anchorId="65C180F0" wp14:editId="6CE629FD">
            <wp:simplePos x="0" y="0"/>
            <wp:positionH relativeFrom="column">
              <wp:posOffset>82550</wp:posOffset>
            </wp:positionH>
            <wp:positionV relativeFrom="paragraph">
              <wp:posOffset>0</wp:posOffset>
            </wp:positionV>
            <wp:extent cx="5579745" cy="352679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3526790"/>
                    </a:xfrm>
                    <a:prstGeom prst="rect">
                      <a:avLst/>
                    </a:prstGeom>
                  </pic:spPr>
                </pic:pic>
              </a:graphicData>
            </a:graphic>
          </wp:anchor>
        </w:drawing>
      </w:r>
    </w:p>
    <w:p w14:paraId="70753D35" w14:textId="66E6FAC1" w:rsidR="0076503A" w:rsidRPr="002833EA" w:rsidRDefault="009513D0" w:rsidP="009513D0">
      <w:pPr>
        <w:pStyle w:val="NoSpacing"/>
        <w:rPr>
          <w:rFonts w:cstheme="majorHAnsi"/>
        </w:rPr>
      </w:pPr>
      <w:bookmarkStart w:id="40" w:name="_Toc186220384"/>
      <w:r>
        <w:rPr>
          <w:rFonts w:cstheme="majorHAnsi"/>
        </w:rPr>
        <w:tab/>
      </w:r>
      <w:r w:rsidR="0076503A" w:rsidRPr="002833EA">
        <w:rPr>
          <w:rFonts w:cstheme="majorHAnsi"/>
        </w:rPr>
        <w:t>Hình 3.</w:t>
      </w:r>
      <w:r w:rsidR="005C06C5" w:rsidRPr="002833EA">
        <w:rPr>
          <w:rFonts w:cstheme="majorHAnsi"/>
        </w:rPr>
        <w:t>6</w:t>
      </w:r>
      <w:r w:rsidR="005866AF" w:rsidRPr="002833EA">
        <w:rPr>
          <w:rFonts w:cstheme="majorHAnsi"/>
        </w:rPr>
        <w:t>.</w:t>
      </w:r>
      <w:r w:rsidR="0076503A" w:rsidRPr="002833EA">
        <w:rPr>
          <w:rFonts w:cstheme="majorHAnsi"/>
        </w:rPr>
        <w:t xml:space="preserve"> Biểu đồ Histogram </w:t>
      </w:r>
      <w:r>
        <w:rPr>
          <w:rFonts w:cstheme="majorHAnsi"/>
        </w:rPr>
        <w:t>phân phối giá đóng cửa cổ phiếu Amazon</w:t>
      </w:r>
      <w:r w:rsidR="0076503A" w:rsidRPr="002833EA">
        <w:rPr>
          <w:rFonts w:cstheme="majorHAnsi"/>
        </w:rPr>
        <w:t xml:space="preserve"> (daily_returns)</w:t>
      </w:r>
      <w:bookmarkEnd w:id="40"/>
    </w:p>
    <w:p w14:paraId="5CBA1EA7" w14:textId="77777777" w:rsidR="00CA1F6B" w:rsidRPr="002833EA" w:rsidRDefault="0076503A" w:rsidP="00CA1F6B">
      <w:pPr>
        <w:pStyle w:val="gachdaudong"/>
        <w:rPr>
          <w:rFonts w:eastAsia="Times New Roman" w:cstheme="majorHAnsi"/>
          <w:i/>
        </w:rPr>
      </w:pPr>
      <w:r w:rsidRPr="002833EA">
        <w:rPr>
          <w:rFonts w:eastAsia="Times New Roman" w:cstheme="majorHAnsi"/>
          <w:i/>
        </w:rPr>
        <w:t xml:space="preserve">Mục đích: </w:t>
      </w:r>
    </w:p>
    <w:p w14:paraId="796FBC88" w14:textId="1BE7EFEF" w:rsidR="00744A0B" w:rsidRPr="008C3A36" w:rsidRDefault="009B7473" w:rsidP="008C3A36">
      <w:pPr>
        <w:pStyle w:val="Stylenormal"/>
        <w:rPr>
          <w:rFonts w:eastAsia="Times New Roman" w:cstheme="majorHAnsi"/>
        </w:rPr>
      </w:pPr>
      <w:r>
        <w:rPr>
          <w:rFonts w:eastAsia="Times New Roman" w:cstheme="majorHAnsi"/>
        </w:rPr>
        <w:t>Histogram được sử dụng để xác định phân phối xác suất của lợi nhuận hàng ngày</w:t>
      </w:r>
      <w:r w:rsidR="0076503A" w:rsidRPr="002833EA">
        <w:rPr>
          <w:rFonts w:eastAsia="Times New Roman" w:cstheme="majorHAnsi"/>
        </w:rPr>
        <w:t>.</w:t>
      </w:r>
    </w:p>
    <w:p w14:paraId="2F30BD7C" w14:textId="77777777" w:rsidR="0076503A" w:rsidRPr="002833EA" w:rsidRDefault="0076503A" w:rsidP="00CA1F6B">
      <w:pPr>
        <w:pStyle w:val="gachdaudong"/>
        <w:rPr>
          <w:rFonts w:eastAsia="Times New Roman" w:cstheme="majorHAnsi"/>
          <w:i/>
        </w:rPr>
      </w:pPr>
      <w:r w:rsidRPr="002833EA">
        <w:rPr>
          <w:rFonts w:eastAsia="Times New Roman" w:cstheme="majorHAnsi"/>
          <w:i/>
        </w:rPr>
        <w:t>Nhận xét:</w:t>
      </w:r>
    </w:p>
    <w:p w14:paraId="28DAF0C4" w14:textId="346B1D88" w:rsidR="0062205B" w:rsidRDefault="00015683" w:rsidP="0062205B">
      <w:pPr>
        <w:pStyle w:val="Stylenormal"/>
        <w:rPr>
          <w:szCs w:val="28"/>
        </w:rPr>
      </w:pPr>
      <w:r>
        <w:rPr>
          <w:rFonts w:cstheme="majorHAnsi"/>
        </w:rPr>
        <w:t xml:space="preserve">Biểu đồ </w:t>
      </w:r>
      <w:r w:rsidR="000316CC">
        <w:t>histogram thể hiện phân bố lợi nhuận hàng ngày của cổ phiếu Amazon có dạng hình chuông và đối xứng xung quanh giá trị 0. Điều này cho thấy phần lớn lợi nhuận hàng ngày đều nằm gần mức trung bình (khoảng 0%), nghĩa là trong đa số các ngày, cổ phiếu không có sự biến động lớn.</w:t>
      </w:r>
    </w:p>
    <w:p w14:paraId="2199569B" w14:textId="6F7BF5AE" w:rsidR="0062205B" w:rsidRPr="0062205B" w:rsidRDefault="0062205B" w:rsidP="00B64AA5">
      <w:pPr>
        <w:pStyle w:val="Stylenormal"/>
        <w:rPr>
          <w:szCs w:val="28"/>
        </w:rPr>
      </w:pPr>
      <w:r>
        <w:rPr>
          <w:rFonts w:eastAsia="Times New Roman" w:cstheme="majorHAnsi"/>
        </w:rPr>
        <w:t xml:space="preserve">Tần </w:t>
      </w:r>
      <w:r w:rsidRPr="00B31576">
        <w:rPr>
          <w:rStyle w:val="Strong"/>
          <w:b w:val="0"/>
          <w:szCs w:val="28"/>
        </w:rPr>
        <w:t xml:space="preserve">suất </w:t>
      </w:r>
      <w:r w:rsidR="000316CC">
        <w:t>các giá trị lợi nhuận gần 0 là cao nhất, với số lượng lớn các phiên giao dịch có lợi nhuận dao động trong khoảng từ -0.02 đến 0.02.</w:t>
      </w:r>
    </w:p>
    <w:p w14:paraId="6DBFE30C" w14:textId="11D16D27" w:rsidR="0062205B" w:rsidRPr="00666FBD" w:rsidRDefault="0062205B" w:rsidP="0062205B">
      <w:pPr>
        <w:rPr>
          <w:rFonts w:asciiTheme="majorHAnsi" w:hAnsiTheme="majorHAnsi" w:cstheme="majorHAnsi"/>
          <w:color w:val="262626" w:themeColor="text1" w:themeTint="D9"/>
          <w:sz w:val="28"/>
          <w:szCs w:val="28"/>
        </w:rPr>
      </w:pPr>
      <w:r>
        <w:tab/>
      </w:r>
      <w:r w:rsidR="000316CC">
        <w:rPr>
          <w:rFonts w:asciiTheme="majorHAnsi" w:hAnsiTheme="majorHAnsi" w:cstheme="majorHAnsi"/>
          <w:color w:val="262626" w:themeColor="text1" w:themeTint="D9"/>
          <w:sz w:val="28"/>
          <w:szCs w:val="28"/>
        </w:rPr>
        <w:t>Hai</w:t>
      </w:r>
      <w:r w:rsidRPr="00B64AA5">
        <w:rPr>
          <w:rFonts w:asciiTheme="majorHAnsi" w:hAnsiTheme="majorHAnsi" w:cstheme="majorHAnsi"/>
          <w:color w:val="262626" w:themeColor="text1" w:themeTint="D9"/>
          <w:sz w:val="28"/>
          <w:szCs w:val="28"/>
        </w:rPr>
        <w:t xml:space="preserve"> </w:t>
      </w:r>
      <w:r w:rsidR="000316CC">
        <w:rPr>
          <w:rFonts w:asciiTheme="majorHAnsi" w:hAnsiTheme="majorHAnsi" w:cstheme="majorHAnsi"/>
          <w:color w:val="262626" w:themeColor="text1" w:themeTint="D9"/>
          <w:sz w:val="28"/>
          <w:szCs w:val="28"/>
        </w:rPr>
        <w:t>đuôi</w:t>
      </w:r>
      <w:r w:rsidR="000316CC" w:rsidRPr="00666FBD">
        <w:rPr>
          <w:rFonts w:asciiTheme="majorHAnsi" w:hAnsiTheme="majorHAnsi" w:cstheme="majorHAnsi"/>
          <w:color w:val="262626" w:themeColor="text1" w:themeTint="D9"/>
          <w:sz w:val="28"/>
          <w:szCs w:val="28"/>
        </w:rPr>
        <w:t xml:space="preserve"> </w:t>
      </w:r>
      <w:r w:rsidRPr="00666FBD">
        <w:rPr>
          <w:rFonts w:asciiTheme="majorHAnsi" w:hAnsiTheme="majorHAnsi" w:cstheme="majorHAnsi"/>
          <w:color w:val="262626" w:themeColor="text1" w:themeTint="D9"/>
          <w:sz w:val="28"/>
          <w:szCs w:val="28"/>
        </w:rPr>
        <w:t xml:space="preserve">của </w:t>
      </w:r>
      <w:r w:rsidR="00666FBD">
        <w:rPr>
          <w:rFonts w:asciiTheme="majorHAnsi" w:hAnsiTheme="majorHAnsi" w:cstheme="majorHAnsi"/>
          <w:color w:val="262626" w:themeColor="text1" w:themeTint="D9"/>
          <w:sz w:val="28"/>
          <w:szCs w:val="28"/>
        </w:rPr>
        <w:t xml:space="preserve">biểu đồ </w:t>
      </w:r>
      <w:r w:rsidR="00666FBD" w:rsidRPr="00666FBD">
        <w:rPr>
          <w:rFonts w:asciiTheme="majorHAnsi" w:hAnsiTheme="majorHAnsi" w:cstheme="majorHAnsi"/>
          <w:sz w:val="28"/>
          <w:szCs w:val="28"/>
        </w:rPr>
        <w:t>kéo dài về hai phía âm và dương nhưng thon gọn, phản ánh rằng số ngày có lợi nhuận hoặc thua lỗ cao là tương đối ít. Tuy nhiên, vẫn có sự xuất hiện của một số ngày có mức lợi nhuận rất cao hoặc lỗ rất sâu, tuy không phổ biến.</w:t>
      </w:r>
      <w:r w:rsidR="00666FBD" w:rsidRPr="00666FBD">
        <w:rPr>
          <w:rFonts w:asciiTheme="majorHAnsi" w:hAnsiTheme="majorHAnsi" w:cstheme="majorHAnsi"/>
          <w:sz w:val="28"/>
          <w:szCs w:val="28"/>
        </w:rPr>
        <w:br/>
        <w:t>Biểu đồ cho thấy phân phối gần chuẩn (normal distribution), tuy có phần hơi lệch nhẹ về phía âm, điều này hàm ý rằng số ngày lỗ nhẹ có thể nhiều hơn số ngày lãi nhẹ.</w:t>
      </w:r>
    </w:p>
    <w:p w14:paraId="78FAF940" w14:textId="77777777" w:rsidR="00B64AA5" w:rsidRPr="00B64AA5" w:rsidRDefault="00B64AA5" w:rsidP="0062205B">
      <w:pPr>
        <w:rPr>
          <w:rFonts w:asciiTheme="majorHAnsi" w:hAnsiTheme="majorHAnsi" w:cstheme="majorHAnsi"/>
          <w:color w:val="262626" w:themeColor="text1" w:themeTint="D9"/>
          <w:sz w:val="28"/>
          <w:szCs w:val="28"/>
        </w:rPr>
      </w:pPr>
    </w:p>
    <w:p w14:paraId="25D65960" w14:textId="682D31C3" w:rsidR="00CA1F6B" w:rsidRPr="002833EA" w:rsidRDefault="0076503A" w:rsidP="00CA1F6B">
      <w:pPr>
        <w:pStyle w:val="gachdaudong"/>
        <w:rPr>
          <w:rFonts w:cstheme="majorHAnsi"/>
          <w:i/>
        </w:rPr>
      </w:pPr>
      <w:r w:rsidRPr="002833EA">
        <w:rPr>
          <w:rFonts w:cstheme="majorHAnsi"/>
          <w:i/>
        </w:rPr>
        <w:t xml:space="preserve">Kết luận: </w:t>
      </w:r>
    </w:p>
    <w:p w14:paraId="2B2F8A5F" w14:textId="12E2F967" w:rsidR="0076503A" w:rsidRPr="002833EA" w:rsidRDefault="00666FBD" w:rsidP="0076503A">
      <w:pPr>
        <w:pStyle w:val="Stylenormal"/>
        <w:rPr>
          <w:rFonts w:cstheme="majorHAnsi"/>
        </w:rPr>
      </w:pPr>
      <w:r>
        <w:rPr>
          <w:rFonts w:cstheme="majorHAnsi"/>
        </w:rPr>
        <w:t xml:space="preserve">Biểu đồ </w:t>
      </w:r>
      <w:r>
        <w:t>histogram cho thấy lợi nhuận cổ phiếu Amazon phân bố tập trung quanh mức trung bình, phản ánh tính ổn định trong phần lớn thời gian. Tuy nhiên, vẫn tồn tại rủi ro do một số ít ngày có biến động mạnh, cần được nhà đầu tư lưu ý khi phân tích và ra quyết định đầu tư.</w:t>
      </w:r>
    </w:p>
    <w:p w14:paraId="59DC37D3" w14:textId="77777777" w:rsidR="0076503A" w:rsidRPr="002833EA" w:rsidRDefault="0076503A" w:rsidP="0076503A">
      <w:pPr>
        <w:pStyle w:val="Heading4"/>
        <w:rPr>
          <w:rFonts w:cstheme="majorHAnsi"/>
        </w:rPr>
      </w:pPr>
      <w:r w:rsidRPr="002833EA">
        <w:rPr>
          <w:rFonts w:cstheme="majorHAnsi"/>
        </w:rPr>
        <w:t>b. Phân tích đa biến</w:t>
      </w:r>
    </w:p>
    <w:p w14:paraId="70568745" w14:textId="77777777" w:rsidR="009B3042" w:rsidRPr="00F11DEA" w:rsidRDefault="009B3042" w:rsidP="004B6101">
      <w:pPr>
        <w:pStyle w:val="daucham"/>
        <w:rPr>
          <w:rFonts w:cstheme="majorHAnsi"/>
        </w:rPr>
      </w:pPr>
      <w:r w:rsidRPr="00F11DEA">
        <w:rPr>
          <w:rFonts w:cstheme="majorHAnsi"/>
        </w:rPr>
        <w:t xml:space="preserve">Biểu đồ </w:t>
      </w:r>
      <w:r w:rsidR="0076503A" w:rsidRPr="00F11DEA">
        <w:rPr>
          <w:rFonts w:cstheme="majorHAnsi"/>
        </w:rPr>
        <w:t>3</w:t>
      </w:r>
      <w:r w:rsidRPr="00F11DEA">
        <w:rPr>
          <w:rFonts w:cstheme="majorHAnsi"/>
        </w:rPr>
        <w:t>: Biểu đồ đường</w:t>
      </w:r>
    </w:p>
    <w:p w14:paraId="4290584E" w14:textId="77777777" w:rsidR="009B3042" w:rsidRPr="002833EA" w:rsidRDefault="009B3042" w:rsidP="00CA1F6B">
      <w:pPr>
        <w:pStyle w:val="gachdaudong"/>
        <w:rPr>
          <w:rFonts w:eastAsia="Times New Roman" w:cstheme="majorHAnsi"/>
        </w:rPr>
      </w:pPr>
      <w:r w:rsidRPr="002833EA">
        <w:rPr>
          <w:rFonts w:eastAsia="Times New Roman" w:cstheme="majorHAnsi"/>
        </w:rPr>
        <w:t xml:space="preserve">Dạng biểu đồ: Hình đường (Line chart) </w:t>
      </w:r>
    </w:p>
    <w:p w14:paraId="36987417" w14:textId="35562495" w:rsidR="009B3042" w:rsidRPr="002833EA" w:rsidRDefault="009B3042" w:rsidP="00CA1F6B">
      <w:pPr>
        <w:pStyle w:val="gachdaudong"/>
        <w:rPr>
          <w:rFonts w:eastAsia="Times New Roman" w:cstheme="majorHAnsi"/>
        </w:rPr>
      </w:pPr>
      <w:r w:rsidRPr="002833EA">
        <w:rPr>
          <w:rFonts w:eastAsia="Times New Roman" w:cstheme="majorHAnsi"/>
        </w:rPr>
        <w:t xml:space="preserve">Loại phân tích: </w:t>
      </w:r>
      <w:r w:rsidR="000E6F0F">
        <w:rPr>
          <w:rFonts w:ascii="Times New Roman" w:eastAsia="Times New Roman" w:hAnsi="Times New Roman" w:cs="Times New Roman"/>
        </w:rPr>
        <w:t>Đa biến theo thời gian (Date, các biến phụ thuộc)</w:t>
      </w:r>
    </w:p>
    <w:p w14:paraId="24A26242" w14:textId="77777777" w:rsidR="0076503A" w:rsidRDefault="009B3042" w:rsidP="00D70F72">
      <w:pPr>
        <w:pStyle w:val="gachdaudong"/>
        <w:rPr>
          <w:color w:val="000000"/>
        </w:rPr>
      </w:pPr>
      <w:r w:rsidRPr="002833EA">
        <w:rPr>
          <w:color w:val="000000"/>
        </w:rPr>
        <w:t xml:space="preserve">Kiểu dữ liệu: </w:t>
      </w:r>
      <w:r w:rsidRPr="002833EA">
        <w:t>Số thực (float64)</w:t>
      </w:r>
      <w:r w:rsidRPr="002833EA">
        <w:rPr>
          <w:color w:val="000000"/>
        </w:rPr>
        <w:t xml:space="preserve"> </w:t>
      </w:r>
    </w:p>
    <w:p w14:paraId="04A0319B" w14:textId="124C4BD5" w:rsidR="003A315B" w:rsidRPr="003A315B" w:rsidRDefault="00F828D8" w:rsidP="003A315B">
      <w:pPr>
        <w:pStyle w:val="anh"/>
        <w:rPr>
          <w:rFonts w:ascii="Times New Roman" w:eastAsia="Times New Roman" w:hAnsi="Times New Roman" w:cs="Times New Roman"/>
          <w:lang w:val="vi-VN"/>
        </w:rPr>
      </w:pPr>
      <w:r w:rsidRPr="00F828D8">
        <w:rPr>
          <w:rFonts w:ascii="Times New Roman" w:eastAsia="Times New Roman" w:hAnsi="Times New Roman" w:cs="Times New Roman"/>
          <w:noProof/>
          <w:lang w:val="vi-VN"/>
        </w:rPr>
        <w:drawing>
          <wp:inline distT="0" distB="0" distL="0" distR="0" wp14:anchorId="1405F3A9" wp14:editId="0F165BDF">
            <wp:extent cx="5579745" cy="4116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16070"/>
                    </a:xfrm>
                    <a:prstGeom prst="rect">
                      <a:avLst/>
                    </a:prstGeom>
                  </pic:spPr>
                </pic:pic>
              </a:graphicData>
            </a:graphic>
          </wp:inline>
        </w:drawing>
      </w:r>
    </w:p>
    <w:p w14:paraId="13412C5E" w14:textId="2399054B" w:rsidR="000E6F0F" w:rsidRDefault="005C06C5" w:rsidP="0076503A">
      <w:pPr>
        <w:pStyle w:val="NoSpacing"/>
        <w:rPr>
          <w:rFonts w:cstheme="majorHAnsi"/>
        </w:rPr>
      </w:pPr>
      <w:bookmarkStart w:id="41" w:name="_Toc186220385"/>
      <w:r w:rsidRPr="002833EA">
        <w:rPr>
          <w:rFonts w:cstheme="majorHAnsi"/>
          <w:color w:val="000000"/>
        </w:rPr>
        <w:t>Hình 3.7</w:t>
      </w:r>
      <w:r w:rsidR="0076503A" w:rsidRPr="002833EA">
        <w:rPr>
          <w:rFonts w:cstheme="majorHAnsi"/>
          <w:color w:val="000000"/>
        </w:rPr>
        <w:t xml:space="preserve">. </w:t>
      </w:r>
      <w:r w:rsidR="0076503A" w:rsidRPr="002833EA">
        <w:rPr>
          <w:rFonts w:cstheme="majorHAnsi"/>
        </w:rPr>
        <w:t xml:space="preserve">Biểu đồ đường </w:t>
      </w:r>
      <w:bookmarkEnd w:id="41"/>
      <w:r w:rsidR="00D44F73">
        <w:rPr>
          <w:rFonts w:cstheme="majorHAnsi"/>
        </w:rPr>
        <w:t>các mức giá cổ phiếu Amazon theo thời gian (2000-2025)</w:t>
      </w:r>
    </w:p>
    <w:p w14:paraId="355E07A8" w14:textId="64DEF1DD" w:rsidR="000E6F0F" w:rsidRDefault="000E6F0F" w:rsidP="000E6F0F">
      <w:pPr>
        <w:pStyle w:val="gachdaudong"/>
        <w:rPr>
          <w:i/>
        </w:rPr>
      </w:pPr>
      <w:r>
        <w:rPr>
          <w:i/>
        </w:rPr>
        <w:t>Mục tiểu:</w:t>
      </w:r>
    </w:p>
    <w:p w14:paraId="57F1856C" w14:textId="4D372660" w:rsidR="000E6F0F" w:rsidRPr="000E6F0F" w:rsidRDefault="00F11DEA" w:rsidP="000E6F0F">
      <w:pPr>
        <w:pStyle w:val="gachdaudong"/>
        <w:numPr>
          <w:ilvl w:val="0"/>
          <w:numId w:val="0"/>
        </w:numPr>
        <w:ind w:left="1080"/>
      </w:pPr>
      <w:r>
        <w:rPr>
          <w:rFonts w:ascii="Times New Roman" w:hAnsi="Times New Roman" w:cs="Times New Roman"/>
          <w:iCs/>
        </w:rPr>
        <w:t xml:space="preserve">Phân tích nhằm đánh giá xu hướng biến động giá cổ phiếu Amazone từ năm 2000 đến năm 2025 thông qua phân tích biểu đồ đường đa </w:t>
      </w:r>
      <w:r>
        <w:rPr>
          <w:rFonts w:ascii="Times New Roman" w:hAnsi="Times New Roman" w:cs="Times New Roman"/>
          <w:iCs/>
        </w:rPr>
        <w:lastRenderedPageBreak/>
        <w:t>biến gồm giá mở cửa (Open), giá cao nhất trong ngày (High), giá thấp nhất trong ngày (Low) và giá đóng cửa (Close).</w:t>
      </w:r>
    </w:p>
    <w:p w14:paraId="4236D8BC" w14:textId="3097BCEC" w:rsidR="00F23EF7" w:rsidRPr="00E2096B" w:rsidRDefault="00F23EF7" w:rsidP="00F23EF7">
      <w:pPr>
        <w:pStyle w:val="gachdaudong"/>
        <w:rPr>
          <w:i/>
        </w:rPr>
      </w:pPr>
      <w:r w:rsidRPr="00E2096B">
        <w:rPr>
          <w:i/>
        </w:rPr>
        <w:t>Nhận xét biểu đồ đường:</w:t>
      </w:r>
    </w:p>
    <w:p w14:paraId="4D257345" w14:textId="1E767229" w:rsidR="00F23EF7" w:rsidRPr="00F23EF7" w:rsidRDefault="00F11DEA" w:rsidP="00F23EF7">
      <w:pPr>
        <w:pStyle w:val="cong"/>
        <w:rPr>
          <w:lang w:val="vi-VN"/>
        </w:rPr>
      </w:pPr>
      <w:r>
        <w:rPr>
          <w:rFonts w:ascii="Times New Roman" w:hAnsi="Times New Roman" w:cs="Times New Roman"/>
          <w:bCs/>
          <w:lang w:val="vi-VN"/>
        </w:rPr>
        <w:t>Giai đoạn 20</w:t>
      </w:r>
      <w:r>
        <w:rPr>
          <w:rFonts w:ascii="Times New Roman" w:hAnsi="Times New Roman" w:cs="Times New Roman"/>
          <w:bCs/>
        </w:rPr>
        <w:t>00-200</w:t>
      </w:r>
      <w:r w:rsidR="002B1084">
        <w:rPr>
          <w:rFonts w:ascii="Times New Roman" w:hAnsi="Times New Roman" w:cs="Times New Roman"/>
          <w:bCs/>
        </w:rPr>
        <w:t>8</w:t>
      </w:r>
      <w:r>
        <w:rPr>
          <w:rFonts w:ascii="Times New Roman" w:hAnsi="Times New Roman" w:cs="Times New Roman"/>
          <w:lang w:val="vi-VN"/>
        </w:rPr>
        <w:t xml:space="preserve">: </w:t>
      </w:r>
      <w:r>
        <w:rPr>
          <w:rFonts w:ascii="Times New Roman" w:hAnsi="Times New Roman" w:cs="Times New Roman"/>
        </w:rPr>
        <w:t>Trong giai đoạn này,</w:t>
      </w:r>
      <w:r w:rsidR="00360EFE">
        <w:t>g</w:t>
      </w:r>
      <w:r w:rsidR="002B1084">
        <w:t>iá cổ phiếu Amazon có xu hướng tăng trưởng chậm và ổn định, dao động ở mức thấp, chủ yếu dưới 25 đơn vị giá.</w:t>
      </w:r>
    </w:p>
    <w:p w14:paraId="30C40924" w14:textId="2B094819" w:rsidR="00F23EF7" w:rsidRPr="00F23EF7" w:rsidRDefault="00F11DEA" w:rsidP="00F23EF7">
      <w:pPr>
        <w:pStyle w:val="cong"/>
        <w:rPr>
          <w:lang w:val="vi-VN"/>
        </w:rPr>
      </w:pPr>
      <w:r>
        <w:rPr>
          <w:rFonts w:ascii="Times New Roman" w:hAnsi="Times New Roman" w:cs="Times New Roman"/>
          <w:bCs/>
          <w:lang w:val="vi-VN"/>
        </w:rPr>
        <w:t>Giai đoạn 20</w:t>
      </w:r>
      <w:r w:rsidR="00360EFE">
        <w:rPr>
          <w:rFonts w:ascii="Times New Roman" w:hAnsi="Times New Roman" w:cs="Times New Roman"/>
          <w:bCs/>
        </w:rPr>
        <w:t>08</w:t>
      </w:r>
      <w:r>
        <w:rPr>
          <w:rFonts w:ascii="Times New Roman" w:hAnsi="Times New Roman" w:cs="Times New Roman"/>
          <w:bCs/>
        </w:rPr>
        <w:t>-201</w:t>
      </w:r>
      <w:r w:rsidR="00360EFE">
        <w:rPr>
          <w:rFonts w:ascii="Times New Roman" w:hAnsi="Times New Roman" w:cs="Times New Roman"/>
          <w:bCs/>
        </w:rPr>
        <w:t>6</w:t>
      </w:r>
      <w:r>
        <w:rPr>
          <w:rFonts w:ascii="Times New Roman" w:hAnsi="Times New Roman" w:cs="Times New Roman"/>
          <w:lang w:val="vi-VN"/>
        </w:rPr>
        <w:t xml:space="preserve">: </w:t>
      </w:r>
      <w:r w:rsidR="00360EFE">
        <w:rPr>
          <w:rFonts w:ascii="Times New Roman" w:hAnsi="Times New Roman" w:cs="Times New Roman"/>
        </w:rPr>
        <w:t>G</w:t>
      </w:r>
      <w:r w:rsidR="00360EFE">
        <w:t>iá cổ phiếu bắt đầu tăng trưởng mạnh hơn, vượt qua mốc 50 đơn vị giá vào khoảng năm 2014 và tiếp tục đà tăng.</w:t>
      </w:r>
    </w:p>
    <w:p w14:paraId="6B9F7335" w14:textId="1826E429" w:rsidR="00F23EF7" w:rsidRPr="00F23EF7" w:rsidRDefault="00F11DEA" w:rsidP="00F23EF7">
      <w:pPr>
        <w:pStyle w:val="cong"/>
        <w:rPr>
          <w:lang w:val="vi-VN"/>
        </w:rPr>
      </w:pPr>
      <w:r>
        <w:rPr>
          <w:rFonts w:ascii="Times New Roman" w:hAnsi="Times New Roman" w:cs="Times New Roman"/>
          <w:bCs/>
          <w:lang w:val="vi-VN"/>
        </w:rPr>
        <w:t>Giai đoạn 201</w:t>
      </w:r>
      <w:r>
        <w:rPr>
          <w:rFonts w:ascii="Times New Roman" w:hAnsi="Times New Roman" w:cs="Times New Roman"/>
          <w:bCs/>
        </w:rPr>
        <w:t>6</w:t>
      </w:r>
      <w:r>
        <w:rPr>
          <w:rFonts w:ascii="Times New Roman" w:hAnsi="Times New Roman" w:cs="Times New Roman"/>
          <w:bCs/>
          <w:lang w:val="vi-VN"/>
        </w:rPr>
        <w:t>-20</w:t>
      </w:r>
      <w:r w:rsidR="00360EFE">
        <w:rPr>
          <w:rFonts w:ascii="Times New Roman" w:hAnsi="Times New Roman" w:cs="Times New Roman"/>
          <w:bCs/>
        </w:rPr>
        <w:t>20</w:t>
      </w:r>
      <w:r>
        <w:rPr>
          <w:rFonts w:ascii="Times New Roman" w:hAnsi="Times New Roman" w:cs="Times New Roman"/>
          <w:lang w:val="vi-VN"/>
        </w:rPr>
        <w:t xml:space="preserve">: </w:t>
      </w:r>
      <w:r w:rsidR="00360EFE">
        <w:rPr>
          <w:rFonts w:ascii="Times New Roman" w:hAnsi="Times New Roman" w:cs="Times New Roman"/>
        </w:rPr>
        <w:t>Giá</w:t>
      </w:r>
      <w:r>
        <w:rPr>
          <w:rFonts w:ascii="Times New Roman" w:hAnsi="Times New Roman" w:cs="Times New Roman"/>
        </w:rPr>
        <w:t xml:space="preserve"> </w:t>
      </w:r>
      <w:r w:rsidR="00360EFE">
        <w:t>cổ phiếu tăng trưởng rất mạnh và liên tục, chạm mốc gần 100 đơn vị giá vào khoảng cuối năm 2017 và sau đó vượt 150 đơn vị giá vào năm 2020.</w:t>
      </w:r>
    </w:p>
    <w:p w14:paraId="5F139CE2" w14:textId="6A2F7007" w:rsidR="00F23EF7" w:rsidRPr="00F23EF7" w:rsidRDefault="00F11DEA" w:rsidP="00F23EF7">
      <w:pPr>
        <w:pStyle w:val="cong"/>
        <w:rPr>
          <w:lang w:val="vi-VN"/>
        </w:rPr>
      </w:pPr>
      <w:r>
        <w:rPr>
          <w:rFonts w:ascii="Times New Roman" w:hAnsi="Times New Roman" w:cs="Times New Roman"/>
          <w:bCs/>
          <w:lang w:val="vi-VN"/>
        </w:rPr>
        <w:t>Giai đoạn 20</w:t>
      </w:r>
      <w:r>
        <w:rPr>
          <w:rFonts w:ascii="Times New Roman" w:hAnsi="Times New Roman" w:cs="Times New Roman"/>
          <w:bCs/>
        </w:rPr>
        <w:t>20</w:t>
      </w:r>
      <w:r>
        <w:rPr>
          <w:rFonts w:ascii="Times New Roman" w:hAnsi="Times New Roman" w:cs="Times New Roman"/>
          <w:bCs/>
          <w:lang w:val="vi-VN"/>
        </w:rPr>
        <w:t>-202</w:t>
      </w:r>
      <w:r w:rsidR="00360EFE">
        <w:rPr>
          <w:rFonts w:ascii="Times New Roman" w:hAnsi="Times New Roman" w:cs="Times New Roman"/>
          <w:bCs/>
        </w:rPr>
        <w:t>2</w:t>
      </w:r>
      <w:r>
        <w:rPr>
          <w:rFonts w:ascii="Times New Roman" w:hAnsi="Times New Roman" w:cs="Times New Roman"/>
          <w:lang w:val="vi-VN"/>
        </w:rPr>
        <w:t xml:space="preserve">: </w:t>
      </w:r>
      <w:r w:rsidR="00360EFE">
        <w:rPr>
          <w:rFonts w:ascii="Times New Roman" w:hAnsi="Times New Roman" w:cs="Times New Roman"/>
        </w:rPr>
        <w:t>Có</w:t>
      </w:r>
      <w:r>
        <w:rPr>
          <w:rFonts w:ascii="Times New Roman" w:hAnsi="Times New Roman" w:cs="Times New Roman"/>
        </w:rPr>
        <w:t xml:space="preserve"> </w:t>
      </w:r>
      <w:r w:rsidR="00360EFE">
        <w:t>sự biến động mạnh, giá cổ phiếu tiếp tục xu hướng tăng và đạt đỉnh trên 175 đơn vị giá, sau đó có sự điều chỉnh giảm nhẹ.</w:t>
      </w:r>
    </w:p>
    <w:p w14:paraId="0E7661D9" w14:textId="58D7640E" w:rsidR="00F23EF7" w:rsidRPr="00F23EF7" w:rsidRDefault="00F11DEA" w:rsidP="00F23EF7">
      <w:pPr>
        <w:pStyle w:val="cong"/>
        <w:rPr>
          <w:lang w:val="vi-VN"/>
        </w:rPr>
      </w:pPr>
      <w:r>
        <w:rPr>
          <w:rFonts w:ascii="Times New Roman" w:hAnsi="Times New Roman" w:cs="Times New Roman"/>
          <w:bCs/>
          <w:lang w:val="vi-VN"/>
        </w:rPr>
        <w:t>Giai đoạn 202</w:t>
      </w:r>
      <w:r>
        <w:rPr>
          <w:rFonts w:ascii="Times New Roman" w:hAnsi="Times New Roman" w:cs="Times New Roman"/>
          <w:bCs/>
        </w:rPr>
        <w:t>2</w:t>
      </w:r>
      <w:r>
        <w:rPr>
          <w:rFonts w:ascii="Times New Roman" w:hAnsi="Times New Roman" w:cs="Times New Roman"/>
          <w:bCs/>
          <w:lang w:val="vi-VN"/>
        </w:rPr>
        <w:t>-202</w:t>
      </w:r>
      <w:r w:rsidR="00360EFE">
        <w:rPr>
          <w:rFonts w:ascii="Times New Roman" w:hAnsi="Times New Roman" w:cs="Times New Roman"/>
          <w:bCs/>
        </w:rPr>
        <w:t>4</w:t>
      </w:r>
      <w:r>
        <w:rPr>
          <w:rFonts w:ascii="Times New Roman" w:hAnsi="Times New Roman" w:cs="Times New Roman"/>
          <w:lang w:val="vi-VN"/>
        </w:rPr>
        <w:t xml:space="preserve">: </w:t>
      </w:r>
      <w:r w:rsidR="00360EFE">
        <w:rPr>
          <w:rFonts w:ascii="Times New Roman" w:hAnsi="Times New Roman" w:cs="Times New Roman"/>
        </w:rPr>
        <w:t xml:space="preserve">Giá </w:t>
      </w:r>
      <w:r w:rsidR="00360EFE">
        <w:t>cổ phiếu tiếp tục tăng mạnh trở lại, vượt qua các đỉnh trước đó và đạt mức cao nhất trong biểu đồ, trên 225 đơn vị giá vào đầu năm 2024.</w:t>
      </w:r>
    </w:p>
    <w:p w14:paraId="4EAD5D28" w14:textId="77777777" w:rsidR="00E2096B" w:rsidRPr="00E2096B" w:rsidRDefault="00E2096B" w:rsidP="00E2096B">
      <w:pPr>
        <w:pStyle w:val="gachdaudong"/>
        <w:rPr>
          <w:rFonts w:eastAsia="Times New Roman"/>
          <w:i/>
        </w:rPr>
      </w:pPr>
      <w:r w:rsidRPr="00E2096B">
        <w:rPr>
          <w:i/>
        </w:rPr>
        <w:t>Kết luận:</w:t>
      </w:r>
    </w:p>
    <w:p w14:paraId="4BD2E6A9" w14:textId="4893B0AF" w:rsidR="0076503A" w:rsidRPr="00F11DEA" w:rsidRDefault="00F23EF7" w:rsidP="00F11DEA">
      <w:pPr>
        <w:pStyle w:val="Stylenormal"/>
        <w:rPr>
          <w:rFonts w:eastAsia="Times New Roman"/>
        </w:rPr>
      </w:pPr>
      <w:r w:rsidRPr="00F23EF7">
        <w:rPr>
          <w:rFonts w:eastAsia="Times New Roman"/>
          <w:lang w:val="vi-VN"/>
        </w:rPr>
        <w:t xml:space="preserve">Biểu </w:t>
      </w:r>
      <w:r w:rsidR="00F11DEA">
        <w:rPr>
          <w:rFonts w:ascii="Times New Roman" w:eastAsia="Times New Roman" w:hAnsi="Times New Roman" w:cs="Times New Roman"/>
          <w:lang w:val="vi-VN"/>
        </w:rPr>
        <w:t xml:space="preserve">đồ </w:t>
      </w:r>
      <w:r w:rsidR="002B1084">
        <w:t>cho thấy sự tăng trưởng ấn tượng và liên tục của giá cổ phiếu Amazon trong giai đoạn từ năm 2000 đến năm 2024, đặc biệt là sự tăng tốc mạnh mẽ từ sau năm 2016. Mặc dù có những giai đoạn điều chỉnh nhỏ, xu hướng chung là tăng giá rất mạnh, phản ánh sự phát triển vượt bậc của công ty Amazon trong suốt hơn hai thập kỷ.</w:t>
      </w:r>
      <w:r>
        <w:rPr>
          <w:rFonts w:eastAsia="Times New Roman"/>
        </w:rPr>
        <w:t xml:space="preserve"> </w:t>
      </w:r>
    </w:p>
    <w:p w14:paraId="33A644C6" w14:textId="77777777" w:rsidR="009B3042" w:rsidRPr="002833EA" w:rsidRDefault="009B3042" w:rsidP="00C7763C">
      <w:pPr>
        <w:pStyle w:val="daucham"/>
        <w:rPr>
          <w:rFonts w:cstheme="majorHAnsi"/>
        </w:rPr>
      </w:pPr>
      <w:r w:rsidRPr="002833EA">
        <w:rPr>
          <w:rFonts w:cstheme="majorHAnsi"/>
        </w:rPr>
        <w:t>Biểu đồ</w:t>
      </w:r>
      <w:r w:rsidR="0076503A" w:rsidRPr="002833EA">
        <w:rPr>
          <w:rFonts w:cstheme="majorHAnsi"/>
        </w:rPr>
        <w:t xml:space="preserve"> 4</w:t>
      </w:r>
      <w:r w:rsidRPr="002833EA">
        <w:rPr>
          <w:rFonts w:cstheme="majorHAnsi"/>
        </w:rPr>
        <w:t>: Biểu đồ nến</w:t>
      </w:r>
    </w:p>
    <w:p w14:paraId="0CA9308E" w14:textId="77777777" w:rsidR="009B3042" w:rsidRPr="002833EA" w:rsidRDefault="009B3042" w:rsidP="00CA1F6B">
      <w:pPr>
        <w:pStyle w:val="gachdaudong"/>
        <w:rPr>
          <w:rFonts w:cstheme="majorHAnsi"/>
        </w:rPr>
      </w:pPr>
      <w:r w:rsidRPr="002833EA">
        <w:rPr>
          <w:rFonts w:cstheme="majorHAnsi"/>
        </w:rPr>
        <w:t xml:space="preserve">Dạng biểu đồ: Nến (Candlestick Charts) </w:t>
      </w:r>
    </w:p>
    <w:p w14:paraId="51B87C25" w14:textId="4A60EF1E" w:rsidR="009B3042" w:rsidRPr="002833EA" w:rsidRDefault="009B3042" w:rsidP="00CA1F6B">
      <w:pPr>
        <w:pStyle w:val="gachdaudong"/>
        <w:rPr>
          <w:rFonts w:cstheme="majorHAnsi"/>
        </w:rPr>
      </w:pPr>
      <w:r w:rsidRPr="002833EA">
        <w:rPr>
          <w:rFonts w:cstheme="majorHAnsi"/>
        </w:rPr>
        <w:t xml:space="preserve">Loại phân tích: Đa biến (‘High’,’Low’,’Open’,’Close’) </w:t>
      </w:r>
    </w:p>
    <w:p w14:paraId="2D7F7900" w14:textId="77777777" w:rsidR="00CA1F6B" w:rsidRPr="002833EA" w:rsidRDefault="009B3042" w:rsidP="00CA1F6B">
      <w:pPr>
        <w:pStyle w:val="gachdaudong"/>
        <w:rPr>
          <w:rFonts w:cstheme="majorHAnsi"/>
        </w:rPr>
      </w:pPr>
      <w:r w:rsidRPr="002833EA">
        <w:rPr>
          <w:rFonts w:cstheme="majorHAnsi"/>
        </w:rPr>
        <w:t>Kiểu dữ liệu: Số thực (float64)</w:t>
      </w:r>
    </w:p>
    <w:p w14:paraId="0E51BB83" w14:textId="3638BA8D" w:rsidR="009B3042" w:rsidRPr="00E21470" w:rsidRDefault="00C43768" w:rsidP="00E21470">
      <w:pPr>
        <w:pStyle w:val="anh"/>
        <w:rPr>
          <w:rFonts w:ascii="Times New Roman" w:eastAsia="Times New Roman" w:hAnsi="Times New Roman" w:cs="Times New Roman"/>
          <w:lang w:val="vi-VN"/>
        </w:rPr>
      </w:pPr>
      <w:r w:rsidRPr="00C43768">
        <w:rPr>
          <w:rFonts w:ascii="Times New Roman" w:eastAsia="Times New Roman" w:hAnsi="Times New Roman" w:cs="Times New Roman"/>
          <w:noProof/>
          <w:lang w:val="vi-VN"/>
        </w:rPr>
        <w:lastRenderedPageBreak/>
        <w:drawing>
          <wp:inline distT="0" distB="0" distL="0" distR="0" wp14:anchorId="395976F5" wp14:editId="00D9BAFC">
            <wp:extent cx="5579745" cy="19005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900555"/>
                    </a:xfrm>
                    <a:prstGeom prst="rect">
                      <a:avLst/>
                    </a:prstGeom>
                  </pic:spPr>
                </pic:pic>
              </a:graphicData>
            </a:graphic>
          </wp:inline>
        </w:drawing>
      </w:r>
    </w:p>
    <w:p w14:paraId="70934124" w14:textId="62E2962A" w:rsidR="009B3042" w:rsidRDefault="005C06C5" w:rsidP="00C7763C">
      <w:pPr>
        <w:pStyle w:val="NoSpacing"/>
        <w:rPr>
          <w:rFonts w:cstheme="majorHAnsi"/>
        </w:rPr>
      </w:pPr>
      <w:bookmarkStart w:id="42" w:name="_Toc186220389"/>
      <w:r w:rsidRPr="002833EA">
        <w:rPr>
          <w:rFonts w:cstheme="majorHAnsi"/>
        </w:rPr>
        <w:t>Hình 3.</w:t>
      </w:r>
      <w:r w:rsidR="00420405">
        <w:rPr>
          <w:rFonts w:cstheme="majorHAnsi"/>
        </w:rPr>
        <w:t>8</w:t>
      </w:r>
      <w:r w:rsidR="009B3042" w:rsidRPr="002833EA">
        <w:rPr>
          <w:rFonts w:cstheme="majorHAnsi"/>
        </w:rPr>
        <w:t xml:space="preserve">. Biểu đồ </w:t>
      </w:r>
      <w:r w:rsidR="00C7763C" w:rsidRPr="002833EA">
        <w:rPr>
          <w:rFonts w:cstheme="majorHAnsi"/>
        </w:rPr>
        <w:t>nế</w:t>
      </w:r>
      <w:r w:rsidR="009B3042" w:rsidRPr="002833EA">
        <w:rPr>
          <w:rFonts w:cstheme="majorHAnsi"/>
        </w:rPr>
        <w:t xml:space="preserve">n </w:t>
      </w:r>
      <w:bookmarkEnd w:id="42"/>
      <w:r w:rsidR="00D44F73">
        <w:rPr>
          <w:rFonts w:cstheme="majorHAnsi"/>
        </w:rPr>
        <w:t>giá cổ phiếu Amazon(2000-2025)</w:t>
      </w:r>
    </w:p>
    <w:p w14:paraId="5C36F6E4" w14:textId="77777777" w:rsidR="003D12FA" w:rsidRDefault="003D12FA" w:rsidP="003D12FA">
      <w:pPr>
        <w:pStyle w:val="gachdaudong"/>
        <w:rPr>
          <w:i/>
        </w:rPr>
      </w:pPr>
      <w:r w:rsidRPr="002833EA">
        <w:rPr>
          <w:i/>
        </w:rPr>
        <w:t>Mục đích:</w:t>
      </w:r>
    </w:p>
    <w:p w14:paraId="43AA6990" w14:textId="46CD03A9" w:rsidR="002833EA" w:rsidRDefault="002833EA" w:rsidP="003D12FA">
      <w:pPr>
        <w:pStyle w:val="Stylenormal"/>
      </w:pPr>
      <w:r>
        <w:t xml:space="preserve">Biểu </w:t>
      </w:r>
      <w:r w:rsidR="00E56488">
        <w:rPr>
          <w:rFonts w:ascii="Times New Roman" w:hAnsi="Times New Roman" w:cs="Times New Roman"/>
        </w:rPr>
        <w:t>đồ được xây dựng để mô tả trực quan diễn biến giá cổ phiếu Amazon trong khoảng thời gian từ năm 2000 đến năm 2025. Mục tiêu chính là cung cấp một cái nhìn chi tiết về biến động giá theo từng phiên giao dịch, qua đó hỗ trợ phân tích xu hướng, nhận diện các thời điểm biến đọng mạnh và đánh giá mức độ ổn định của thị trường trong từng giai đoạn cụ thể.</w:t>
      </w:r>
    </w:p>
    <w:p w14:paraId="7BA07FE4" w14:textId="77777777" w:rsidR="003D12FA" w:rsidRPr="003D12FA" w:rsidRDefault="003D12FA" w:rsidP="003D12FA">
      <w:pPr>
        <w:pStyle w:val="gachdaudong"/>
        <w:rPr>
          <w:i/>
        </w:rPr>
      </w:pPr>
      <w:r w:rsidRPr="003D12FA">
        <w:rPr>
          <w:i/>
        </w:rPr>
        <w:t>Nhận xét:</w:t>
      </w:r>
    </w:p>
    <w:p w14:paraId="57575213" w14:textId="77777777" w:rsidR="002833EA" w:rsidRPr="003D12FA" w:rsidRDefault="002833EA" w:rsidP="003D12FA">
      <w:pPr>
        <w:pStyle w:val="cong"/>
        <w:rPr>
          <w:b/>
          <w:i/>
        </w:rPr>
      </w:pPr>
      <w:r w:rsidRPr="003D12FA">
        <w:rPr>
          <w:rStyle w:val="Strong"/>
          <w:b w:val="0"/>
          <w:i/>
        </w:rPr>
        <w:t>Xu hướng tổng quát:</w:t>
      </w:r>
    </w:p>
    <w:p w14:paraId="5447F752" w14:textId="77777777" w:rsidR="00E56488" w:rsidRDefault="002833EA" w:rsidP="00E56488">
      <w:pPr>
        <w:pStyle w:val="Stylenormal"/>
        <w:rPr>
          <w:rFonts w:ascii="Times New Roman" w:hAnsi="Times New Roman" w:cs="Times New Roman"/>
        </w:rPr>
      </w:pPr>
      <w:r>
        <w:t xml:space="preserve">Biểu </w:t>
      </w:r>
      <w:r w:rsidR="00E56488">
        <w:rPr>
          <w:rFonts w:ascii="Times New Roman" w:hAnsi="Times New Roman" w:cs="Times New Roman"/>
        </w:rPr>
        <w:t>đồ cho thấy tổng thể giá cổ phiếu Amazon có xu hướng tăng trưởng mạnh mẽ, đặc biệt từ sau năm 2010.</w:t>
      </w:r>
    </w:p>
    <w:p w14:paraId="00D1EF20" w14:textId="447D01DC" w:rsidR="002833EA" w:rsidRDefault="00E56488" w:rsidP="00E56488">
      <w:pPr>
        <w:pStyle w:val="Stylenormal"/>
      </w:pPr>
      <w:r>
        <w:rPr>
          <w:rFonts w:ascii="Times New Roman" w:hAnsi="Times New Roman" w:cs="Times New Roman"/>
        </w:rPr>
        <w:t>Tuy nhiên, giá cũng ghi nhận những giai đoạn điều chỉnh giảm hoặc đi ngang rõ rệt, phản ánh ảnh hưởng của các yếu tố kinh tế vĩ mô và nội tại doanh nghiệp</w:t>
      </w:r>
      <w:r w:rsidR="002833EA">
        <w:t>.</w:t>
      </w:r>
    </w:p>
    <w:p w14:paraId="10CF569A" w14:textId="77777777" w:rsidR="002833EA" w:rsidRPr="003D12FA" w:rsidRDefault="002833EA" w:rsidP="003D12FA">
      <w:pPr>
        <w:pStyle w:val="cong"/>
        <w:rPr>
          <w:b/>
          <w:i/>
        </w:rPr>
      </w:pPr>
      <w:r w:rsidRPr="003D12FA">
        <w:rPr>
          <w:rStyle w:val="Strong"/>
          <w:b w:val="0"/>
          <w:i/>
        </w:rPr>
        <w:t>Biến động dữ liệu:</w:t>
      </w:r>
    </w:p>
    <w:p w14:paraId="43109121" w14:textId="77777777" w:rsidR="00E56488" w:rsidRDefault="002833EA" w:rsidP="00E56488">
      <w:pPr>
        <w:pStyle w:val="Stylenormal"/>
        <w:rPr>
          <w:rFonts w:ascii="Times New Roman" w:hAnsi="Times New Roman" w:cs="Times New Roman"/>
        </w:rPr>
      </w:pPr>
      <w:r>
        <w:t xml:space="preserve">Giai </w:t>
      </w:r>
      <w:r w:rsidR="00E56488">
        <w:rPr>
          <w:rFonts w:ascii="Times New Roman" w:hAnsi="Times New Roman" w:cs="Times New Roman"/>
        </w:rPr>
        <w:t>đoạn 2000-2005: Giá cổ phiếu biến động trong biên độ thấp. Biểu đồ nến cho thấy nhiều phiên có thân nến ngắn và bóng nến dài - dấu hiệu thị trường chưa ổn định, với tâm lý nhà đầu tư còn phân vân.</w:t>
      </w:r>
    </w:p>
    <w:p w14:paraId="6D9C6DA9" w14:textId="77777777" w:rsidR="00E56488" w:rsidRDefault="00E56488" w:rsidP="00E56488">
      <w:pPr>
        <w:spacing w:line="312" w:lineRule="auto"/>
        <w:ind w:firstLineChars="50" w:firstLine="11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Giai đoạn 2006-2010: Bắt đầu có dấu hiệu tăng trưởng rõ rệt, nhưng vẫn xuất hiện các phiên điều chỉnh. Ảnh hướng từ khủng hoảng tài chính 2008 thể hiện qua các cây nến dài giảm giá, bóng nến dưới lớn, phản ánh mức độ bán tháo.</w:t>
      </w:r>
    </w:p>
    <w:p w14:paraId="2527E1F6" w14:textId="77777777"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tab/>
        <w:t>Giai đoạn 2011-2015: Biểu đồ nến cho thấy nhiều phiên tăng liên tiếp, thân nến dài - dấu hiệu dòng tiền ổn định và nhà đầu tư kỳ vọng cao.</w:t>
      </w:r>
    </w:p>
    <w:p w14:paraId="06144DB2" w14:textId="77777777"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lastRenderedPageBreak/>
        <w:tab/>
        <w:t>Giai đoạn 2016-2020: Giai đoạn bùng nổ mạnh nhất về giá, nhiều nến tăng giá dài, rất ít phiên giảm</w:t>
      </w:r>
    </w:p>
    <w:p w14:paraId="53F56966" w14:textId="1756202A" w:rsidR="00E56488" w:rsidRDefault="00E56488" w:rsidP="00E56488">
      <w:pPr>
        <w:spacing w:line="312" w:lineRule="auto"/>
        <w:rPr>
          <w:rFonts w:ascii="Times New Roman" w:hAnsi="Times New Roman" w:cs="Times New Roman"/>
          <w:sz w:val="28"/>
          <w:szCs w:val="28"/>
        </w:rPr>
      </w:pPr>
      <w:r>
        <w:rPr>
          <w:rFonts w:ascii="Times New Roman" w:hAnsi="Times New Roman" w:cs="Times New Roman"/>
          <w:sz w:val="28"/>
          <w:szCs w:val="28"/>
        </w:rPr>
        <w:tab/>
        <w:t>Giai đoạn 2021-2022: Giá đạt đỉnh, nhưng bắt đầu có tín hiệu điều chỉnh. Một số cây nến đảo chiều, thân dài, bóng trên nến lớn → áp lực bán bắt đầu xuất hiện.</w:t>
      </w:r>
    </w:p>
    <w:p w14:paraId="4D682E89" w14:textId="08D94FB1" w:rsidR="002833EA" w:rsidRDefault="00E56488" w:rsidP="00E56488">
      <w:pPr>
        <w:pStyle w:val="Stylenormal"/>
      </w:pPr>
      <w:r>
        <w:rPr>
          <w:rFonts w:ascii="Times New Roman" w:hAnsi="Times New Roman" w:cs="Times New Roman"/>
          <w:szCs w:val="28"/>
        </w:rPr>
        <w:tab/>
        <w:t>Giai đoan 2023-2025: Giá giảm nhẹ và có xu hướng đi ngang. Biểu đồ xuất hiện các phiên dao động hẹp, thể hiện sự thận trọng của thị trường trong giai đoạn Amazon trưởng thành và tăng trưởng chậm lại</w:t>
      </w:r>
    </w:p>
    <w:p w14:paraId="30CE1417" w14:textId="77777777" w:rsidR="002833EA" w:rsidRPr="003D12FA" w:rsidRDefault="002833EA" w:rsidP="003D12FA">
      <w:pPr>
        <w:pStyle w:val="cong"/>
        <w:rPr>
          <w:b/>
          <w:i/>
        </w:rPr>
      </w:pPr>
      <w:r w:rsidRPr="003D12FA">
        <w:rPr>
          <w:rStyle w:val="Strong"/>
          <w:b w:val="0"/>
          <w:i/>
        </w:rPr>
        <w:t>Phân bố dữ liệu:</w:t>
      </w:r>
    </w:p>
    <w:p w14:paraId="0C69CD9F" w14:textId="25E9118A" w:rsidR="00E56488" w:rsidRPr="00033948" w:rsidRDefault="00E56488" w:rsidP="00E56488">
      <w:pPr>
        <w:pStyle w:val="cong"/>
        <w:numPr>
          <w:ilvl w:val="0"/>
          <w:numId w:val="0"/>
        </w:numPr>
        <w:ind w:firstLine="720"/>
        <w:rPr>
          <w:rStyle w:val="Strong"/>
          <w:rFonts w:ascii="Times New Roman" w:hAnsi="Times New Roman" w:cs="Times New Roman"/>
          <w:b w:val="0"/>
          <w:iCs/>
        </w:rPr>
      </w:pPr>
      <w:r>
        <w:t>Các</w:t>
      </w:r>
      <w:r w:rsidR="002833EA">
        <w:t xml:space="preserve"> </w:t>
      </w:r>
      <w:r w:rsidRPr="00033948">
        <w:rPr>
          <w:rStyle w:val="Strong"/>
          <w:rFonts w:ascii="Times New Roman" w:hAnsi="Times New Roman" w:cs="Times New Roman"/>
          <w:b w:val="0"/>
          <w:iCs/>
        </w:rPr>
        <w:t xml:space="preserve">giai đoạn tăng giá mạnh thường có nhiều nến xanh liên tiếp, thân dài, ít bóng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lực mua áp đảo.</w:t>
      </w:r>
    </w:p>
    <w:p w14:paraId="5202167E" w14:textId="1A769FEE" w:rsidR="00E56488" w:rsidRPr="00033948" w:rsidRDefault="00E56488" w:rsidP="00E56488">
      <w:pPr>
        <w:pStyle w:val="cong"/>
        <w:numPr>
          <w:ilvl w:val="0"/>
          <w:numId w:val="0"/>
        </w:numPr>
        <w:ind w:firstLine="720"/>
        <w:rPr>
          <w:rStyle w:val="Strong"/>
          <w:rFonts w:ascii="Times New Roman" w:hAnsi="Times New Roman" w:cs="Times New Roman"/>
          <w:b w:val="0"/>
          <w:iCs/>
        </w:rPr>
      </w:pPr>
      <w:r w:rsidRPr="00033948">
        <w:rPr>
          <w:rStyle w:val="Strong"/>
          <w:rFonts w:ascii="Times New Roman" w:hAnsi="Times New Roman" w:cs="Times New Roman"/>
          <w:b w:val="0"/>
          <w:iCs/>
        </w:rPr>
        <w:t xml:space="preserve">Các giai đoạn điều chỉnh hoặc bất ổn có các nến doji, spinning top, hoặc nến đỏ thân ngắn bóng dài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thị trường giằng co.</w:t>
      </w:r>
    </w:p>
    <w:p w14:paraId="6CE5736B" w14:textId="3525AF6C" w:rsidR="002833EA" w:rsidRPr="00033948" w:rsidRDefault="00E56488" w:rsidP="00E56488">
      <w:pPr>
        <w:pStyle w:val="Stylenormal"/>
        <w:rPr>
          <w:b/>
        </w:rPr>
      </w:pPr>
      <w:r w:rsidRPr="00033948">
        <w:rPr>
          <w:rStyle w:val="Strong"/>
          <w:rFonts w:ascii="Times New Roman" w:hAnsi="Times New Roman" w:cs="Times New Roman"/>
          <w:b w:val="0"/>
          <w:iCs/>
        </w:rPr>
        <w:t>Nhiều mô hình đảo chiều xuất hiện tại các đỉnh giúp nhận diện điểm đảo chiều tiềm năng</w:t>
      </w:r>
    </w:p>
    <w:p w14:paraId="0E138E76" w14:textId="77777777" w:rsidR="003D12FA" w:rsidRPr="003D12FA" w:rsidRDefault="003D12FA" w:rsidP="003D12FA">
      <w:pPr>
        <w:pStyle w:val="gachdaudong"/>
        <w:rPr>
          <w:i/>
        </w:rPr>
      </w:pPr>
      <w:r w:rsidRPr="003D12FA">
        <w:rPr>
          <w:i/>
        </w:rPr>
        <w:t>Kết luận:</w:t>
      </w:r>
    </w:p>
    <w:p w14:paraId="1F4CEBC2" w14:textId="45E4FC6B" w:rsidR="0076503A" w:rsidRPr="003D12FA" w:rsidRDefault="002833EA" w:rsidP="003D12FA">
      <w:pPr>
        <w:pStyle w:val="Stylenormal"/>
      </w:pPr>
      <w:r>
        <w:t xml:space="preserve">Biểu </w:t>
      </w:r>
      <w:r w:rsidR="00033948">
        <w:rPr>
          <w:rFonts w:ascii="Times New Roman" w:hAnsi="Times New Roman" w:cs="Times New Roman"/>
        </w:rPr>
        <w:t>đồ minh họa rõ ràng xu hướng và đặc điểm biến động của giá cổ phiếu Amazon qua từng năm. Với sự phân chia theo thời gian cụ thể, người xem có thể dễ dàng xác định các giai đoạn ổn định, biến động mạnh hoặc tăng trưởng đột biến. Phân tích trực quan này hỗ trợ bước đầu trong việc xác định các yếu tố ảnh hưởng đến dữ liệu và có thể kết hợp với các kỹ thuật phân tích sâu hơn để làm rõ hơn các mô hình hoặc xu hướng trong dữ liệu</w:t>
      </w:r>
      <w:r>
        <w:t>.</w:t>
      </w:r>
    </w:p>
    <w:p w14:paraId="64FD2F5E" w14:textId="77777777" w:rsidR="009B3042" w:rsidRPr="002833EA" w:rsidRDefault="009B3042" w:rsidP="00307862">
      <w:pPr>
        <w:pStyle w:val="daucham"/>
        <w:rPr>
          <w:rFonts w:eastAsia="Times New Roman" w:cstheme="majorHAnsi"/>
        </w:rPr>
      </w:pPr>
      <w:r w:rsidRPr="002833EA">
        <w:rPr>
          <w:rFonts w:eastAsia="Times New Roman" w:cstheme="majorHAnsi"/>
          <w:color w:val="000000"/>
        </w:rPr>
        <w:t xml:space="preserve">Biểu đồ </w:t>
      </w:r>
      <w:r w:rsidR="00307862" w:rsidRPr="002833EA">
        <w:rPr>
          <w:rFonts w:eastAsia="Times New Roman" w:cstheme="majorHAnsi"/>
        </w:rPr>
        <w:t>5</w:t>
      </w:r>
      <w:r w:rsidRPr="002833EA">
        <w:rPr>
          <w:rFonts w:eastAsia="Times New Roman" w:cstheme="majorHAnsi"/>
          <w:color w:val="000000"/>
        </w:rPr>
        <w:t xml:space="preserve">: </w:t>
      </w:r>
      <w:r w:rsidRPr="002833EA">
        <w:rPr>
          <w:rFonts w:eastAsia="Times New Roman" w:cstheme="majorHAnsi"/>
        </w:rPr>
        <w:t>Biểu đồ phân tán (Scatter Plot)</w:t>
      </w:r>
    </w:p>
    <w:p w14:paraId="600F0456" w14:textId="77777777" w:rsidR="009B3042" w:rsidRPr="002833EA" w:rsidRDefault="009B3042" w:rsidP="00CA1F6B">
      <w:pPr>
        <w:pStyle w:val="gachdaudong"/>
        <w:rPr>
          <w:rFonts w:eastAsia="Times New Roman" w:cstheme="majorHAnsi"/>
        </w:rPr>
      </w:pPr>
      <w:r w:rsidRPr="002833EA">
        <w:rPr>
          <w:rFonts w:eastAsia="Times New Roman" w:cstheme="majorHAnsi"/>
        </w:rPr>
        <w:t>Dạng biểu đồ: Biểu đồ phân lớp (Scatter Plot)</w:t>
      </w:r>
    </w:p>
    <w:p w14:paraId="3472A362" w14:textId="77777777" w:rsidR="00DD6472" w:rsidRDefault="009B3042" w:rsidP="00CA1F6B">
      <w:pPr>
        <w:pStyle w:val="gachdaudong"/>
        <w:rPr>
          <w:rFonts w:eastAsia="Times New Roman" w:cstheme="majorHAnsi"/>
        </w:rPr>
      </w:pPr>
      <w:r w:rsidRPr="002833EA">
        <w:rPr>
          <w:rFonts w:eastAsia="Times New Roman" w:cstheme="majorHAnsi"/>
        </w:rPr>
        <w:t xml:space="preserve">Loại phân tích: </w:t>
      </w:r>
    </w:p>
    <w:p w14:paraId="6002D35F" w14:textId="77777777" w:rsidR="00420405" w:rsidRDefault="009B3042" w:rsidP="00420405">
      <w:pPr>
        <w:pStyle w:val="cong"/>
        <w:numPr>
          <w:ilvl w:val="0"/>
          <w:numId w:val="12"/>
        </w:numPr>
        <w:rPr>
          <w:rFonts w:eastAsia="Times New Roman"/>
        </w:rPr>
      </w:pPr>
      <w:r w:rsidRPr="00420405">
        <w:rPr>
          <w:rFonts w:eastAsia="Times New Roman"/>
        </w:rPr>
        <w:t>Đa biến (‘Clos</w:t>
      </w:r>
      <w:r w:rsidR="00033948" w:rsidRPr="00420405">
        <w:rPr>
          <w:rFonts w:eastAsia="Times New Roman"/>
        </w:rPr>
        <w:t>e</w:t>
      </w:r>
      <w:r w:rsidRPr="00420405">
        <w:rPr>
          <w:rFonts w:eastAsia="Times New Roman"/>
        </w:rPr>
        <w:t>’ và ‘Volume’)</w:t>
      </w:r>
    </w:p>
    <w:p w14:paraId="25B7341A" w14:textId="3A88B060" w:rsidR="00420405" w:rsidRDefault="00DD6472" w:rsidP="00420405">
      <w:pPr>
        <w:pStyle w:val="cong"/>
        <w:numPr>
          <w:ilvl w:val="0"/>
          <w:numId w:val="12"/>
        </w:numPr>
        <w:rPr>
          <w:rFonts w:eastAsia="Times New Roman"/>
        </w:rPr>
      </w:pPr>
      <w:r w:rsidRPr="00420405">
        <w:rPr>
          <w:rFonts w:eastAsia="Times New Roman"/>
        </w:rPr>
        <w:t>Đa b</w:t>
      </w:r>
      <w:r w:rsidR="00420405" w:rsidRPr="00420405">
        <w:rPr>
          <w:rFonts w:eastAsia="Times New Roman"/>
        </w:rPr>
        <w:t>iến</w:t>
      </w:r>
      <w:r w:rsidRPr="00420405">
        <w:rPr>
          <w:rFonts w:eastAsia="Times New Roman"/>
        </w:rPr>
        <w:t xml:space="preserve"> (‘</w:t>
      </w:r>
      <w:r w:rsidR="00BD2C1F">
        <w:rPr>
          <w:rFonts w:eastAsia="Times New Roman"/>
        </w:rPr>
        <w:t>SP500</w:t>
      </w:r>
      <w:r w:rsidRPr="00420405">
        <w:rPr>
          <w:rFonts w:eastAsia="Times New Roman"/>
        </w:rPr>
        <w:t>’ và ‘Volume’)</w:t>
      </w:r>
    </w:p>
    <w:p w14:paraId="40AF3E40" w14:textId="3B6F6678" w:rsidR="00420405" w:rsidRDefault="00DD6472" w:rsidP="00420405">
      <w:pPr>
        <w:pStyle w:val="cong"/>
        <w:numPr>
          <w:ilvl w:val="0"/>
          <w:numId w:val="12"/>
        </w:numPr>
        <w:rPr>
          <w:rFonts w:eastAsia="Times New Roman"/>
        </w:rPr>
      </w:pPr>
      <w:r w:rsidRPr="00420405">
        <w:rPr>
          <w:rFonts w:eastAsia="Times New Roman"/>
        </w:rPr>
        <w:t>Đa biến (‘</w:t>
      </w:r>
      <w:r w:rsidR="00BD2C1F">
        <w:rPr>
          <w:rFonts w:eastAsia="Times New Roman"/>
        </w:rPr>
        <w:t>Oil</w:t>
      </w:r>
      <w:r w:rsidR="00BE4F0A" w:rsidRPr="00420405">
        <w:rPr>
          <w:rFonts w:eastAsia="Times New Roman"/>
        </w:rPr>
        <w:t>’ và ‘Volume’)</w:t>
      </w:r>
    </w:p>
    <w:p w14:paraId="7A67025B" w14:textId="76DD433A" w:rsidR="00420405" w:rsidRDefault="00BE4F0A" w:rsidP="00420405">
      <w:pPr>
        <w:pStyle w:val="cong"/>
        <w:numPr>
          <w:ilvl w:val="0"/>
          <w:numId w:val="12"/>
        </w:numPr>
        <w:rPr>
          <w:rFonts w:eastAsia="Times New Roman"/>
        </w:rPr>
      </w:pPr>
      <w:r w:rsidRPr="00420405">
        <w:rPr>
          <w:rFonts w:eastAsia="Times New Roman"/>
        </w:rPr>
        <w:t>Đa biến (‘</w:t>
      </w:r>
      <w:r w:rsidR="00BD2C1F">
        <w:rPr>
          <w:rFonts w:eastAsia="Times New Roman"/>
        </w:rPr>
        <w:t>DollarIndex</w:t>
      </w:r>
      <w:r w:rsidRPr="00420405">
        <w:rPr>
          <w:rFonts w:eastAsia="Times New Roman"/>
        </w:rPr>
        <w:t>’ và ‘Volume’)</w:t>
      </w:r>
    </w:p>
    <w:p w14:paraId="4389208D" w14:textId="77777777" w:rsidR="009B3042" w:rsidRPr="002833EA" w:rsidRDefault="0076503A" w:rsidP="00CA1F6B">
      <w:pPr>
        <w:pStyle w:val="gachdaudong"/>
        <w:rPr>
          <w:rFonts w:eastAsia="Times New Roman" w:cstheme="majorHAnsi"/>
        </w:rPr>
      </w:pPr>
      <w:r w:rsidRPr="002833EA">
        <w:rPr>
          <w:rFonts w:eastAsia="Times New Roman" w:cstheme="majorHAnsi"/>
        </w:rPr>
        <w:t>Kiểu dữ liệu: Hỗn hợp (float64 và int64)</w:t>
      </w:r>
    </w:p>
    <w:p w14:paraId="7EB29630" w14:textId="6897721D" w:rsidR="00CA1F6B" w:rsidRPr="002833EA" w:rsidRDefault="006C1F6E" w:rsidP="00CA1F6B">
      <w:pPr>
        <w:pStyle w:val="anh"/>
        <w:rPr>
          <w:rFonts w:eastAsia="Times New Roman" w:cstheme="majorHAnsi"/>
        </w:rPr>
      </w:pPr>
      <w:r w:rsidRPr="006C1F6E">
        <w:rPr>
          <w:rFonts w:eastAsia="Times New Roman" w:cstheme="majorHAnsi"/>
          <w:noProof/>
        </w:rPr>
        <w:lastRenderedPageBreak/>
        <w:drawing>
          <wp:inline distT="0" distB="0" distL="0" distR="0" wp14:anchorId="1501BFD1" wp14:editId="67C34659">
            <wp:extent cx="5579745" cy="4263390"/>
            <wp:effectExtent l="0" t="0" r="190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263390"/>
                    </a:xfrm>
                    <a:prstGeom prst="rect">
                      <a:avLst/>
                    </a:prstGeom>
                  </pic:spPr>
                </pic:pic>
              </a:graphicData>
            </a:graphic>
          </wp:inline>
        </w:drawing>
      </w:r>
    </w:p>
    <w:p w14:paraId="2438AEE4" w14:textId="03C84A9D" w:rsidR="009B3042" w:rsidRPr="002833EA" w:rsidRDefault="00307862" w:rsidP="00307862">
      <w:pPr>
        <w:pStyle w:val="NoSpacing"/>
        <w:rPr>
          <w:rFonts w:cstheme="majorHAnsi"/>
        </w:rPr>
      </w:pPr>
      <w:bookmarkStart w:id="43" w:name="_Toc186220390"/>
      <w:r w:rsidRPr="002833EA">
        <w:rPr>
          <w:rFonts w:cstheme="majorHAnsi"/>
        </w:rPr>
        <w:t>Hình 3.</w:t>
      </w:r>
      <w:r w:rsidR="00420405">
        <w:rPr>
          <w:rFonts w:cstheme="majorHAnsi"/>
        </w:rPr>
        <w:t>9</w:t>
      </w:r>
      <w:r w:rsidR="004204F3" w:rsidRPr="002833EA">
        <w:rPr>
          <w:rFonts w:cstheme="majorHAnsi"/>
        </w:rPr>
        <w:t>.</w:t>
      </w:r>
      <w:r w:rsidR="009B3042" w:rsidRPr="002833EA">
        <w:rPr>
          <w:rFonts w:cstheme="majorHAnsi"/>
        </w:rPr>
        <w:t xml:space="preserve"> Biểu đồ phân tán giữa giá đóng và khối lượng</w:t>
      </w:r>
      <w:bookmarkEnd w:id="43"/>
    </w:p>
    <w:p w14:paraId="2D9A399F"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0A1459B" w14:textId="7D9ACD1A" w:rsidR="009B3042" w:rsidRPr="002833EA" w:rsidRDefault="009B3042" w:rsidP="00307862">
      <w:pPr>
        <w:pStyle w:val="Stylenormal"/>
        <w:rPr>
          <w:rFonts w:eastAsia="Times New Roman" w:cstheme="majorHAnsi"/>
        </w:rPr>
      </w:pPr>
      <w:r w:rsidRPr="002833EA">
        <w:rPr>
          <w:rFonts w:eastAsia="Times New Roman" w:cstheme="majorHAnsi"/>
        </w:rPr>
        <w:t xml:space="preserve">Biểu </w:t>
      </w:r>
      <w:r w:rsidR="00033948">
        <w:rPr>
          <w:rFonts w:ascii="Times New Roman" w:eastAsia="Times New Roman" w:hAnsi="Times New Roman" w:cs="Times New Roman"/>
        </w:rPr>
        <w:t>đồ này cho phép chúng ta quan sát trực quan mối quan hệ giữa Volume (khối lượng giao dịch và Close (giá đóng cửa ) cổ phiếu Amazon</w:t>
      </w:r>
      <w:r w:rsidRPr="002833EA">
        <w:rPr>
          <w:rFonts w:eastAsia="Times New Roman" w:cstheme="majorHAnsi"/>
        </w:rPr>
        <w:t>.</w:t>
      </w:r>
    </w:p>
    <w:p w14:paraId="15F811AB" w14:textId="77777777" w:rsidR="009B3042" w:rsidRPr="002833EA" w:rsidRDefault="00070105" w:rsidP="00070105">
      <w:pPr>
        <w:pStyle w:val="gachdaudong"/>
        <w:rPr>
          <w:rFonts w:eastAsia="Times New Roman" w:cstheme="majorHAnsi"/>
          <w:i/>
        </w:rPr>
      </w:pPr>
      <w:r w:rsidRPr="002833EA">
        <w:rPr>
          <w:rFonts w:eastAsia="Times New Roman" w:cstheme="majorHAnsi"/>
          <w:i/>
        </w:rPr>
        <w:t>Nhận xét (phân tán dữ liệu)</w:t>
      </w:r>
      <w:r w:rsidR="009B3042" w:rsidRPr="002833EA">
        <w:rPr>
          <w:rFonts w:eastAsia="Times New Roman" w:cstheme="majorHAnsi"/>
          <w:i/>
        </w:rPr>
        <w:t>:</w:t>
      </w:r>
    </w:p>
    <w:p w14:paraId="68CA9619" w14:textId="1DF73108" w:rsidR="009B3042" w:rsidRPr="002833EA" w:rsidRDefault="00632F7A" w:rsidP="00070105">
      <w:pPr>
        <w:pStyle w:val="Stylenormal"/>
        <w:rPr>
          <w:rFonts w:cstheme="majorHAnsi"/>
        </w:rPr>
      </w:pPr>
      <w:r>
        <w:rPr>
          <w:rFonts w:cstheme="majorHAnsi"/>
        </w:rPr>
        <w:t>Các</w:t>
      </w:r>
      <w:r w:rsidR="00033948">
        <w:rPr>
          <w:rFonts w:cstheme="majorHAnsi"/>
        </w:rPr>
        <w:t xml:space="preserve"> </w:t>
      </w:r>
      <w:r w:rsidR="00AB0ADC">
        <w:t>điểm biểu diễn (màu xanh dương) có sự phân tán dày đặc ở phía bên trái của biểu đồ, nơi Volume có giá trị nhỏ (dưới khoảng 0.5 * 10^9 hợp đồng, tức là dưới 500 triệu hợp đồng). Trong vùng này, Close Price trải rộng từ gần 0 đến khoảng 233 USD (giá trị cao nhất trên trục y). Điều này cho thấy phần lớn các giao dịch có khối lượng tương đối thấp.</w:t>
      </w:r>
    </w:p>
    <w:p w14:paraId="590C1AB0" w14:textId="1A5C242E" w:rsidR="00744A0B" w:rsidRPr="00033948" w:rsidRDefault="00AB0ADC" w:rsidP="00033948">
      <w:pPr>
        <w:pStyle w:val="Stylenormal"/>
        <w:rPr>
          <w:rFonts w:cstheme="majorHAnsi"/>
        </w:rPr>
      </w:pPr>
      <w:r>
        <w:rPr>
          <w:rFonts w:cstheme="majorHAnsi"/>
        </w:rPr>
        <w:t>Khi</w:t>
      </w:r>
      <w:r w:rsidR="009B3042" w:rsidRPr="002833EA">
        <w:rPr>
          <w:rFonts w:cstheme="majorHAnsi"/>
        </w:rPr>
        <w:t xml:space="preserve"> </w:t>
      </w:r>
      <w:r>
        <w:rPr>
          <w:rFonts w:cstheme="majorHAnsi"/>
        </w:rPr>
        <w:t xml:space="preserve">Volume </w:t>
      </w:r>
      <w:r>
        <w:t>tăng lên (đi về phía bên phải của trục x, từ khoảng 0.5 * 10^9 trở lên), mật độ các điểm dữ liệu giảm đi đáng kể. Các điểm phân tán ra xa hơn này (với Volume lớn) lại cho thấy Close Price hầu như không thay đổi nhiều, chủ yếu tập trung ở các giá trị thấp (gần 0 USD). Thậm chí có một vài điểm có Volume rất lớn (đến hơn 2.0 * 10^9 hợp đồng) nhưng Close Price vẫn giữ ở mức rất thấp.</w:t>
      </w:r>
    </w:p>
    <w:p w14:paraId="2DDC30A0" w14:textId="77777777" w:rsidR="00070105" w:rsidRPr="002833EA" w:rsidRDefault="009B3042" w:rsidP="00070105">
      <w:pPr>
        <w:pStyle w:val="gachdaudong"/>
        <w:rPr>
          <w:rFonts w:eastAsia="Times New Roman" w:cstheme="majorHAnsi"/>
          <w:i/>
        </w:rPr>
      </w:pPr>
      <w:r w:rsidRPr="002833EA">
        <w:rPr>
          <w:rFonts w:eastAsia="Times New Roman" w:cstheme="majorHAnsi"/>
          <w:i/>
        </w:rPr>
        <w:lastRenderedPageBreak/>
        <w:t xml:space="preserve">Kết luận: </w:t>
      </w:r>
    </w:p>
    <w:p w14:paraId="734230C8" w14:textId="11CF43AE" w:rsidR="0076503A" w:rsidRDefault="009B3042" w:rsidP="00070105">
      <w:pPr>
        <w:pStyle w:val="Stylenormal"/>
        <w:rPr>
          <w:rFonts w:ascii="Times New Roman" w:eastAsia="Times New Roman" w:hAnsi="Times New Roman" w:cs="Times New Roman"/>
        </w:rPr>
      </w:pPr>
      <w:r w:rsidRPr="002833EA">
        <w:rPr>
          <w:rFonts w:eastAsia="Times New Roman" w:cstheme="majorHAnsi"/>
        </w:rPr>
        <w:t xml:space="preserve">Từ biểu đồ này, có thể rút ra rằng </w:t>
      </w:r>
      <w:r w:rsidR="00AB0ADC">
        <w:t>giá đóng cửa không bị ảnh hưởng đáng kể bởi khối lượng giao dịch. Phần lớn các giao dịch diễn ra với khối lượng tương đối thấp, và ngay cả khi khối lượng giao dịch cực kỳ lớn, giá đóng cửa vẫn chủ yếu nằm ở mức thấp, không thể hiện mối quan hệ tăng hoặc giảm rõ rệt theo volume</w:t>
      </w:r>
      <w:r w:rsidR="00DD6472">
        <w:rPr>
          <w:rFonts w:ascii="Times New Roman" w:eastAsia="Times New Roman" w:hAnsi="Times New Roman" w:cs="Times New Roman"/>
        </w:rPr>
        <w:t>.</w:t>
      </w:r>
    </w:p>
    <w:p w14:paraId="1DD73A42" w14:textId="2C1C06DA" w:rsidR="00420405" w:rsidRDefault="000356C6" w:rsidP="00420405">
      <w:pPr>
        <w:jc w:val="center"/>
      </w:pPr>
      <w:r w:rsidRPr="000356C6">
        <w:rPr>
          <w:noProof/>
        </w:rPr>
        <w:drawing>
          <wp:inline distT="0" distB="0" distL="0" distR="0" wp14:anchorId="4A3FA58C" wp14:editId="73E6A9A0">
            <wp:extent cx="5579745" cy="332422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24225"/>
                    </a:xfrm>
                    <a:prstGeom prst="rect">
                      <a:avLst/>
                    </a:prstGeom>
                  </pic:spPr>
                </pic:pic>
              </a:graphicData>
            </a:graphic>
          </wp:inline>
        </w:drawing>
      </w:r>
    </w:p>
    <w:p w14:paraId="6334517F" w14:textId="79CE3097" w:rsidR="00420405" w:rsidRDefault="00420405" w:rsidP="00420405">
      <w:pPr>
        <w:pStyle w:val="NoSpacing"/>
        <w:rPr>
          <w:rFonts w:ascii="Times New Roman" w:hAnsi="Times New Roman" w:cs="Times New Roman"/>
        </w:rPr>
      </w:pPr>
      <w:r>
        <w:rPr>
          <w:rFonts w:ascii="Times New Roman" w:hAnsi="Times New Roman" w:cs="Times New Roman"/>
        </w:rPr>
        <w:t xml:space="preserve">Hình 3.10. Biểu đồ phân tán giữa giá </w:t>
      </w:r>
      <w:r w:rsidR="00323C12">
        <w:rPr>
          <w:rFonts w:ascii="Times New Roman" w:hAnsi="Times New Roman" w:cs="Times New Roman"/>
        </w:rPr>
        <w:t>SP500</w:t>
      </w:r>
      <w:r>
        <w:rPr>
          <w:rFonts w:ascii="Times New Roman" w:hAnsi="Times New Roman" w:cs="Times New Roman"/>
        </w:rPr>
        <w:t xml:space="preserve"> và khối lượng</w:t>
      </w:r>
    </w:p>
    <w:p w14:paraId="71E6FCA0"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Mục đích: </w:t>
      </w:r>
    </w:p>
    <w:p w14:paraId="45766DD3" w14:textId="66CA6485" w:rsidR="00420405" w:rsidRDefault="00420405" w:rsidP="00420405">
      <w:pPr>
        <w:pStyle w:val="Stylenormal"/>
        <w:rPr>
          <w:rFonts w:ascii="Times New Roman" w:eastAsia="Times New Roman" w:hAnsi="Times New Roman" w:cs="Times New Roman"/>
        </w:rPr>
      </w:pPr>
      <w:r>
        <w:rPr>
          <w:rFonts w:ascii="Times New Roman" w:eastAsia="Times New Roman" w:hAnsi="Times New Roman" w:cs="Times New Roman"/>
        </w:rPr>
        <w:t xml:space="preserve">Biểu đồ này cho phép </w:t>
      </w:r>
      <w:r w:rsidR="00AB0ADC">
        <w:t>chúng ta quan sát trực quan mối quan hệ giữa Volume (khối lượng giao dịch) và SP500 Price (giá của chỉ số SP500) trong dữ liệu.</w:t>
      </w:r>
    </w:p>
    <w:p w14:paraId="6B60207A"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Nhận xét (phân tán dữ liệu):</w:t>
      </w:r>
    </w:p>
    <w:p w14:paraId="61CAC694" w14:textId="2A592934" w:rsidR="00420405" w:rsidRDefault="00ED52E0" w:rsidP="00420405">
      <w:pPr>
        <w:pStyle w:val="Stylenormal"/>
        <w:rPr>
          <w:rFonts w:ascii="Times New Roman" w:hAnsi="Times New Roman" w:cs="Times New Roman"/>
        </w:rPr>
      </w:pPr>
      <w:r>
        <w:rPr>
          <w:rFonts w:ascii="Times New Roman" w:hAnsi="Times New Roman" w:cs="Times New Roman"/>
        </w:rPr>
        <w:t>Các</w:t>
      </w:r>
      <w:r w:rsidR="00420405">
        <w:rPr>
          <w:rFonts w:ascii="Times New Roman" w:hAnsi="Times New Roman" w:cs="Times New Roman"/>
        </w:rPr>
        <w:t xml:space="preserve"> </w:t>
      </w:r>
      <w:r>
        <w:t>điểm biểu diễn (màu xanh dương) có sự phân tán dày đặc và tập trung chủ yếu ở phía bên trái của biểu đồ, nơi Volume có giá trị thấp (dưới khoảng 0.5 * 10^9 hợp đồng, tức là dưới 500 triệu hợp đồng). Trong vùng này, SP500 Price dao động rộng, từ khoảng 677 USD đến hơn 6090 USD. Điều này chỉ ra rằng phần lớn các giao dịch diễn ra với khối lượng thấp, nhưng giá SP500 tại những khối lượng này lại có biên độ biến động rất lớn.</w:t>
      </w:r>
    </w:p>
    <w:p w14:paraId="3B310916" w14:textId="08588E7E" w:rsidR="00420405" w:rsidRDefault="00ED52E0" w:rsidP="00420405">
      <w:pPr>
        <w:pStyle w:val="Stylenormal"/>
        <w:rPr>
          <w:rFonts w:ascii="Times New Roman" w:hAnsi="Times New Roman" w:cs="Times New Roman"/>
        </w:rPr>
      </w:pPr>
      <w:r>
        <w:rPr>
          <w:rFonts w:ascii="Times New Roman" w:hAnsi="Times New Roman" w:cs="Times New Roman"/>
        </w:rPr>
        <w:lastRenderedPageBreak/>
        <w:t>Khi Volume</w:t>
      </w:r>
      <w:r w:rsidR="00420405">
        <w:rPr>
          <w:rFonts w:ascii="Times New Roman" w:hAnsi="Times New Roman" w:cs="Times New Roman"/>
        </w:rPr>
        <w:t xml:space="preserve"> </w:t>
      </w:r>
      <w:r>
        <w:t>tăng lên (đi về phía bên phải của trục x, từ khoảng 0.5 * 10^9 trở lên), mật độ các điểm dữ liệu giảm đi đáng kể. Các điểm phân tán ra xa hơn này (với Volume lớn) chủ yếu tập trung ở các mức SP500 Price thấp hơn, đặc biệt là quanh mốc 1278 USD. Thậm chí có một vài điểm có Volume rất lớn (đến hơn 2.0 * 10^9 hợp đồng) nhưng SP500 Price lại chỉ nằm trong khoảng từ 1278 USD đến khoảng 1880 USD, không đạt đến các mức giá cao như khi Volume thấp.</w:t>
      </w:r>
    </w:p>
    <w:p w14:paraId="63366B5B" w14:textId="77777777" w:rsidR="00420405" w:rsidRDefault="00420405" w:rsidP="00420405">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75233CF1" w14:textId="68689145" w:rsidR="00420405" w:rsidRPr="005E2248" w:rsidRDefault="00420405" w:rsidP="005E2248">
      <w:pPr>
        <w:pStyle w:val="Stylenormal"/>
        <w:rPr>
          <w:rFonts w:ascii="Times New Roman" w:eastAsia="Times New Roman" w:hAnsi="Times New Roman" w:cs="Times New Roman"/>
        </w:rPr>
      </w:pPr>
      <w:r>
        <w:rPr>
          <w:rFonts w:ascii="Times New Roman" w:eastAsia="Times New Roman" w:hAnsi="Times New Roman" w:cs="Times New Roman"/>
        </w:rPr>
        <w:t xml:space="preserve">Từ biểu đồ này, </w:t>
      </w:r>
      <w:r w:rsidR="00ED52E0">
        <w:t xml:space="preserve">có thể rút ra rằng </w:t>
      </w:r>
      <w:r w:rsidR="00ED52E0" w:rsidRPr="002B4AB8">
        <w:rPr>
          <w:rStyle w:val="Strong"/>
          <w:b w:val="0"/>
        </w:rPr>
        <w:t>giá SP500 dường như không có mối tương quan tuyến tính rõ ràng với khối lượng giao dịc</w:t>
      </w:r>
      <w:r w:rsidR="002B4AB8">
        <w:rPr>
          <w:rStyle w:val="Strong"/>
          <w:b w:val="0"/>
        </w:rPr>
        <w:t>h.</w:t>
      </w:r>
      <w:r w:rsidR="00ED52E0">
        <w:t xml:space="preserve"> Phần lớn các giao dịch diễn ra với khối lượng thấp, và tại những thời điểm đó, giá SP500 có thể biến động rất rộng. Ngược lại, khi khối lượng giao dịch tăng cao, giá SP500 lại có xu hướng tập trung ở các mức thấp hơn, cho thấy khối lượng giao dịch lớn không đồng nghĩa với việc đạt được các mức giá SP500 cao hơn trong bộ dữ liệu này.</w:t>
      </w:r>
    </w:p>
    <w:p w14:paraId="7EF6FBAE" w14:textId="0F819EDE" w:rsidR="005E2248" w:rsidRDefault="000356C6" w:rsidP="005E2248">
      <w:pPr>
        <w:pStyle w:val="NoSpacing"/>
        <w:rPr>
          <w:rFonts w:ascii="Times New Roman" w:hAnsi="Times New Roman" w:cs="Times New Roman"/>
          <w:i w:val="0"/>
        </w:rPr>
      </w:pPr>
      <w:r w:rsidRPr="000356C6">
        <w:rPr>
          <w:rFonts w:ascii="Times New Roman" w:hAnsi="Times New Roman" w:cs="Times New Roman"/>
          <w:i w:val="0"/>
          <w:noProof/>
        </w:rPr>
        <w:drawing>
          <wp:inline distT="0" distB="0" distL="0" distR="0" wp14:anchorId="7AB8622B" wp14:editId="38A574E6">
            <wp:extent cx="5579745" cy="341312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413125"/>
                    </a:xfrm>
                    <a:prstGeom prst="rect">
                      <a:avLst/>
                    </a:prstGeom>
                  </pic:spPr>
                </pic:pic>
              </a:graphicData>
            </a:graphic>
          </wp:inline>
        </w:drawing>
      </w:r>
    </w:p>
    <w:p w14:paraId="012D4799" w14:textId="15332C82" w:rsidR="005E2248" w:rsidRDefault="005E2248" w:rsidP="005E2248">
      <w:pPr>
        <w:pStyle w:val="NormalWeb"/>
        <w:autoSpaceDE w:val="0"/>
        <w:spacing w:before="40" w:beforeAutospacing="0" w:after="120" w:afterAutospacing="0" w:line="312" w:lineRule="auto"/>
        <w:jc w:val="center"/>
        <w:rPr>
          <w:rFonts w:eastAsia="Arial"/>
          <w:i/>
          <w:iCs/>
          <w:lang w:val="en-US" w:eastAsia="zh-CN" w:bidi="ar"/>
        </w:rPr>
      </w:pPr>
      <w:r>
        <w:rPr>
          <w:rFonts w:eastAsia="Arial"/>
          <w:i/>
          <w:iCs/>
          <w:lang w:val="en-US" w:eastAsia="zh-CN" w:bidi="ar"/>
        </w:rPr>
        <w:t xml:space="preserve">Hình 3.11. Biểu đồ phân tán giữa giá </w:t>
      </w:r>
      <w:r w:rsidR="00323C12">
        <w:rPr>
          <w:rFonts w:eastAsia="Arial"/>
          <w:i/>
          <w:iCs/>
          <w:lang w:val="en-US" w:eastAsia="zh-CN" w:bidi="ar"/>
        </w:rPr>
        <w:t xml:space="preserve">dầu </w:t>
      </w:r>
      <w:r>
        <w:rPr>
          <w:rFonts w:eastAsia="Arial"/>
          <w:i/>
          <w:iCs/>
          <w:lang w:val="en-US" w:eastAsia="zh-CN" w:bidi="ar"/>
        </w:rPr>
        <w:t xml:space="preserve"> và khối lượng</w:t>
      </w:r>
    </w:p>
    <w:p w14:paraId="67B52D20" w14:textId="77777777" w:rsidR="00FA03B2" w:rsidRPr="002833EA" w:rsidRDefault="00FA03B2" w:rsidP="00FA03B2">
      <w:pPr>
        <w:pStyle w:val="gachdaudong"/>
        <w:rPr>
          <w:rFonts w:eastAsia="Times New Roman" w:cstheme="majorHAnsi"/>
          <w:i/>
        </w:rPr>
      </w:pPr>
      <w:r w:rsidRPr="002833EA">
        <w:rPr>
          <w:rFonts w:eastAsia="Times New Roman" w:cstheme="majorHAnsi"/>
          <w:i/>
        </w:rPr>
        <w:t xml:space="preserve">Mục đích: </w:t>
      </w:r>
    </w:p>
    <w:p w14:paraId="053AC3F4" w14:textId="06697104" w:rsidR="005E2248" w:rsidRDefault="005E2248" w:rsidP="005E2248">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 xml:space="preserve">Biểu đồ này cho phép chúng ta </w:t>
      </w:r>
      <w:r w:rsidR="002B4AB8" w:rsidRPr="002B4AB8">
        <w:rPr>
          <w:sz w:val="28"/>
          <w:szCs w:val="28"/>
        </w:rPr>
        <w:t>quan sát trực quan mối quan hệ giữa Volume (khối lượng giao dịch) và Oil Price (giá dầu) trong dữ liệu.</w:t>
      </w:r>
    </w:p>
    <w:p w14:paraId="7CBD23E7" w14:textId="77777777" w:rsidR="005D0747" w:rsidRPr="002833EA" w:rsidRDefault="005D0747" w:rsidP="005D0747">
      <w:pPr>
        <w:pStyle w:val="gachdaudong"/>
        <w:rPr>
          <w:rFonts w:eastAsia="Times New Roman" w:cstheme="majorHAnsi"/>
          <w:i/>
        </w:rPr>
      </w:pPr>
      <w:r w:rsidRPr="002833EA">
        <w:rPr>
          <w:rFonts w:eastAsia="Times New Roman" w:cstheme="majorHAnsi"/>
          <w:i/>
        </w:rPr>
        <w:lastRenderedPageBreak/>
        <w:t>Nhận xét (phân tán dữ liệu):</w:t>
      </w:r>
    </w:p>
    <w:p w14:paraId="469EFA45" w14:textId="412C3E2E" w:rsidR="005E2248" w:rsidRDefault="002B4AB8" w:rsidP="005E2248">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Các</w:t>
      </w:r>
      <w:r w:rsidR="005E2248">
        <w:rPr>
          <w:rFonts w:eastAsia="DengXian Light"/>
          <w:color w:val="262626"/>
          <w:sz w:val="28"/>
          <w:szCs w:val="28"/>
          <w:lang w:val="en-US" w:eastAsia="zh-CN" w:bidi="ar"/>
        </w:rPr>
        <w:t xml:space="preserve"> </w:t>
      </w:r>
      <w:r w:rsidRPr="002B4AB8">
        <w:rPr>
          <w:rFonts w:asciiTheme="majorHAnsi" w:hAnsiTheme="majorHAnsi" w:cstheme="majorHAnsi"/>
          <w:sz w:val="28"/>
          <w:szCs w:val="28"/>
        </w:rPr>
        <w:t xml:space="preserve">điểm biểu diễn (màu xanh dương) có sự phân tán cực kỳ dày đặc ở phía bên trái của biểu đồ, nơi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có giá trị thấp (dưới khoảng 0.245 * 10^9 hợp đồng, tức là dưới 245 triệu hợp đồng). Trong vùng này,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dao động mạnh, từ giá trị âm (khoảng -38 USD) đến mức cao nhất là 145 USD. Điều này cho thấy phần lớn các giao dịch dầu diễn ra với khối lượng tương đối thấp, và tại những thời điểm đó, giá dầu có sự biến động rất lớn, bao gồm cả những trường hợp giá âm bất thường.</w:t>
      </w:r>
    </w:p>
    <w:p w14:paraId="5BF3F2F2" w14:textId="11A4C900" w:rsidR="005E2248" w:rsidRPr="002B4AB8" w:rsidRDefault="002B4AB8" w:rsidP="005E2248">
      <w:pPr>
        <w:pStyle w:val="NormalWeb"/>
        <w:autoSpaceDE w:val="0"/>
        <w:spacing w:before="40" w:beforeAutospacing="0" w:after="120" w:afterAutospacing="0" w:line="312" w:lineRule="auto"/>
        <w:ind w:firstLine="720"/>
        <w:jc w:val="both"/>
        <w:rPr>
          <w:rFonts w:asciiTheme="majorHAnsi" w:hAnsiTheme="majorHAnsi" w:cstheme="majorHAnsi"/>
          <w:sz w:val="28"/>
          <w:szCs w:val="28"/>
          <w:lang w:val="en-US"/>
        </w:rPr>
      </w:pPr>
      <w:r>
        <w:rPr>
          <w:rFonts w:eastAsia="DengXian Light"/>
          <w:color w:val="262626"/>
          <w:sz w:val="28"/>
          <w:szCs w:val="28"/>
          <w:lang w:val="en-US" w:eastAsia="zh-CN" w:bidi="ar"/>
        </w:rPr>
        <w:t>Khi</w:t>
      </w:r>
      <w:r w:rsidR="005E2248">
        <w:rPr>
          <w:rFonts w:eastAsia="DengXian Light"/>
          <w:color w:val="262626"/>
          <w:sz w:val="28"/>
          <w:szCs w:val="28"/>
          <w:lang w:val="en-US" w:eastAsia="zh-CN" w:bidi="ar"/>
        </w:rPr>
        <w:t xml:space="preserve">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tăng lên (đi về phía bên phải của trục x, từ khoảng 0.245 * 10^9 trở lên), mật độ các điểm dữ liệu giảm đi đáng kể. Các điểm phân tán ra xa hơn này (với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lớn) lại cho thấy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có xu hướng tập trung ở các giá trị thấp và trung bình, chủ yếu nằm trong khoảng từ khoảng 23 USD đến 84 USD. Có một vài điểm có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rất lớn (đến hơn 2.0 * 10^9 hợp đồng), nhưng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của chúng lại không vượt quá mức khoảng 64 USD, và không đạt được các mức giá cao như khi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thấp.</w:t>
      </w:r>
    </w:p>
    <w:p w14:paraId="62318935" w14:textId="77777777" w:rsidR="005D0747" w:rsidRDefault="005D0747" w:rsidP="005D0747">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21120252" w14:textId="7545DC69" w:rsidR="005E2248" w:rsidRDefault="002B4AB8" w:rsidP="005E2248">
      <w:pPr>
        <w:pStyle w:val="NormalWeb"/>
        <w:autoSpaceDE w:val="0"/>
        <w:spacing w:before="40" w:beforeAutospacing="0" w:after="120" w:afterAutospacing="0" w:line="312" w:lineRule="auto"/>
        <w:ind w:firstLine="720"/>
        <w:jc w:val="both"/>
        <w:rPr>
          <w:sz w:val="28"/>
          <w:szCs w:val="28"/>
          <w:lang w:val="en-US"/>
        </w:rPr>
      </w:pPr>
      <w:r>
        <w:rPr>
          <w:sz w:val="28"/>
          <w:szCs w:val="28"/>
          <w:lang w:val="en-US"/>
        </w:rPr>
        <w:t xml:space="preserve">Từ biểu đồ này, có thể rút ra rằng </w:t>
      </w:r>
      <w:r w:rsidR="00170FCD" w:rsidRPr="00170FCD">
        <w:rPr>
          <w:rStyle w:val="Strong"/>
          <w:rFonts w:eastAsiaTheme="majorEastAsia"/>
          <w:b w:val="0"/>
          <w:sz w:val="28"/>
          <w:szCs w:val="28"/>
        </w:rPr>
        <w:t>không có mối quan hệ tuyến tính rõ ràng giữa khối lượng giao dịch và giá dầu</w:t>
      </w:r>
      <w:r w:rsidR="00170FCD" w:rsidRPr="00170FCD">
        <w:rPr>
          <w:sz w:val="28"/>
          <w:szCs w:val="28"/>
        </w:rPr>
        <w:t>. Phần lớn các giao dịch dầu diễn ra với khối lượng tương đối thấp, và tại những thời điểm đó, giá dầu có thể biến động rất mạnh. Ngược lại, khi khối lượng giao dịch tăng cao, giá dầu lại có xu hướng ổn định ở các mức thấp và trung bình, cho thấy khối lượng giao dịch lớn không đồng nghĩa với việc đạt được các mức giá dầu cao hơn trong bộ dữ liệu này.</w:t>
      </w:r>
    </w:p>
    <w:p w14:paraId="5E85AD91" w14:textId="2A4ED176" w:rsidR="005E2248" w:rsidRDefault="000356C6" w:rsidP="005E2248">
      <w:pPr>
        <w:pStyle w:val="NormalWeb"/>
        <w:autoSpaceDE w:val="0"/>
        <w:spacing w:before="40" w:beforeAutospacing="0" w:after="120" w:afterAutospacing="0" w:line="312" w:lineRule="auto"/>
      </w:pPr>
      <w:r w:rsidRPr="000356C6">
        <w:rPr>
          <w:noProof/>
        </w:rPr>
        <w:lastRenderedPageBreak/>
        <w:drawing>
          <wp:inline distT="0" distB="0" distL="0" distR="0" wp14:anchorId="2CC65471" wp14:editId="11E0B2A3">
            <wp:extent cx="5579745" cy="316547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65475"/>
                    </a:xfrm>
                    <a:prstGeom prst="rect">
                      <a:avLst/>
                    </a:prstGeom>
                  </pic:spPr>
                </pic:pic>
              </a:graphicData>
            </a:graphic>
          </wp:inline>
        </w:drawing>
      </w:r>
    </w:p>
    <w:p w14:paraId="3DF92F63" w14:textId="54AEA6AC" w:rsidR="005E2248" w:rsidRDefault="005E2248" w:rsidP="005E2248">
      <w:pPr>
        <w:pStyle w:val="NormalWeb"/>
        <w:autoSpaceDE w:val="0"/>
        <w:spacing w:before="40" w:beforeAutospacing="0" w:after="120" w:afterAutospacing="0" w:line="312" w:lineRule="auto"/>
        <w:jc w:val="center"/>
        <w:rPr>
          <w:rFonts w:eastAsia="Arial"/>
          <w:i/>
          <w:iCs/>
          <w:lang w:val="en-US" w:eastAsia="zh-CN" w:bidi="ar"/>
        </w:rPr>
      </w:pPr>
      <w:r>
        <w:rPr>
          <w:rFonts w:eastAsia="Arial"/>
          <w:i/>
          <w:iCs/>
          <w:lang w:val="en-US" w:eastAsia="zh-CN" w:bidi="ar"/>
        </w:rPr>
        <w:t xml:space="preserve">Hình 3.12. Biểu đồ phân tán giữa khối lượng giao dịch và mức giá </w:t>
      </w:r>
      <w:r w:rsidR="00323C12">
        <w:rPr>
          <w:rFonts w:eastAsia="Arial"/>
          <w:i/>
          <w:iCs/>
          <w:lang w:val="en-US" w:eastAsia="zh-CN" w:bidi="ar"/>
        </w:rPr>
        <w:t>chỉ số Đô la Mỹ</w:t>
      </w:r>
    </w:p>
    <w:p w14:paraId="13E5C2BB" w14:textId="627B8A7B" w:rsidR="00FA03B2" w:rsidRPr="005D0747" w:rsidRDefault="005D0747" w:rsidP="005D0747">
      <w:pPr>
        <w:pStyle w:val="gachdaudong"/>
        <w:rPr>
          <w:rFonts w:eastAsia="Times New Roman" w:cstheme="majorHAnsi"/>
          <w:i/>
        </w:rPr>
      </w:pPr>
      <w:r w:rsidRPr="002833EA">
        <w:rPr>
          <w:rFonts w:eastAsia="Times New Roman" w:cstheme="majorHAnsi"/>
          <w:i/>
        </w:rPr>
        <w:t xml:space="preserve">Mục đích: </w:t>
      </w:r>
    </w:p>
    <w:p w14:paraId="48607A7D" w14:textId="419465D5" w:rsidR="005E2248" w:rsidRPr="00170FCD" w:rsidRDefault="005E2248" w:rsidP="005E2248">
      <w:pPr>
        <w:pStyle w:val="NormalWeb"/>
        <w:autoSpaceDE w:val="0"/>
        <w:spacing w:before="40" w:beforeAutospacing="0" w:after="120" w:afterAutospacing="0" w:line="312" w:lineRule="auto"/>
        <w:ind w:firstLine="720"/>
        <w:jc w:val="both"/>
        <w:rPr>
          <w:rFonts w:asciiTheme="majorHAnsi" w:hAnsiTheme="majorHAnsi" w:cstheme="majorHAnsi"/>
          <w:sz w:val="28"/>
          <w:szCs w:val="28"/>
        </w:rPr>
      </w:pPr>
      <w:r w:rsidRPr="00170FCD">
        <w:rPr>
          <w:rFonts w:asciiTheme="majorHAnsi" w:eastAsia="DengXian Light" w:hAnsiTheme="majorHAnsi" w:cstheme="majorHAnsi"/>
          <w:color w:val="262626"/>
          <w:sz w:val="28"/>
          <w:szCs w:val="28"/>
          <w:lang w:val="en-US" w:eastAsia="zh-CN" w:bidi="ar"/>
        </w:rPr>
        <w:t xml:space="preserve">Biểu đồ này cho phép chúng ta </w:t>
      </w:r>
      <w:r w:rsidR="00170FCD" w:rsidRPr="00170FCD">
        <w:rPr>
          <w:rFonts w:asciiTheme="majorHAnsi" w:hAnsiTheme="majorHAnsi" w:cstheme="majorHAnsi"/>
          <w:sz w:val="28"/>
          <w:szCs w:val="28"/>
        </w:rPr>
        <w:t>quan sát trực quan mối quan hệ giữa Volume (khối lượng giao dịch) và DollarIndex Price (giá chỉ số Đô la Mỹ) trong dữ liệu.</w:t>
      </w:r>
    </w:p>
    <w:p w14:paraId="7F174109" w14:textId="77777777" w:rsidR="005D0747" w:rsidRPr="00170FCD" w:rsidRDefault="005D0747" w:rsidP="005D0747">
      <w:pPr>
        <w:pStyle w:val="gachdaudong"/>
        <w:rPr>
          <w:rFonts w:eastAsia="Times New Roman" w:cstheme="majorHAnsi"/>
          <w:i/>
          <w:szCs w:val="28"/>
        </w:rPr>
      </w:pPr>
      <w:r w:rsidRPr="00170FCD">
        <w:rPr>
          <w:rFonts w:eastAsia="Times New Roman" w:cstheme="majorHAnsi"/>
          <w:i/>
          <w:szCs w:val="28"/>
        </w:rPr>
        <w:t>Nhận xét (phân tán dữ liệu):</w:t>
      </w:r>
    </w:p>
    <w:p w14:paraId="3C84A823" w14:textId="48320EB9" w:rsidR="005E2248" w:rsidRPr="00170FCD" w:rsidRDefault="00170FCD" w:rsidP="005E2248">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Các</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điểm biểu diễn (màu xanh dương) có sự phân tán rất dày đặc và tập trung mạnh ở phía bên trái của biểu đồ, nơi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có giá trị thấp (dưới khoảng 0.475 * 10^9 hợp đồng, tức là dưới 475 triệu hợp đồng). Trong vùng này,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dao động rộng, từ khoảng 71 USD đến hơn 121 USD. Điều này cho thấy phần lớn các giao dịch liên quan đến chỉ số Đô la diễn ra với khối lượng thấp, và tại những thời điểm đó, giá chỉ số có biên độ biến động đáng kể.</w:t>
      </w:r>
    </w:p>
    <w:p w14:paraId="48331B02" w14:textId="046005C4" w:rsidR="005E2248" w:rsidRPr="00170FCD" w:rsidRDefault="00170FCD" w:rsidP="005E2248">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Khi</w:t>
      </w:r>
      <w:r w:rsidR="005E2248" w:rsidRPr="00170FCD">
        <w:rPr>
          <w:rFonts w:asciiTheme="majorHAnsi" w:eastAsia="DengXian Light" w:hAnsiTheme="majorHAnsi" w:cstheme="majorHAnsi"/>
          <w:color w:val="262626"/>
          <w:sz w:val="28"/>
          <w:szCs w:val="28"/>
          <w:lang w:val="en-US" w:eastAsia="zh-CN" w:bidi="ar"/>
        </w:rPr>
        <w:t xml:space="preserve">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tăng lên (đi về phía bên phải của trục x, từ khoảng 0.475 * 10^9 trở lên), mật độ các điểm dữ liệu giảm đi đáng kể. Các điểm phân tán ra xa hơn này (với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lớn) lại cho thấy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có xu hướng tập trung ở các mức thấp và trung bình, chủ yếu nằm trong khoảng từ 71 USD đến khoảng 116 USD. Có một vài điểm có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rất lớn (đến hơn 2.0 * 10^9 hợp đồng) nhưng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của chúng lại chỉ nằm trong khoảng 82 USD, không đạt đến các mức giá cao như khi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thấp.</w:t>
      </w:r>
    </w:p>
    <w:p w14:paraId="2169A35A" w14:textId="77777777" w:rsidR="005D0747" w:rsidRPr="00170FCD" w:rsidRDefault="005D0747" w:rsidP="005D0747">
      <w:pPr>
        <w:pStyle w:val="gachdaudong"/>
        <w:ind w:left="1004" w:hanging="284"/>
        <w:rPr>
          <w:rFonts w:eastAsia="Times New Roman" w:cstheme="majorHAnsi"/>
          <w:i/>
          <w:szCs w:val="28"/>
        </w:rPr>
      </w:pPr>
      <w:r w:rsidRPr="00170FCD">
        <w:rPr>
          <w:rFonts w:eastAsia="Times New Roman" w:cstheme="majorHAnsi"/>
          <w:i/>
          <w:szCs w:val="28"/>
        </w:rPr>
        <w:t xml:space="preserve">Kết luận: </w:t>
      </w:r>
    </w:p>
    <w:p w14:paraId="7A1F311F" w14:textId="3373ABF3" w:rsidR="00FA03B2" w:rsidRPr="00170FCD" w:rsidRDefault="00170FCD" w:rsidP="000356C6">
      <w:pPr>
        <w:pStyle w:val="NormalWeb"/>
        <w:autoSpaceDE w:val="0"/>
        <w:spacing w:before="40" w:beforeAutospacing="0" w:after="120" w:afterAutospacing="0" w:line="312" w:lineRule="auto"/>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lastRenderedPageBreak/>
        <w:tab/>
        <w:t>Từ biểu</w:t>
      </w:r>
      <w:r w:rsidR="005E2248" w:rsidRPr="00170FCD">
        <w:rPr>
          <w:rFonts w:asciiTheme="majorHAnsi" w:eastAsia="DengXian Light" w:hAnsiTheme="majorHAnsi" w:cstheme="majorHAnsi"/>
          <w:color w:val="262626"/>
          <w:sz w:val="28"/>
          <w:szCs w:val="28"/>
          <w:lang w:val="en-US" w:eastAsia="zh-CN" w:bidi="ar"/>
        </w:rPr>
        <w:t xml:space="preserve"> đồ nà</w:t>
      </w:r>
      <w:r w:rsidRPr="00170FCD">
        <w:rPr>
          <w:rFonts w:asciiTheme="majorHAnsi" w:eastAsia="DengXian Light" w:hAnsiTheme="majorHAnsi" w:cstheme="majorHAnsi"/>
          <w:color w:val="262626"/>
          <w:sz w:val="28"/>
          <w:szCs w:val="28"/>
          <w:lang w:val="en-US" w:eastAsia="zh-CN" w:bidi="ar"/>
        </w:rPr>
        <w:t xml:space="preserve">y, </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có thể rút ra rằng </w:t>
      </w:r>
      <w:r w:rsidRPr="00170FCD">
        <w:rPr>
          <w:rStyle w:val="Strong"/>
          <w:rFonts w:asciiTheme="majorHAnsi" w:eastAsiaTheme="majorEastAsia" w:hAnsiTheme="majorHAnsi" w:cstheme="majorHAnsi"/>
          <w:b w:val="0"/>
          <w:sz w:val="28"/>
          <w:szCs w:val="28"/>
        </w:rPr>
        <w:t>không có mối quan hệ tuyến tính rõ ràng giữa khối lượng giao dịch và giá chỉ số Đô la Mỹ</w:t>
      </w:r>
      <w:r w:rsidRPr="00170FCD">
        <w:rPr>
          <w:rFonts w:asciiTheme="majorHAnsi" w:hAnsiTheme="majorHAnsi" w:cstheme="majorHAnsi"/>
          <w:sz w:val="28"/>
          <w:szCs w:val="28"/>
        </w:rPr>
        <w:t>. Phần lớn các giao dịch diễn ra với khối lượng tương đối thấp, và tại những thời điểm đó, giá chỉ số Đô la có thể biến động rất rộng. Ngược lại, khi khối lượng giao dịch tăng cao, giá chỉ số Đô la lại có xu hướng tập trung ở các mức thấp và trung bình, cho thấy khối lượng giao dịch lớn không đồng nghĩa với việc đạt được các mức giá chỉ số Đô la cao hơn trong bộ dữ liệu này.</w:t>
      </w:r>
    </w:p>
    <w:p w14:paraId="6CDAC678" w14:textId="77777777" w:rsidR="000356C6" w:rsidRPr="000356C6" w:rsidRDefault="000356C6" w:rsidP="000356C6">
      <w:pPr>
        <w:pStyle w:val="NormalWeb"/>
        <w:autoSpaceDE w:val="0"/>
        <w:spacing w:before="40" w:beforeAutospacing="0" w:after="120" w:afterAutospacing="0" w:line="312" w:lineRule="auto"/>
        <w:rPr>
          <w:rFonts w:eastAsia="DengXian Light"/>
          <w:color w:val="262626"/>
          <w:sz w:val="28"/>
          <w:szCs w:val="28"/>
          <w:lang w:val="en-US" w:eastAsia="zh-CN" w:bidi="ar"/>
        </w:rPr>
      </w:pPr>
    </w:p>
    <w:p w14:paraId="4D564D82" w14:textId="77777777" w:rsidR="009B3042" w:rsidRPr="002833EA" w:rsidRDefault="00307862" w:rsidP="00307862">
      <w:pPr>
        <w:pStyle w:val="daucham"/>
        <w:rPr>
          <w:rFonts w:eastAsia="Times New Roman" w:cstheme="majorHAnsi"/>
        </w:rPr>
      </w:pPr>
      <w:r w:rsidRPr="002833EA">
        <w:rPr>
          <w:rFonts w:eastAsia="Times New Roman" w:cstheme="majorHAnsi"/>
          <w:color w:val="000000"/>
        </w:rPr>
        <w:t>Biểu đồ 6</w:t>
      </w:r>
      <w:r w:rsidR="009B3042" w:rsidRPr="002833EA">
        <w:rPr>
          <w:rFonts w:eastAsia="Times New Roman" w:cstheme="majorHAnsi"/>
          <w:color w:val="000000"/>
        </w:rPr>
        <w:t xml:space="preserve">: </w:t>
      </w:r>
      <w:r w:rsidR="009B3042" w:rsidRPr="002833EA">
        <w:rPr>
          <w:rFonts w:eastAsia="Times New Roman" w:cstheme="majorHAnsi"/>
          <w:sz w:val="14"/>
          <w:szCs w:val="14"/>
        </w:rPr>
        <w:t xml:space="preserve"> </w:t>
      </w:r>
      <w:r w:rsidR="009B3042" w:rsidRPr="002833EA">
        <w:rPr>
          <w:rFonts w:eastAsia="Times New Roman" w:cstheme="majorHAnsi"/>
        </w:rPr>
        <w:t>Biểu đồ trung bình trượt (Moving Average Chart)</w:t>
      </w:r>
    </w:p>
    <w:p w14:paraId="02E860F4" w14:textId="77777777" w:rsidR="009B3042" w:rsidRPr="002833EA" w:rsidRDefault="009B3042" w:rsidP="00070105">
      <w:pPr>
        <w:pStyle w:val="gachdaudong"/>
        <w:rPr>
          <w:rFonts w:eastAsia="Times New Roman" w:cstheme="majorHAnsi"/>
        </w:rPr>
      </w:pPr>
      <w:r w:rsidRPr="002833EA">
        <w:rPr>
          <w:rFonts w:eastAsia="Times New Roman" w:cstheme="majorHAnsi"/>
        </w:rPr>
        <w:t>Dạng biểu đồ: Biểu đồ trung bình trượt (Moving Average Chart)</w:t>
      </w:r>
    </w:p>
    <w:p w14:paraId="27DC1342" w14:textId="29345055" w:rsidR="009B3042" w:rsidRPr="002833EA" w:rsidRDefault="009B3042" w:rsidP="00070105">
      <w:pPr>
        <w:pStyle w:val="gachdaudong"/>
        <w:rPr>
          <w:rFonts w:eastAsia="Times New Roman" w:cstheme="majorHAnsi"/>
        </w:rPr>
      </w:pPr>
      <w:r w:rsidRPr="002833EA">
        <w:rPr>
          <w:rFonts w:eastAsia="Times New Roman" w:cstheme="majorHAnsi"/>
        </w:rPr>
        <w:t>Loại phân tích: Đa biến (‘Date’ và ‘Close’)</w:t>
      </w:r>
    </w:p>
    <w:p w14:paraId="40DBA1AC" w14:textId="77777777" w:rsidR="009B3042" w:rsidRPr="002833EA" w:rsidRDefault="009B3042" w:rsidP="00070105">
      <w:pPr>
        <w:pStyle w:val="gachdaudong"/>
        <w:rPr>
          <w:rFonts w:eastAsia="Times New Roman" w:cstheme="majorHAnsi"/>
        </w:rPr>
      </w:pPr>
      <w:r w:rsidRPr="002833EA">
        <w:rPr>
          <w:rFonts w:eastAsia="Times New Roman" w:cstheme="majorHAnsi"/>
        </w:rPr>
        <w:t>Kiểu dữ liệu</w:t>
      </w:r>
      <w:r w:rsidR="00307862" w:rsidRPr="002833EA">
        <w:rPr>
          <w:rFonts w:eastAsia="Times New Roman" w:cstheme="majorHAnsi"/>
        </w:rPr>
        <w:t>: Hỗn hợp (Datetime và float64)</w:t>
      </w:r>
    </w:p>
    <w:p w14:paraId="44D61408" w14:textId="23D8901C" w:rsidR="00070105" w:rsidRPr="002833EA" w:rsidRDefault="00412F48" w:rsidP="00070105">
      <w:pPr>
        <w:pStyle w:val="anh"/>
        <w:rPr>
          <w:rFonts w:cstheme="majorHAnsi"/>
        </w:rPr>
      </w:pPr>
      <w:r w:rsidRPr="00412F48">
        <w:rPr>
          <w:rFonts w:cstheme="majorHAnsi"/>
          <w:noProof/>
        </w:rPr>
        <w:drawing>
          <wp:inline distT="0" distB="0" distL="0" distR="0" wp14:anchorId="461D4BAD" wp14:editId="533D1B93">
            <wp:extent cx="5579745" cy="3850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850640"/>
                    </a:xfrm>
                    <a:prstGeom prst="rect">
                      <a:avLst/>
                    </a:prstGeom>
                  </pic:spPr>
                </pic:pic>
              </a:graphicData>
            </a:graphic>
          </wp:inline>
        </w:drawing>
      </w:r>
    </w:p>
    <w:p w14:paraId="63CB5ADC" w14:textId="0C01F070" w:rsidR="009B3042" w:rsidRPr="002833EA" w:rsidRDefault="009B3042" w:rsidP="00AB3992">
      <w:pPr>
        <w:pStyle w:val="NoSpacing"/>
        <w:rPr>
          <w:rFonts w:cstheme="majorHAnsi"/>
        </w:rPr>
      </w:pPr>
      <w:bookmarkStart w:id="44" w:name="_Toc186220391"/>
      <w:r w:rsidRPr="002833EA">
        <w:rPr>
          <w:rFonts w:cstheme="majorHAnsi"/>
        </w:rPr>
        <w:t>H</w:t>
      </w:r>
      <w:r w:rsidR="00307862" w:rsidRPr="002833EA">
        <w:rPr>
          <w:rFonts w:cstheme="majorHAnsi"/>
        </w:rPr>
        <w:t>ình 3.1</w:t>
      </w:r>
      <w:r w:rsidR="00333CE2">
        <w:rPr>
          <w:rFonts w:cstheme="majorHAnsi"/>
        </w:rPr>
        <w:t>5</w:t>
      </w:r>
      <w:r w:rsidR="004204F3" w:rsidRPr="002833EA">
        <w:rPr>
          <w:rFonts w:cstheme="majorHAnsi"/>
        </w:rPr>
        <w:t>.</w:t>
      </w:r>
      <w:r w:rsidRPr="002833EA">
        <w:rPr>
          <w:rFonts w:cstheme="majorHAnsi"/>
        </w:rPr>
        <w:t xml:space="preserve"> </w:t>
      </w:r>
      <w:bookmarkEnd w:id="44"/>
      <w:r w:rsidR="00B85BE0">
        <w:rPr>
          <w:rFonts w:cstheme="majorHAnsi"/>
        </w:rPr>
        <w:t>Phân tích xu hướng giá cổ phiếu Amazon với MA</w:t>
      </w:r>
    </w:p>
    <w:p w14:paraId="0B698F9A"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Mục đích: </w:t>
      </w:r>
    </w:p>
    <w:p w14:paraId="19F03E67" w14:textId="5A6582BC" w:rsidR="00744A0B" w:rsidRPr="007C4351" w:rsidRDefault="007C4351" w:rsidP="007C4351">
      <w:pPr>
        <w:pStyle w:val="NormalWeb"/>
        <w:rPr>
          <w:sz w:val="28"/>
          <w:szCs w:val="28"/>
          <w:lang w:eastAsia="en-US"/>
        </w:rPr>
      </w:pPr>
      <w:r>
        <w:rPr>
          <w:rFonts w:cstheme="majorHAnsi"/>
          <w:sz w:val="28"/>
          <w:szCs w:val="28"/>
        </w:rPr>
        <w:tab/>
      </w:r>
      <w:r w:rsidR="009B3042" w:rsidRPr="007C4351">
        <w:rPr>
          <w:rFonts w:cstheme="majorHAnsi"/>
          <w:color w:val="404040" w:themeColor="text1" w:themeTint="BF"/>
          <w:sz w:val="28"/>
          <w:szCs w:val="28"/>
        </w:rPr>
        <w:t xml:space="preserve">Biểu </w:t>
      </w:r>
      <w:r w:rsidRPr="007C4351">
        <w:rPr>
          <w:color w:val="404040" w:themeColor="text1" w:themeTint="BF"/>
          <w:sz w:val="28"/>
          <w:szCs w:val="28"/>
        </w:rPr>
        <w:t xml:space="preserve">đồ trung bình động (MA) giúp làm mượt các biến động giá cổ phiếu Amazon, từ đó nhận diện rõ ràng hơn các xu hướng ngắn hạn, trung hạn và dài hạn. Đường MA 20 ngày cung cấp cái nhìn về xu hướng ngắn hạn, </w:t>
      </w:r>
      <w:r w:rsidRPr="007C4351">
        <w:rPr>
          <w:color w:val="404040" w:themeColor="text1" w:themeTint="BF"/>
          <w:sz w:val="28"/>
          <w:szCs w:val="28"/>
        </w:rPr>
        <w:lastRenderedPageBreak/>
        <w:t>trong khi đường MA 100 ngày làm rõ xu hướng trung hạn và MA 200 ngày cho thấy xu hướng dài hạn.</w:t>
      </w:r>
    </w:p>
    <w:p w14:paraId="5EE652B4" w14:textId="77777777" w:rsidR="00070105" w:rsidRPr="002833EA" w:rsidRDefault="00070105" w:rsidP="00070105">
      <w:pPr>
        <w:pStyle w:val="gachdaudong"/>
        <w:rPr>
          <w:rFonts w:cstheme="majorHAnsi"/>
          <w:i/>
        </w:rPr>
      </w:pPr>
      <w:r w:rsidRPr="002833EA">
        <w:rPr>
          <w:rFonts w:cstheme="majorHAnsi"/>
          <w:i/>
        </w:rPr>
        <w:t>Nhận xét:</w:t>
      </w:r>
    </w:p>
    <w:p w14:paraId="44FFA685" w14:textId="77777777" w:rsidR="00070105" w:rsidRPr="002833EA" w:rsidRDefault="009B3042" w:rsidP="00070105">
      <w:pPr>
        <w:pStyle w:val="cong"/>
        <w:rPr>
          <w:rStyle w:val="congChar"/>
          <w:rFonts w:cstheme="majorHAnsi"/>
          <w:i/>
        </w:rPr>
      </w:pPr>
      <w:r w:rsidRPr="002833EA">
        <w:rPr>
          <w:rStyle w:val="congChar"/>
          <w:rFonts w:cstheme="majorHAnsi"/>
          <w:i/>
        </w:rPr>
        <w:t>Đường giá đóng cửa(Close Price):</w:t>
      </w:r>
    </w:p>
    <w:p w14:paraId="27AD9EC1" w14:textId="5E06E9CB" w:rsidR="007C4351" w:rsidRPr="007C4351" w:rsidRDefault="009B3042" w:rsidP="007C4351">
      <w:pPr>
        <w:pStyle w:val="Stylenormal"/>
        <w:rPr>
          <w:rFonts w:eastAsia="Times New Roman" w:cstheme="majorHAnsi"/>
        </w:rPr>
      </w:pPr>
      <w:r w:rsidRPr="002833EA">
        <w:rPr>
          <w:rFonts w:eastAsia="Times New Roman" w:cstheme="majorHAnsi"/>
        </w:rPr>
        <w:t>Đường màu xanh dương đại diện cho giá đóng cửa của</w:t>
      </w:r>
      <w:r w:rsidR="007C4351">
        <w:rPr>
          <w:rFonts w:eastAsia="Times New Roman" w:cstheme="majorHAnsi"/>
        </w:rPr>
        <w:t xml:space="preserve"> cổ phiếu Amazon</w:t>
      </w:r>
      <w:r w:rsidRPr="002833EA">
        <w:rPr>
          <w:rFonts w:eastAsia="Times New Roman" w:cstheme="majorHAnsi"/>
        </w:rPr>
        <w:t xml:space="preserve">. Đường này </w:t>
      </w:r>
      <w:r w:rsidR="007C4351" w:rsidRPr="007C4351">
        <w:rPr>
          <w:szCs w:val="28"/>
        </w:rPr>
        <w:t>cho thấy sự biến động giá từ năm 1997 đến 2025, với giai đoạn tăng trưởng mạnh mẽ từ khoảng năm 2015 trở đi, dù có những giai đoạn điều chỉnh giá đáng kể, như khoảng năm 2022.</w:t>
      </w:r>
    </w:p>
    <w:p w14:paraId="19BBD9A5" w14:textId="77777777" w:rsidR="009B3042" w:rsidRPr="002833EA" w:rsidRDefault="009B3042" w:rsidP="00070105">
      <w:pPr>
        <w:pStyle w:val="cong"/>
        <w:rPr>
          <w:rFonts w:cstheme="majorHAnsi"/>
          <w:i/>
        </w:rPr>
      </w:pPr>
      <w:r w:rsidRPr="002833EA">
        <w:rPr>
          <w:rFonts w:cstheme="majorHAnsi"/>
          <w:i/>
        </w:rPr>
        <w:t>Đường trung bình trượt (Moving Averages):</w:t>
      </w:r>
    </w:p>
    <w:p w14:paraId="70A3682D" w14:textId="78A1FE6A" w:rsidR="007C4351" w:rsidRPr="007C4351" w:rsidRDefault="009B3042" w:rsidP="007C4351">
      <w:pPr>
        <w:pStyle w:val="Stylenormal"/>
        <w:rPr>
          <w:rFonts w:cstheme="majorHAnsi"/>
        </w:rPr>
      </w:pPr>
      <w:r w:rsidRPr="002833EA">
        <w:rPr>
          <w:rFonts w:eastAsia="Times New Roman" w:cstheme="majorHAnsi"/>
          <w:i/>
        </w:rPr>
        <w:t>MA20 (đường màu đỏ):</w:t>
      </w:r>
      <w:r w:rsidR="00070105" w:rsidRPr="002833EA">
        <w:rPr>
          <w:rFonts w:cstheme="majorHAnsi"/>
          <w:i/>
        </w:rPr>
        <w:t xml:space="preserve"> </w:t>
      </w:r>
      <w:r w:rsidRPr="002833EA">
        <w:rPr>
          <w:rFonts w:eastAsia="Times New Roman" w:cstheme="majorHAnsi"/>
        </w:rPr>
        <w:t>Đường trung bình trượt 20 ngày</w:t>
      </w:r>
      <w:r w:rsidR="007C4351">
        <w:rPr>
          <w:rFonts w:eastAsia="Times New Roman" w:cstheme="majorHAnsi"/>
        </w:rPr>
        <w:t xml:space="preserve"> </w:t>
      </w:r>
      <w:r w:rsidR="007C4351" w:rsidRPr="007C4351">
        <w:rPr>
          <w:szCs w:val="28"/>
        </w:rPr>
        <w:t>dao động sát với giá đóng cửa, phản ánh xu hướng ngắn hạn của giá cổ phiếu Amazon. Khi đường giá nằm trên MA 20, như trong giai đoạn 2015-2021, điều này cho thấy xu hướng tăng ngắn hạn. Ngược lại, khi đường giá cắt xuống dưới MA 20, như khoảng năm 2022, có thể chỉ ra xu hướng giảm ngắn</w:t>
      </w:r>
      <w:r w:rsidR="007C4351">
        <w:t xml:space="preserve"> hạn.</w:t>
      </w:r>
    </w:p>
    <w:p w14:paraId="2DFAE697" w14:textId="77777777" w:rsidR="007C4351" w:rsidRPr="007C4351" w:rsidRDefault="007C4351" w:rsidP="007C4351"/>
    <w:p w14:paraId="36F54B3C" w14:textId="32ED2CAA" w:rsidR="007C4351" w:rsidRPr="007C4351" w:rsidRDefault="009B3042" w:rsidP="007C4351">
      <w:pPr>
        <w:pStyle w:val="Stylenormal"/>
        <w:rPr>
          <w:rFonts w:eastAsia="Times New Roman" w:cstheme="majorHAnsi"/>
        </w:rPr>
      </w:pPr>
      <w:r w:rsidRPr="002833EA">
        <w:rPr>
          <w:rFonts w:eastAsia="Times New Roman" w:cstheme="majorHAnsi"/>
          <w:i/>
        </w:rPr>
        <w:t xml:space="preserve">MA100 (đường màu đen): </w:t>
      </w:r>
      <w:r w:rsidRPr="002833EA">
        <w:rPr>
          <w:rFonts w:eastAsia="Times New Roman" w:cstheme="majorHAnsi"/>
        </w:rPr>
        <w:t>Đường trung bình trượt 1</w:t>
      </w:r>
      <w:r w:rsidR="00C255AA">
        <w:rPr>
          <w:rFonts w:eastAsia="Times New Roman" w:cstheme="majorHAnsi"/>
        </w:rPr>
        <w:t xml:space="preserve">00 ngày </w:t>
      </w:r>
      <w:r w:rsidR="007C4351" w:rsidRPr="007C4351">
        <w:rPr>
          <w:szCs w:val="28"/>
        </w:rPr>
        <w:t>mượt mà hơn MA 20, phản ánh xu hướng trung hạn. Đường này chậm hơn trong việc phản ứng với biến động giá, giúp nhận diện xu hướng dài hơn, ví dụ như xu hướng tăng trung hạn rõ rệt từ 2015-2021</w:t>
      </w:r>
      <w:r w:rsidR="007C4351">
        <w:t>.</w:t>
      </w:r>
    </w:p>
    <w:p w14:paraId="0C6D87F5" w14:textId="77777777" w:rsidR="007C4351" w:rsidRPr="007C4351" w:rsidRDefault="007C4351" w:rsidP="007C4351"/>
    <w:p w14:paraId="128B4CF4" w14:textId="2CCBABBB" w:rsidR="00C255AA" w:rsidRPr="00C255AA" w:rsidRDefault="009B3042" w:rsidP="00C255AA">
      <w:pPr>
        <w:pStyle w:val="Stylenormal"/>
        <w:rPr>
          <w:rFonts w:eastAsia="Times New Roman" w:cstheme="majorHAnsi"/>
        </w:rPr>
      </w:pPr>
      <w:r w:rsidRPr="002833EA">
        <w:rPr>
          <w:rFonts w:eastAsia="Times New Roman" w:cstheme="majorHAnsi"/>
          <w:i/>
        </w:rPr>
        <w:t>MA200 (đường màu xanh lá):</w:t>
      </w:r>
      <w:r w:rsidRPr="002833EA">
        <w:rPr>
          <w:rFonts w:eastAsia="Times New Roman" w:cstheme="majorHAnsi"/>
        </w:rPr>
        <w:t xml:space="preserve"> </w:t>
      </w:r>
      <w:r w:rsidR="00AB3992" w:rsidRPr="002833EA">
        <w:rPr>
          <w:rFonts w:eastAsia="Times New Roman" w:cstheme="majorHAnsi"/>
        </w:rPr>
        <w:t>Đường MA200</w:t>
      </w:r>
      <w:r w:rsidR="00C255AA">
        <w:rPr>
          <w:rFonts w:eastAsia="Times New Roman" w:cstheme="majorHAnsi"/>
        </w:rPr>
        <w:t xml:space="preserve"> </w:t>
      </w:r>
      <w:r w:rsidR="00C255AA" w:rsidRPr="00C255AA">
        <w:rPr>
          <w:szCs w:val="28"/>
        </w:rPr>
        <w:t>là mượt nhất, thể hiện xu hướng dài hạn của giá cổ phiếu Amazon. Đường này cho thấy xu hướng tăng bền vững qua nhiều năm, đặc biệt từ 2010 đến nay, dù có những giai đoạn điều chỉnh</w:t>
      </w:r>
      <w:r w:rsidR="00C255AA">
        <w:rPr>
          <w:szCs w:val="28"/>
        </w:rPr>
        <w:t>.</w:t>
      </w:r>
    </w:p>
    <w:p w14:paraId="6A3D6628" w14:textId="77777777" w:rsidR="009B3042" w:rsidRPr="002833EA" w:rsidRDefault="009B3042" w:rsidP="00070105">
      <w:pPr>
        <w:pStyle w:val="cong"/>
        <w:rPr>
          <w:rFonts w:cstheme="majorHAnsi"/>
          <w:i/>
        </w:rPr>
      </w:pPr>
      <w:r w:rsidRPr="002833EA">
        <w:rPr>
          <w:rFonts w:cstheme="majorHAnsi"/>
          <w:i/>
        </w:rPr>
        <w:t>Sự tương quan giữa các đường:</w:t>
      </w:r>
    </w:p>
    <w:p w14:paraId="50850AB6" w14:textId="5E9256FC" w:rsidR="009B3042" w:rsidRPr="002833EA" w:rsidRDefault="009B3042" w:rsidP="00070105">
      <w:pPr>
        <w:pStyle w:val="Stylenormal"/>
        <w:rPr>
          <w:rFonts w:cstheme="majorHAnsi"/>
        </w:rPr>
      </w:pPr>
      <w:r w:rsidRPr="002833EA">
        <w:rPr>
          <w:rFonts w:cstheme="majorHAnsi"/>
        </w:rPr>
        <w:t xml:space="preserve">Sự giao cắt giữa đường giá và các đường </w:t>
      </w:r>
      <w:r w:rsidR="00C255AA">
        <w:rPr>
          <w:rFonts w:cstheme="majorHAnsi"/>
        </w:rPr>
        <w:t>MA</w:t>
      </w:r>
      <w:r w:rsidRPr="002833EA">
        <w:rPr>
          <w:rFonts w:cstheme="majorHAnsi"/>
        </w:rPr>
        <w:t xml:space="preserve"> mang lại những tín hiệu quan trọng cho các nhà đầu tư:</w:t>
      </w:r>
    </w:p>
    <w:p w14:paraId="1AF8BD77" w14:textId="13175159" w:rsidR="009B3042" w:rsidRPr="00C255AA" w:rsidRDefault="00C255AA" w:rsidP="00C255AA">
      <w:pPr>
        <w:pStyle w:val="NormalWeb"/>
        <w:rPr>
          <w:sz w:val="28"/>
          <w:szCs w:val="28"/>
          <w:lang w:eastAsia="en-US"/>
        </w:rPr>
      </w:pPr>
      <w:r>
        <w:rPr>
          <w:rFonts w:cstheme="majorHAnsi"/>
          <w:sz w:val="28"/>
          <w:szCs w:val="28"/>
        </w:rPr>
        <w:tab/>
      </w:r>
      <w:r w:rsidR="009B3042" w:rsidRPr="00C255AA">
        <w:rPr>
          <w:rFonts w:cstheme="majorHAnsi"/>
          <w:sz w:val="28"/>
          <w:szCs w:val="28"/>
        </w:rPr>
        <w:t xml:space="preserve">Khi đường giá cắt lên MA20, MA100 hoặc MA200, </w:t>
      </w:r>
      <w:r w:rsidRPr="00C255AA">
        <w:rPr>
          <w:sz w:val="28"/>
          <w:szCs w:val="28"/>
        </w:rPr>
        <w:t>như trong các giai đoạn 2010, 2015, và 2023, đây là dấu hiệu của xu hướng tăng, tạo cơ hội mua vào.</w:t>
      </w:r>
    </w:p>
    <w:p w14:paraId="53892D6F" w14:textId="77777777" w:rsidR="009B3042" w:rsidRPr="002833EA" w:rsidRDefault="009B3042" w:rsidP="00070105">
      <w:pPr>
        <w:pStyle w:val="Stylenormal"/>
        <w:rPr>
          <w:rFonts w:cstheme="majorHAnsi"/>
        </w:rPr>
      </w:pPr>
      <w:r w:rsidRPr="002833EA">
        <w:rPr>
          <w:rFonts w:cstheme="majorHAnsi"/>
        </w:rPr>
        <w:lastRenderedPageBreak/>
        <w:t>Ngược lại, khi đường giá cắt xuống dưới MA20, MA100 hoặc MA200, điều này có thể báo hiệu xu hướng giảm, có thể dẫn đến quyết định bán ra.</w:t>
      </w:r>
    </w:p>
    <w:p w14:paraId="50A0E5CC" w14:textId="77777777" w:rsidR="00070105" w:rsidRPr="002833EA" w:rsidRDefault="009B3042" w:rsidP="00070105">
      <w:pPr>
        <w:pStyle w:val="gachdaudong"/>
        <w:rPr>
          <w:rFonts w:eastAsia="Times New Roman" w:cstheme="majorHAnsi"/>
          <w:i/>
        </w:rPr>
      </w:pPr>
      <w:r w:rsidRPr="002833EA">
        <w:rPr>
          <w:rFonts w:eastAsia="Times New Roman" w:cstheme="majorHAnsi"/>
          <w:i/>
        </w:rPr>
        <w:t xml:space="preserve">Kết luận: </w:t>
      </w:r>
    </w:p>
    <w:p w14:paraId="0C2ADAEF" w14:textId="5B5F479A" w:rsidR="00C255AA" w:rsidRPr="00C255AA" w:rsidRDefault="009B3042" w:rsidP="00C255AA">
      <w:pPr>
        <w:pStyle w:val="Stylenormal"/>
        <w:rPr>
          <w:rFonts w:eastAsia="Times New Roman" w:cstheme="majorHAnsi"/>
        </w:rPr>
      </w:pPr>
      <w:r w:rsidRPr="002833EA">
        <w:rPr>
          <w:rFonts w:eastAsia="Times New Roman" w:cstheme="majorHAnsi"/>
        </w:rPr>
        <w:t xml:space="preserve">Biểu đồ này cung cấp một cái nhìn rõ ràng về sự biến động </w:t>
      </w:r>
      <w:r w:rsidR="00C255AA" w:rsidRPr="00C255AA">
        <w:rPr>
          <w:szCs w:val="28"/>
        </w:rPr>
        <w:t>giá cổ phiếu Amazon từ 1997 đến 2025, với xu hướng tăng dài hạn mặc dù có các giai đoạn điều chỉnh. Đường MA 20 ngày phản ánh xu hướng ngắn hạn, MA 100 ngày cho thấy xu hướng trung hạn, và MA 200 ngày thể hiện xu hướng dài hạn. Sự giao cắt giữa đường giá và các đường MA là tín hiệu quan trọng hỗ trợ dự đoán giá cổ phiếu Amazon bằng phương pháp hồi quy tuyến tính, giúp nhà đầu tư đưa ra quyết định mua hoặc</w:t>
      </w:r>
      <w:r w:rsidR="00C255AA">
        <w:t xml:space="preserve"> bán hợp lý.</w:t>
      </w:r>
    </w:p>
    <w:p w14:paraId="754926E7" w14:textId="77777777" w:rsidR="00C255AA" w:rsidRPr="00C255AA" w:rsidRDefault="00C255AA" w:rsidP="00C255AA"/>
    <w:p w14:paraId="5EE1C093" w14:textId="77777777" w:rsidR="009B3042" w:rsidRPr="002833EA" w:rsidRDefault="00AB3992" w:rsidP="00AB3992">
      <w:pPr>
        <w:pStyle w:val="daucham"/>
        <w:rPr>
          <w:rFonts w:eastAsia="Times New Roman" w:cstheme="majorHAnsi"/>
          <w:color w:val="000000"/>
        </w:rPr>
      </w:pPr>
      <w:r w:rsidRPr="002833EA">
        <w:rPr>
          <w:rFonts w:eastAsia="Times New Roman" w:cstheme="majorHAnsi"/>
          <w:color w:val="000000"/>
        </w:rPr>
        <w:t>Biểu đồ 7</w:t>
      </w:r>
      <w:r w:rsidR="009B3042" w:rsidRPr="002833EA">
        <w:rPr>
          <w:rFonts w:eastAsia="Times New Roman" w:cstheme="majorHAnsi"/>
          <w:color w:val="000000"/>
        </w:rPr>
        <w:t xml:space="preserve">: </w:t>
      </w:r>
      <w:r w:rsidRPr="002833EA">
        <w:rPr>
          <w:rFonts w:eastAsia="Times New Roman" w:cstheme="majorHAnsi"/>
        </w:rPr>
        <w:t xml:space="preserve">Biểu đồ </w:t>
      </w:r>
      <w:r w:rsidR="004821E0" w:rsidRPr="002833EA">
        <w:rPr>
          <w:rFonts w:eastAsia="Times New Roman" w:cstheme="majorHAnsi"/>
        </w:rPr>
        <w:t>nhiệt</w:t>
      </w:r>
      <w:r w:rsidRPr="002833EA">
        <w:rPr>
          <w:rFonts w:eastAsia="Times New Roman" w:cstheme="majorHAnsi"/>
        </w:rPr>
        <w:t xml:space="preserve"> (H</w:t>
      </w:r>
      <w:r w:rsidR="009B3042" w:rsidRPr="002833EA">
        <w:rPr>
          <w:rFonts w:eastAsia="Times New Roman" w:cstheme="majorHAnsi"/>
        </w:rPr>
        <w:t>eatmap)</w:t>
      </w:r>
    </w:p>
    <w:p w14:paraId="15A5C270" w14:textId="77777777" w:rsidR="009B3042" w:rsidRPr="002833EA" w:rsidRDefault="009B3042" w:rsidP="00070105">
      <w:pPr>
        <w:pStyle w:val="gachdaudong"/>
        <w:rPr>
          <w:rFonts w:eastAsia="Times New Roman" w:cstheme="majorHAnsi"/>
        </w:rPr>
      </w:pPr>
      <w:r w:rsidRPr="002833EA">
        <w:rPr>
          <w:rFonts w:eastAsia="Times New Roman" w:cstheme="majorHAnsi"/>
        </w:rPr>
        <w:t xml:space="preserve">Dạng </w:t>
      </w:r>
      <w:r w:rsidR="004821E0" w:rsidRPr="002833EA">
        <w:rPr>
          <w:rFonts w:eastAsia="Times New Roman" w:cstheme="majorHAnsi"/>
        </w:rPr>
        <w:t>biểu đồ: H</w:t>
      </w:r>
      <w:r w:rsidRPr="002833EA">
        <w:rPr>
          <w:rFonts w:eastAsia="Times New Roman" w:cstheme="majorHAnsi"/>
        </w:rPr>
        <w:t>eatmap</w:t>
      </w:r>
    </w:p>
    <w:p w14:paraId="1320FFE8" w14:textId="658730C5" w:rsidR="0076503A" w:rsidRPr="002833EA" w:rsidRDefault="009B3042" w:rsidP="00070105">
      <w:pPr>
        <w:pStyle w:val="gachdaudong"/>
        <w:rPr>
          <w:rFonts w:eastAsia="Times New Roman" w:cstheme="majorHAnsi"/>
        </w:rPr>
      </w:pPr>
      <w:r w:rsidRPr="002833EA">
        <w:rPr>
          <w:rFonts w:eastAsia="Times New Roman" w:cstheme="majorHAnsi"/>
        </w:rPr>
        <w:t>Loại phân tích: Đa biến (Close,</w:t>
      </w:r>
      <w:r w:rsidR="00773FC7">
        <w:rPr>
          <w:rFonts w:eastAsia="Times New Roman" w:cstheme="majorHAnsi"/>
        </w:rPr>
        <w:t xml:space="preserve"> </w:t>
      </w:r>
      <w:r w:rsidRPr="002833EA">
        <w:rPr>
          <w:rFonts w:eastAsia="Times New Roman" w:cstheme="majorHAnsi"/>
        </w:rPr>
        <w:t>SP500, Oil, DollarIndex)</w:t>
      </w:r>
    </w:p>
    <w:p w14:paraId="74062A1D" w14:textId="77777777" w:rsidR="0076503A" w:rsidRPr="002833EA" w:rsidRDefault="0076503A" w:rsidP="00070105">
      <w:pPr>
        <w:pStyle w:val="gachdaudong"/>
        <w:rPr>
          <w:rFonts w:eastAsia="Times New Roman" w:cstheme="majorHAnsi"/>
        </w:rPr>
      </w:pPr>
      <w:r w:rsidRPr="002833EA">
        <w:rPr>
          <w:rFonts w:eastAsia="Times New Roman" w:cstheme="majorHAnsi"/>
        </w:rPr>
        <w:t>Kiểu dữ liệu: Hỗn hợp (float64)</w:t>
      </w:r>
    </w:p>
    <w:p w14:paraId="2B8A9BA3" w14:textId="4E8C0201" w:rsidR="009B3042" w:rsidRPr="002833EA" w:rsidRDefault="00544B24" w:rsidP="00070105">
      <w:pPr>
        <w:pStyle w:val="anh"/>
        <w:rPr>
          <w:rFonts w:eastAsia="Times New Roman" w:cstheme="majorHAnsi"/>
        </w:rPr>
      </w:pPr>
      <w:r w:rsidRPr="00544B24">
        <w:rPr>
          <w:rFonts w:eastAsia="Times New Roman" w:cstheme="majorHAnsi"/>
          <w:noProof/>
        </w:rPr>
        <w:drawing>
          <wp:inline distT="0" distB="0" distL="0" distR="0" wp14:anchorId="6C35AFC9" wp14:editId="2B8DB8C1">
            <wp:extent cx="5579745" cy="28733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873375"/>
                    </a:xfrm>
                    <a:prstGeom prst="rect">
                      <a:avLst/>
                    </a:prstGeom>
                  </pic:spPr>
                </pic:pic>
              </a:graphicData>
            </a:graphic>
          </wp:inline>
        </w:drawing>
      </w:r>
    </w:p>
    <w:p w14:paraId="7F8194DA" w14:textId="09452A46" w:rsidR="009B3042" w:rsidRPr="002833EA" w:rsidRDefault="004821E0" w:rsidP="004821E0">
      <w:pPr>
        <w:pStyle w:val="NoSpacing"/>
        <w:rPr>
          <w:rFonts w:cstheme="majorHAnsi"/>
        </w:rPr>
      </w:pPr>
      <w:bookmarkStart w:id="45" w:name="_Toc186220392"/>
      <w:r w:rsidRPr="002833EA">
        <w:rPr>
          <w:rFonts w:cstheme="majorHAnsi"/>
        </w:rPr>
        <w:t>Hình 3.1</w:t>
      </w:r>
      <w:r w:rsidR="00B85BE0">
        <w:rPr>
          <w:rFonts w:cstheme="majorHAnsi"/>
        </w:rPr>
        <w:t>6</w:t>
      </w:r>
      <w:r w:rsidR="004204F3" w:rsidRPr="002833EA">
        <w:rPr>
          <w:rFonts w:cstheme="majorHAnsi"/>
        </w:rPr>
        <w:t>.</w:t>
      </w:r>
      <w:r w:rsidRPr="002833EA">
        <w:rPr>
          <w:rFonts w:cstheme="majorHAnsi"/>
        </w:rPr>
        <w:t xml:space="preserve"> Biểu đồ </w:t>
      </w:r>
      <w:bookmarkEnd w:id="45"/>
      <w:r w:rsidR="00B85BE0">
        <w:rPr>
          <w:rFonts w:cstheme="majorHAnsi"/>
        </w:rPr>
        <w:t>tương quan các yếu tố giá cổ phiếu Amazon</w:t>
      </w:r>
    </w:p>
    <w:p w14:paraId="29386AD4" w14:textId="77777777" w:rsidR="00070105" w:rsidRPr="002833EA" w:rsidRDefault="009B3042" w:rsidP="00070105">
      <w:pPr>
        <w:pStyle w:val="gachdaudong"/>
        <w:rPr>
          <w:rFonts w:eastAsia="Times New Roman" w:cstheme="majorHAnsi"/>
          <w:i/>
        </w:rPr>
      </w:pPr>
      <w:bookmarkStart w:id="46" w:name="_d9crrcbc2pow" w:colFirst="0" w:colLast="0"/>
      <w:bookmarkStart w:id="47" w:name="_Toc183110413"/>
      <w:bookmarkEnd w:id="46"/>
      <w:r w:rsidRPr="002833EA">
        <w:rPr>
          <w:rFonts w:eastAsia="Times New Roman" w:cstheme="majorHAnsi"/>
          <w:i/>
        </w:rPr>
        <w:t xml:space="preserve">Mục đích: </w:t>
      </w:r>
    </w:p>
    <w:p w14:paraId="266F8556" w14:textId="59AA3017" w:rsidR="00C255AA" w:rsidRPr="00333CE2" w:rsidRDefault="009B3042" w:rsidP="00333CE2">
      <w:pPr>
        <w:pStyle w:val="Stylenormal"/>
        <w:rPr>
          <w:rFonts w:cstheme="majorHAnsi"/>
        </w:rPr>
      </w:pPr>
      <w:r w:rsidRPr="002833EA">
        <w:rPr>
          <w:rFonts w:eastAsia="Times New Roman" w:cstheme="majorHAnsi"/>
        </w:rPr>
        <w:t xml:space="preserve">Mục đích của biểu đồ này là để </w:t>
      </w:r>
      <w:bookmarkEnd w:id="47"/>
      <w:r w:rsidR="00773FC7">
        <w:rPr>
          <w:rFonts w:eastAsia="Times New Roman" w:cstheme="majorHAnsi"/>
        </w:rPr>
        <w:t xml:space="preserve">hiển thị mối tương quan giữa các biến số Close, SP500, Oil và DollarIndex. Biểu đồ này là một ma trận tương quan, trong đó các ô màu đại diện cho giá trị tương quan giữa các cặp biến số. Màu </w:t>
      </w:r>
      <w:r w:rsidR="00773FC7">
        <w:rPr>
          <w:rFonts w:eastAsia="Times New Roman" w:cstheme="majorHAnsi"/>
        </w:rPr>
        <w:lastRenderedPageBreak/>
        <w:t xml:space="preserve">đỏ đậm biểu thị mối tương quan dương mạnh, màu xanh đậm biểu thị mối tương quan âm mạnh, và các màu trung gian biểu </w:t>
      </w:r>
      <w:r w:rsidR="00773FC7">
        <w:rPr>
          <w:rFonts w:cstheme="majorHAnsi"/>
        </w:rPr>
        <w:t>thị các mức độ tương quan khác nhau.</w:t>
      </w:r>
    </w:p>
    <w:p w14:paraId="31BAD65F" w14:textId="77777777" w:rsidR="004821E0" w:rsidRPr="002833EA" w:rsidRDefault="00070105" w:rsidP="00070105">
      <w:pPr>
        <w:pStyle w:val="gachdaudong"/>
        <w:rPr>
          <w:rFonts w:cstheme="majorHAnsi"/>
          <w:i/>
        </w:rPr>
      </w:pPr>
      <w:r w:rsidRPr="002833EA">
        <w:rPr>
          <w:rFonts w:cstheme="majorHAnsi"/>
          <w:i/>
        </w:rPr>
        <w:t>Nhận xét (Sự tương qua</w:t>
      </w:r>
      <w:r w:rsidR="004821E0" w:rsidRPr="002833EA">
        <w:rPr>
          <w:rFonts w:cstheme="majorHAnsi"/>
          <w:i/>
        </w:rPr>
        <w:t>n</w:t>
      </w:r>
      <w:r w:rsidRPr="002833EA">
        <w:rPr>
          <w:rFonts w:cstheme="majorHAnsi"/>
          <w:i/>
        </w:rPr>
        <w:t>)</w:t>
      </w:r>
      <w:r w:rsidR="004821E0" w:rsidRPr="002833EA">
        <w:rPr>
          <w:rFonts w:cstheme="majorHAnsi"/>
          <w:i/>
        </w:rPr>
        <w:t>:</w:t>
      </w:r>
    </w:p>
    <w:p w14:paraId="0AB38A2F" w14:textId="262B1632" w:rsidR="00333CE2" w:rsidRPr="00333CE2" w:rsidRDefault="00773FC7" w:rsidP="00333CE2">
      <w:pPr>
        <w:pStyle w:val="Stylenormal"/>
        <w:rPr>
          <w:rFonts w:cstheme="majorHAnsi"/>
        </w:rPr>
      </w:pPr>
      <w:bookmarkStart w:id="48" w:name="_sn0uzsuqe0oc" w:colFirst="0" w:colLast="0"/>
      <w:bookmarkEnd w:id="48"/>
      <w:r>
        <w:rPr>
          <w:rFonts w:cstheme="majorHAnsi"/>
        </w:rPr>
        <w:t>Giá cổ phiếu</w:t>
      </w:r>
      <w:r w:rsidR="00333CE2">
        <w:rPr>
          <w:rFonts w:cstheme="majorHAnsi"/>
        </w:rPr>
        <w:t xml:space="preserve"> </w:t>
      </w:r>
      <w:r w:rsidRPr="00773FC7">
        <w:rPr>
          <w:rStyle w:val="Strong"/>
          <w:b w:val="0"/>
        </w:rPr>
        <w:t>Amazon (Close) và Chỉ Số S&amp;P 500 (SP500) tương quan mạnh mẽ dương (0.96).</w:t>
      </w:r>
      <w:r>
        <w:t xml:space="preserve"> Điều này cho thấy khi chỉ số S&amp;P 500 tăng, giá cổ phiếu Amazon cũng có xu hướng tăng rất mạnh và ngược lại. Mối tương quan này là rất cao, thể hiện rằng cổ phiếu Amazon biến động rất đồng pha với thị trường chứng khoán Mỹ nói chung, đặc biệt là với các công ty lớn nằm trong chỉ số S&amp;P 500.</w:t>
      </w:r>
    </w:p>
    <w:p w14:paraId="334B1B8B" w14:textId="4D0A0FC3" w:rsidR="00333CE2" w:rsidRPr="00333CE2" w:rsidRDefault="00773FC7" w:rsidP="00333CE2">
      <w:pPr>
        <w:pStyle w:val="Stylenormal"/>
        <w:rPr>
          <w:rFonts w:cstheme="majorHAnsi"/>
        </w:rPr>
      </w:pPr>
      <w:bookmarkStart w:id="49" w:name="_s2nx812b7fmn" w:colFirst="0" w:colLast="0"/>
      <w:bookmarkStart w:id="50" w:name="_Toc183110415"/>
      <w:bookmarkEnd w:id="49"/>
      <w:r>
        <w:rPr>
          <w:rFonts w:cstheme="majorHAnsi"/>
        </w:rPr>
        <w:t>Giá cổ</w:t>
      </w:r>
      <w:r w:rsidR="009B3042" w:rsidRPr="002833EA">
        <w:rPr>
          <w:rFonts w:cstheme="majorHAnsi"/>
        </w:rPr>
        <w:t xml:space="preserve"> </w:t>
      </w:r>
      <w:bookmarkEnd w:id="50"/>
      <w:r w:rsidRPr="00773FC7">
        <w:rPr>
          <w:rStyle w:val="Strong"/>
          <w:b w:val="0"/>
        </w:rPr>
        <w:t>phiếu Amazon (Close) và Giá Dầu (Oil) tương quan yếu dương (0.11).</w:t>
      </w:r>
      <w:r>
        <w:t xml:space="preserve"> Điều này cho thấy có rất ít mối liên hệ tuyến tính giữa giá cổ phiếu Amazon và giá dầu. Sự biến động của giá dầu dường như không ảnh hưởng đáng kể đến giá cổ phiếu của Amazon. Điều này hợp lý vì Amazon là một công ty công nghệ và thương mại điện tử, không trực tiếp phụ thuộc nhiều vào giá dầu như các ngành sản xuất hay vận tải.</w:t>
      </w:r>
    </w:p>
    <w:p w14:paraId="5CE9253E" w14:textId="4D73B96F" w:rsidR="00333CE2" w:rsidRPr="00333CE2" w:rsidRDefault="00773FC7" w:rsidP="00333CE2">
      <w:pPr>
        <w:pStyle w:val="Stylenormal"/>
        <w:rPr>
          <w:szCs w:val="28"/>
        </w:rPr>
      </w:pPr>
      <w:bookmarkStart w:id="51" w:name="_o4tgk0wvxuk7" w:colFirst="0" w:colLast="0"/>
      <w:bookmarkStart w:id="52" w:name="_Toc183110416"/>
      <w:bookmarkEnd w:id="51"/>
      <w:r>
        <w:rPr>
          <w:rFonts w:cstheme="majorHAnsi"/>
        </w:rPr>
        <w:t xml:space="preserve">Giá </w:t>
      </w:r>
      <w:bookmarkEnd w:id="52"/>
      <w:r w:rsidRPr="00773FC7">
        <w:rPr>
          <w:rStyle w:val="Strong"/>
          <w:b w:val="0"/>
        </w:rPr>
        <w:t>cổ phiếu Amazon (Close) và Chỉ Số Đô La Mỹ (DollarIndex) tương quan yếu dương (0.35).</w:t>
      </w:r>
      <w:r>
        <w:t xml:space="preserve"> Điều này cho thấy giá cổ phiếu Amazon và chỉ số Đô La Mỹ có một mối liên hệ nhẹ, khi một trong hai tăng, cái còn lại có xu hướng tăng nhẹ. Mối tương quan này không quá mạnh, cho thấy tác động của biến động đồng Đô La Mỹ lên giá cổ phiếu Amazon là có nhưng không phải là yếu tố chi phối.</w:t>
      </w:r>
    </w:p>
    <w:p w14:paraId="784A2600" w14:textId="77777777" w:rsidR="009B3042" w:rsidRPr="002833EA" w:rsidRDefault="004821E0" w:rsidP="00070105">
      <w:pPr>
        <w:pStyle w:val="gachdaudong"/>
        <w:rPr>
          <w:rFonts w:cstheme="majorHAnsi"/>
          <w:i/>
        </w:rPr>
      </w:pPr>
      <w:bookmarkStart w:id="53" w:name="_a363hcsxwuky" w:colFirst="0" w:colLast="0"/>
      <w:bookmarkEnd w:id="53"/>
      <w:r w:rsidRPr="002833EA">
        <w:rPr>
          <w:rFonts w:cstheme="majorHAnsi"/>
          <w:i/>
        </w:rPr>
        <w:t>Kết luận:</w:t>
      </w:r>
    </w:p>
    <w:p w14:paraId="7FDA6866" w14:textId="171E14F0" w:rsidR="009244F6" w:rsidRDefault="009244F6" w:rsidP="00333CE2">
      <w:pPr>
        <w:pStyle w:val="Stylenormal"/>
        <w:rPr>
          <w:szCs w:val="28"/>
        </w:rPr>
      </w:pPr>
      <w:r>
        <w:rPr>
          <w:rFonts w:cstheme="majorHAnsi"/>
        </w:rPr>
        <w:t>Tương</w:t>
      </w:r>
      <w:r w:rsidR="009B3042" w:rsidRPr="002833EA">
        <w:rPr>
          <w:rFonts w:cstheme="majorHAnsi"/>
        </w:rPr>
        <w:t xml:space="preserve"> </w:t>
      </w:r>
      <w:r w:rsidRPr="009244F6">
        <w:rPr>
          <w:rStyle w:val="Strong"/>
          <w:b w:val="0"/>
        </w:rPr>
        <w:t>quan dương cực mạnh với S&amp;P 500:</w:t>
      </w:r>
      <w:r>
        <w:t xml:space="preserve"> Giá cổ phiếu Amazon có mối tương quan cực kỳ chặt chẽ với chỉ số S&amp;P 500. Điều này ngụ ý rằng các yếu tố vĩ mô tác động đến thị trường chứng khoán Mỹ nói chung (như chính sách tiền tệ, tăng trưởng kinh tế, tâm lý nhà đầu tư) cũng sẽ ảnh hưởng mạnh mẽ và cùng chiều đến cổ phiếu Amazon. Amazon là một phần quan trọng của S&amp;P 500, nên sự đồng pha này là điều dễ hiểu.</w:t>
      </w:r>
    </w:p>
    <w:p w14:paraId="1DD1CD1C" w14:textId="0C73E044" w:rsidR="00333CE2" w:rsidRPr="00333CE2" w:rsidRDefault="00333CE2" w:rsidP="00333CE2">
      <w:pPr>
        <w:pStyle w:val="Stylenormal"/>
        <w:rPr>
          <w:rFonts w:cstheme="majorHAnsi"/>
          <w:i/>
        </w:rPr>
      </w:pPr>
      <w:r w:rsidRPr="00333CE2">
        <w:rPr>
          <w:szCs w:val="28"/>
        </w:rPr>
        <w:t xml:space="preserve"> </w:t>
      </w:r>
      <w:r w:rsidR="009244F6">
        <w:rPr>
          <w:szCs w:val="28"/>
        </w:rPr>
        <w:t>Tương</w:t>
      </w:r>
      <w:r w:rsidRPr="00333CE2">
        <w:rPr>
          <w:szCs w:val="28"/>
        </w:rPr>
        <w:t xml:space="preserve"> </w:t>
      </w:r>
      <w:r w:rsidR="009244F6" w:rsidRPr="009244F6">
        <w:rPr>
          <w:rStyle w:val="Strong"/>
          <w:b w:val="0"/>
        </w:rPr>
        <w:t>quan yếu với Dầu và Đô La Mỹ:</w:t>
      </w:r>
      <w:r w:rsidR="009244F6">
        <w:t xml:space="preserve"> Giá cổ phiếu Amazon có mối tương quan rất yếu với giá dầu và chỉ số Đô La Mỹ. Điều này cho thấy giá dầu và sự biến động của đồng Đô La Mỹ không phải là các yếu tố chính hoặc trực </w:t>
      </w:r>
      <w:r w:rsidR="009244F6">
        <w:lastRenderedPageBreak/>
        <w:t>tiếp chi phối sự biến động của giá cổ phiếu Amazon. Các nhà đầu tư có thể tập trung vào các yếu tố nội tại của công ty và xu hướng chung của thị trường công nghệ hơn là các yếu tố này khi đánh giá cổ phiếu Amazon.</w:t>
      </w:r>
    </w:p>
    <w:p w14:paraId="7F7FD701" w14:textId="77777777" w:rsidR="00333CE2" w:rsidRPr="00333CE2" w:rsidRDefault="00333CE2" w:rsidP="00333CE2"/>
    <w:p w14:paraId="7839BC41" w14:textId="6553F6CF" w:rsidR="00BA3016" w:rsidRPr="00C86A86" w:rsidRDefault="00553400" w:rsidP="00FA4323">
      <w:pPr>
        <w:pStyle w:val="Heading3"/>
        <w:rPr>
          <w:rFonts w:cstheme="majorHAnsi"/>
          <w:i w:val="0"/>
          <w:lang w:eastAsia="en-US"/>
        </w:rPr>
      </w:pPr>
      <w:bookmarkStart w:id="54" w:name="_Toc186220368"/>
      <w:r w:rsidRPr="00C86A86">
        <w:rPr>
          <w:rFonts w:cstheme="majorHAnsi"/>
          <w:i w:val="0"/>
          <w:lang w:eastAsia="en-US"/>
        </w:rPr>
        <w:t>3.2.4. Phân tích hồi quy</w:t>
      </w:r>
      <w:bookmarkEnd w:id="54"/>
    </w:p>
    <w:p w14:paraId="1B467C13" w14:textId="7634C97F" w:rsidR="00A107D9" w:rsidRPr="00C86A86" w:rsidRDefault="00BB75A0" w:rsidP="00D755B4">
      <w:pPr>
        <w:outlineLvl w:val="3"/>
        <w:rPr>
          <w:rFonts w:asciiTheme="majorHAnsi" w:hAnsiTheme="majorHAnsi" w:cstheme="majorHAnsi"/>
          <w:b/>
          <w:sz w:val="28"/>
          <w:szCs w:val="28"/>
          <w:lang w:eastAsia="en-US"/>
        </w:rPr>
      </w:pPr>
      <w:r w:rsidRPr="00C86A86">
        <w:rPr>
          <w:rFonts w:asciiTheme="majorHAnsi" w:hAnsiTheme="majorHAnsi" w:cstheme="majorHAnsi"/>
          <w:b/>
          <w:sz w:val="28"/>
          <w:szCs w:val="28"/>
          <w:lang w:eastAsia="en-US"/>
        </w:rPr>
        <w:t>3.2.4.1. Giới thiệu mô hình hồi quy tuyến tính</w:t>
      </w:r>
    </w:p>
    <w:p w14:paraId="702590FC" w14:textId="77777777" w:rsidR="00EC1015" w:rsidRDefault="00BB75A0" w:rsidP="00EC1015">
      <w:pPr>
        <w:pStyle w:val="NormalWeb"/>
        <w:spacing w:line="360" w:lineRule="auto"/>
        <w:rPr>
          <w:rFonts w:asciiTheme="majorHAnsi" w:hAnsiTheme="majorHAnsi" w:cstheme="majorHAnsi"/>
          <w:sz w:val="28"/>
          <w:szCs w:val="28"/>
        </w:rPr>
      </w:pPr>
      <w:r>
        <w:rPr>
          <w:rFonts w:cstheme="majorHAnsi"/>
        </w:rPr>
        <w:tab/>
      </w:r>
      <w:r w:rsidRPr="003C748D">
        <w:rPr>
          <w:rFonts w:asciiTheme="majorHAnsi" w:hAnsiTheme="majorHAnsi" w:cstheme="majorHAnsi"/>
          <w:sz w:val="28"/>
          <w:szCs w:val="28"/>
        </w:rPr>
        <w:t>Hồi quy tuyến tính (Linear Regression) là một phương pháp thống kê cơ bản và phổ biến trong lĩnh vực học máy (machine learning) và phân tích dữ liệu, được sử dụng để mô hình hóa mối quan hệ giữa một biến phụ thuộc (dependent variable – thường được gọi là biến mục tiêu) và một hoặc nhiều biến độc lập (independent variables – còn gọi là biến giải thích).</w:t>
      </w:r>
    </w:p>
    <w:p w14:paraId="30596F36" w14:textId="445ADF54" w:rsidR="00AB278C" w:rsidRDefault="00EC1015" w:rsidP="00AB278C">
      <w:pPr>
        <w:pStyle w:val="NormalWeb"/>
        <w:spacing w:line="360" w:lineRule="auto"/>
        <w:rPr>
          <w:rFonts w:asciiTheme="majorHAnsi" w:hAnsiTheme="majorHAnsi" w:cstheme="majorHAnsi"/>
          <w:sz w:val="28"/>
          <w:szCs w:val="28"/>
          <w:lang w:val="en-US"/>
        </w:rPr>
      </w:pPr>
      <w:r>
        <w:rPr>
          <w:rFonts w:asciiTheme="majorHAnsi" w:hAnsiTheme="majorHAnsi" w:cstheme="majorHAnsi"/>
          <w:sz w:val="28"/>
          <w:szCs w:val="28"/>
        </w:rPr>
        <w:tab/>
      </w:r>
      <w:r w:rsidR="00BB75A0" w:rsidRPr="003C748D">
        <w:rPr>
          <w:rFonts w:asciiTheme="majorHAnsi" w:hAnsiTheme="majorHAnsi" w:cstheme="majorHAnsi"/>
          <w:sz w:val="28"/>
          <w:szCs w:val="28"/>
        </w:rPr>
        <w:t>Mục tiêu chính của hồi quy tuyến tính là tìm ra một hàm số tuyến tính gần đúng nhất mô tả mối quan hệ giữa các biến, từ đó dự đoán giá trị của biến phụ thuộc dựa trên các giá trị của các biến độc lập.</w:t>
      </w:r>
    </w:p>
    <w:p w14:paraId="7BAE8342" w14:textId="0B54E012" w:rsidR="00AB278C" w:rsidRDefault="00AB278C" w:rsidP="00E81D9F">
      <w:pPr>
        <w:pStyle w:val="NormalWeb"/>
        <w:numPr>
          <w:ilvl w:val="0"/>
          <w:numId w:val="20"/>
        </w:numPr>
        <w:spacing w:before="40" w:beforeAutospacing="0" w:after="120" w:afterAutospacing="0" w:line="312" w:lineRule="auto"/>
        <w:ind w:left="357" w:hanging="357"/>
        <w:outlineLvl w:val="3"/>
        <w:rPr>
          <w:rFonts w:asciiTheme="majorHAnsi" w:hAnsiTheme="majorHAnsi" w:cstheme="majorHAnsi"/>
          <w:b/>
          <w:sz w:val="28"/>
          <w:szCs w:val="28"/>
          <w:lang w:val="en-US"/>
        </w:rPr>
      </w:pPr>
      <w:r w:rsidRPr="00AB278C">
        <w:rPr>
          <w:rFonts w:asciiTheme="majorHAnsi" w:hAnsiTheme="majorHAnsi" w:cstheme="majorHAnsi"/>
          <w:b/>
          <w:sz w:val="28"/>
          <w:szCs w:val="28"/>
          <w:lang w:val="en-US"/>
        </w:rPr>
        <w:t>Hồi quy tuyến tính đơn</w:t>
      </w:r>
    </w:p>
    <w:p w14:paraId="6FDCE18D" w14:textId="37688C2C" w:rsidR="00AB278C" w:rsidRDefault="00BB5D16" w:rsidP="00A107D9">
      <w:pPr>
        <w:pStyle w:val="NormalWeb"/>
        <w:spacing w:line="360" w:lineRule="auto"/>
        <w:ind w:left="284"/>
        <w:rPr>
          <w:rFonts w:asciiTheme="majorHAnsi" w:hAnsiTheme="majorHAnsi" w:cstheme="majorHAnsi"/>
          <w:sz w:val="28"/>
          <w:szCs w:val="28"/>
          <w:lang w:val="en-US"/>
        </w:rPr>
      </w:pPr>
      <w:r>
        <w:rPr>
          <w:rFonts w:asciiTheme="majorHAnsi" w:hAnsiTheme="majorHAnsi" w:cstheme="majorHAnsi"/>
          <w:sz w:val="28"/>
          <w:szCs w:val="28"/>
          <w:lang w:val="en-US"/>
        </w:rPr>
        <w:tab/>
      </w:r>
      <w:r w:rsidR="00AB278C" w:rsidRPr="00AB278C">
        <w:rPr>
          <w:rFonts w:asciiTheme="majorHAnsi" w:hAnsiTheme="majorHAnsi" w:cstheme="majorHAnsi"/>
          <w:sz w:val="28"/>
          <w:szCs w:val="28"/>
          <w:lang w:val="en-US"/>
        </w:rPr>
        <w:t>Hồi quy tuyến tính đơn mô tả mối quan hệ tuyến tính giữa một biến</w:t>
      </w:r>
      <w:r w:rsidR="00AB278C">
        <w:rPr>
          <w:rFonts w:asciiTheme="majorHAnsi" w:hAnsiTheme="majorHAnsi" w:cstheme="majorHAnsi"/>
          <w:sz w:val="28"/>
          <w:szCs w:val="28"/>
          <w:lang w:val="en-US"/>
        </w:rPr>
        <w:t xml:space="preserve"> </w:t>
      </w:r>
      <w:r w:rsidR="00AB278C" w:rsidRPr="00AB278C">
        <w:rPr>
          <w:rFonts w:asciiTheme="majorHAnsi" w:hAnsiTheme="majorHAnsi" w:cstheme="majorHAnsi"/>
          <w:sz w:val="28"/>
          <w:szCs w:val="28"/>
          <w:lang w:val="en-US"/>
        </w:rPr>
        <w:t>phụ thuộc và một biến độc lập duy nhất. Phương trình của mô hình được biểu diễn như sau:</w:t>
      </w:r>
    </w:p>
    <w:p w14:paraId="75C5683B" w14:textId="77777777" w:rsidR="00BB5D16" w:rsidRDefault="00BB5D16" w:rsidP="00A107D9">
      <w:pPr>
        <w:pStyle w:val="NormalWeb"/>
        <w:spacing w:line="360" w:lineRule="auto"/>
        <w:ind w:left="284"/>
        <w:rPr>
          <w:rStyle w:val="HTMLCode"/>
          <w:rFonts w:asciiTheme="majorHAnsi" w:hAnsiTheme="majorHAnsi" w:cstheme="majorHAnsi"/>
          <w:sz w:val="28"/>
          <w:szCs w:val="28"/>
        </w:rPr>
      </w:pPr>
      <w:r w:rsidRPr="003C748D">
        <w:rPr>
          <w:rStyle w:val="HTMLCode"/>
          <w:rFonts w:asciiTheme="majorHAnsi" w:hAnsiTheme="majorHAnsi" w:cstheme="majorHAnsi"/>
          <w:sz w:val="28"/>
          <w:szCs w:val="28"/>
        </w:rPr>
        <w:t>Y = β₀ + β₁X + ε</w:t>
      </w:r>
    </w:p>
    <w:p w14:paraId="7A8171A9" w14:textId="77777777" w:rsidR="00BB5D16" w:rsidRPr="003C748D" w:rsidRDefault="00BB5D16" w:rsidP="00337ACF">
      <w:pPr>
        <w:pStyle w:val="NormalWeb"/>
        <w:spacing w:line="360" w:lineRule="auto"/>
        <w:ind w:left="227"/>
        <w:rPr>
          <w:sz w:val="28"/>
          <w:szCs w:val="28"/>
        </w:rPr>
      </w:pPr>
      <w:r w:rsidRPr="003C748D">
        <w:rPr>
          <w:sz w:val="28"/>
          <w:szCs w:val="28"/>
        </w:rPr>
        <w:t>Giải thích các ký hiệu:</w:t>
      </w:r>
    </w:p>
    <w:p w14:paraId="52F25E6C" w14:textId="77777777" w:rsidR="00BB5D16" w:rsidRPr="003C748D" w:rsidRDefault="00BB5D16" w:rsidP="00A107D9">
      <w:pPr>
        <w:pStyle w:val="NormalWeb"/>
        <w:numPr>
          <w:ilvl w:val="0"/>
          <w:numId w:val="16"/>
        </w:numPr>
        <w:spacing w:line="360" w:lineRule="auto"/>
        <w:ind w:left="641" w:hanging="357"/>
        <w:rPr>
          <w:sz w:val="28"/>
          <w:szCs w:val="28"/>
        </w:rPr>
      </w:pPr>
      <w:r w:rsidRPr="003C748D">
        <w:rPr>
          <w:sz w:val="28"/>
          <w:szCs w:val="28"/>
        </w:rPr>
        <w:t>Y: Biến phụ thuộc (biến mục tiêu), ví dụ: giá đóng cửa cổ phiếu Amazon.</w:t>
      </w:r>
    </w:p>
    <w:p w14:paraId="371D4328" w14:textId="77777777" w:rsidR="00BB5D16" w:rsidRPr="003C748D" w:rsidRDefault="00BB5D16" w:rsidP="00337ACF">
      <w:pPr>
        <w:pStyle w:val="NormalWeb"/>
        <w:numPr>
          <w:ilvl w:val="0"/>
          <w:numId w:val="16"/>
        </w:numPr>
        <w:spacing w:line="360" w:lineRule="auto"/>
        <w:ind w:left="641" w:hanging="357"/>
        <w:rPr>
          <w:sz w:val="28"/>
          <w:szCs w:val="28"/>
        </w:rPr>
      </w:pPr>
      <w:r w:rsidRPr="003C748D">
        <w:rPr>
          <w:sz w:val="28"/>
          <w:szCs w:val="28"/>
        </w:rPr>
        <w:t>X: Biến độc lập (biến giải thích), ví dụ: giá mở cửa, volume, chỉ số SP500.</w:t>
      </w:r>
    </w:p>
    <w:p w14:paraId="78A61AE9" w14:textId="77777777" w:rsidR="00BB5D16" w:rsidRPr="003C748D" w:rsidRDefault="00BB5D16" w:rsidP="00337ACF">
      <w:pPr>
        <w:pStyle w:val="NormalWeb"/>
        <w:numPr>
          <w:ilvl w:val="0"/>
          <w:numId w:val="16"/>
        </w:numPr>
        <w:spacing w:line="360" w:lineRule="auto"/>
        <w:ind w:left="641" w:hanging="357"/>
        <w:rPr>
          <w:sz w:val="28"/>
          <w:szCs w:val="28"/>
        </w:rPr>
      </w:pPr>
      <w:r w:rsidRPr="003C748D">
        <w:rPr>
          <w:rStyle w:val="HTMLCode"/>
          <w:rFonts w:asciiTheme="majorHAnsi" w:hAnsiTheme="majorHAnsi" w:cstheme="majorHAnsi"/>
          <w:sz w:val="28"/>
          <w:szCs w:val="28"/>
        </w:rPr>
        <w:t>β₀</w:t>
      </w:r>
      <w:r w:rsidRPr="003C748D">
        <w:rPr>
          <w:sz w:val="28"/>
          <w:szCs w:val="28"/>
        </w:rPr>
        <w:t>: Hệ số chặn (Intercept), là giá trị của Y khi X = 0.</w:t>
      </w:r>
    </w:p>
    <w:p w14:paraId="1763647E" w14:textId="77777777" w:rsidR="00BB5D16" w:rsidRPr="003C748D" w:rsidRDefault="00BB5D16" w:rsidP="00A107D9">
      <w:pPr>
        <w:pStyle w:val="NormalWeb"/>
        <w:numPr>
          <w:ilvl w:val="0"/>
          <w:numId w:val="16"/>
        </w:numPr>
        <w:spacing w:line="360" w:lineRule="auto"/>
        <w:ind w:left="641" w:hanging="357"/>
        <w:rPr>
          <w:sz w:val="28"/>
          <w:szCs w:val="28"/>
        </w:rPr>
      </w:pPr>
      <w:r w:rsidRPr="003C748D">
        <w:rPr>
          <w:rStyle w:val="HTMLCode"/>
          <w:rFonts w:asciiTheme="majorHAnsi" w:hAnsiTheme="majorHAnsi" w:cstheme="majorHAnsi"/>
          <w:sz w:val="28"/>
          <w:szCs w:val="28"/>
        </w:rPr>
        <w:lastRenderedPageBreak/>
        <w:t>β₁</w:t>
      </w:r>
      <w:r w:rsidRPr="003C748D">
        <w:rPr>
          <w:sz w:val="28"/>
          <w:szCs w:val="28"/>
        </w:rPr>
        <w:t>: Hệ số hồi quy (Slope), đo lường mức thay đổi trung bình của Y khi X tăng 1 đơn vị.</w:t>
      </w:r>
    </w:p>
    <w:p w14:paraId="72385436" w14:textId="77777777" w:rsidR="00E27F2B" w:rsidRDefault="00BB5D16" w:rsidP="00337ACF">
      <w:pPr>
        <w:pStyle w:val="NormalWeb"/>
        <w:numPr>
          <w:ilvl w:val="0"/>
          <w:numId w:val="16"/>
        </w:numPr>
        <w:spacing w:line="360" w:lineRule="auto"/>
        <w:ind w:left="641" w:hanging="357"/>
        <w:rPr>
          <w:sz w:val="28"/>
          <w:szCs w:val="28"/>
        </w:rPr>
      </w:pPr>
      <w:r w:rsidRPr="003C748D">
        <w:rPr>
          <w:rStyle w:val="HTMLCode"/>
          <w:rFonts w:asciiTheme="majorHAnsi" w:hAnsiTheme="majorHAnsi" w:cstheme="majorHAnsi"/>
          <w:sz w:val="28"/>
          <w:szCs w:val="28"/>
        </w:rPr>
        <w:t>ε</w:t>
      </w:r>
      <w:r w:rsidRPr="003C748D">
        <w:rPr>
          <w:sz w:val="28"/>
          <w:szCs w:val="28"/>
        </w:rPr>
        <w:t>: Sai số ngẫu nhiên (Error term), đại diện cho các yếu tố chưa quan sát hoặc nhiễu ảnh hưởng đến Y</w:t>
      </w:r>
    </w:p>
    <w:p w14:paraId="2B8B2A11" w14:textId="357C14D1" w:rsidR="00BB5D16" w:rsidRDefault="00BB5D16" w:rsidP="00E81D9F">
      <w:pPr>
        <w:pStyle w:val="NormalWeb"/>
        <w:numPr>
          <w:ilvl w:val="0"/>
          <w:numId w:val="20"/>
        </w:numPr>
        <w:spacing w:before="40" w:beforeAutospacing="0" w:after="120" w:afterAutospacing="0" w:line="312" w:lineRule="auto"/>
        <w:ind w:left="357" w:hanging="357"/>
        <w:outlineLvl w:val="3"/>
        <w:rPr>
          <w:rFonts w:asciiTheme="majorHAnsi" w:hAnsiTheme="majorHAnsi" w:cstheme="majorHAnsi"/>
          <w:b/>
          <w:sz w:val="28"/>
          <w:szCs w:val="28"/>
          <w:lang w:val="en-US"/>
        </w:rPr>
      </w:pPr>
      <w:r w:rsidRPr="00E27F2B">
        <w:rPr>
          <w:rFonts w:asciiTheme="majorHAnsi" w:hAnsiTheme="majorHAnsi" w:cstheme="majorHAnsi"/>
          <w:b/>
          <w:sz w:val="28"/>
          <w:szCs w:val="28"/>
          <w:lang w:val="en-US"/>
        </w:rPr>
        <w:t>Hồi quy tuyến tính bội</w:t>
      </w:r>
    </w:p>
    <w:p w14:paraId="1E63CD37" w14:textId="18F46C87" w:rsidR="00E27F2B" w:rsidRPr="00E27F2B" w:rsidRDefault="00E27F2B" w:rsidP="00E27F2B">
      <w:pPr>
        <w:pStyle w:val="NormalWeb"/>
        <w:spacing w:line="360" w:lineRule="auto"/>
        <w:rPr>
          <w:sz w:val="28"/>
          <w:szCs w:val="28"/>
        </w:rPr>
      </w:pPr>
      <w:r>
        <w:rPr>
          <w:sz w:val="28"/>
          <w:szCs w:val="28"/>
        </w:rPr>
        <w:tab/>
      </w:r>
      <w:r w:rsidRPr="00E27F2B">
        <w:rPr>
          <w:sz w:val="28"/>
          <w:szCs w:val="28"/>
        </w:rPr>
        <w:t>Hồi quy tuyến tính bội mở rộng hồi quy tuyến tính đơn bằng cách sử dụng nhiều biến độc lập để giải thích sự thay đổi của biến phụ thuộc. Phương trình của mô hình được biểu diễn như sau:</w:t>
      </w:r>
    </w:p>
    <w:p w14:paraId="63FCDF2B" w14:textId="211D036D" w:rsidR="00BB5D16" w:rsidRDefault="00BB5D16" w:rsidP="00BB5D16">
      <w:pPr>
        <w:pStyle w:val="NormalWeb"/>
        <w:spacing w:line="360" w:lineRule="auto"/>
        <w:rPr>
          <w:rStyle w:val="HTMLCode"/>
          <w:rFonts w:asciiTheme="majorHAnsi" w:hAnsiTheme="majorHAnsi" w:cstheme="majorHAnsi"/>
          <w:sz w:val="28"/>
          <w:szCs w:val="28"/>
        </w:rPr>
      </w:pPr>
      <w:r w:rsidRPr="003C748D">
        <w:rPr>
          <w:rStyle w:val="HTMLCode"/>
          <w:rFonts w:asciiTheme="majorHAnsi" w:hAnsiTheme="majorHAnsi" w:cstheme="majorHAnsi"/>
          <w:sz w:val="28"/>
          <w:szCs w:val="28"/>
        </w:rPr>
        <w:t>Y = β₀ + β₁X₁ + β₂X₂ + ... + βₙXₙ + ε</w:t>
      </w:r>
    </w:p>
    <w:p w14:paraId="6C43A6D2" w14:textId="77777777" w:rsidR="00BB5D16" w:rsidRDefault="00BB5D16" w:rsidP="00BB5D16">
      <w:pPr>
        <w:pStyle w:val="NormalWeb"/>
        <w:spacing w:line="360" w:lineRule="auto"/>
        <w:rPr>
          <w:sz w:val="28"/>
          <w:szCs w:val="28"/>
        </w:rPr>
      </w:pPr>
      <w:r w:rsidRPr="003C748D">
        <w:rPr>
          <w:sz w:val="28"/>
          <w:szCs w:val="28"/>
        </w:rPr>
        <w:t>Giải thích các ký hiệu:</w:t>
      </w:r>
    </w:p>
    <w:p w14:paraId="3DB6D939" w14:textId="77777777" w:rsidR="00E27F2B" w:rsidRPr="003C748D" w:rsidRDefault="00E27F2B" w:rsidP="00E27F2B">
      <w:pPr>
        <w:pStyle w:val="NormalWeb"/>
        <w:numPr>
          <w:ilvl w:val="0"/>
          <w:numId w:val="18"/>
        </w:numPr>
        <w:spacing w:line="360" w:lineRule="auto"/>
        <w:rPr>
          <w:sz w:val="28"/>
          <w:szCs w:val="28"/>
        </w:rPr>
      </w:pPr>
      <w:r w:rsidRPr="003C748D">
        <w:rPr>
          <w:sz w:val="28"/>
          <w:szCs w:val="28"/>
        </w:rPr>
        <w:t>Y: Biến phụ thuộc, ví dụ: giá cổ phiếu.</w:t>
      </w:r>
    </w:p>
    <w:p w14:paraId="2AB84131" w14:textId="77777777" w:rsidR="00E27F2B" w:rsidRPr="003C748D" w:rsidRDefault="00E27F2B" w:rsidP="00E27F2B">
      <w:pPr>
        <w:pStyle w:val="NormalWeb"/>
        <w:numPr>
          <w:ilvl w:val="0"/>
          <w:numId w:val="18"/>
        </w:numPr>
        <w:spacing w:line="360" w:lineRule="auto"/>
        <w:rPr>
          <w:sz w:val="28"/>
          <w:szCs w:val="28"/>
        </w:rPr>
      </w:pPr>
      <w:r w:rsidRPr="003C748D">
        <w:rPr>
          <w:sz w:val="28"/>
          <w:szCs w:val="28"/>
        </w:rPr>
        <w:t>X1, X2, ..., Xn: Các biến độc lập, ví dụ: giá mở cửa, volume giao dịch, chỉ số SP500, giá dầu, chỉ số USD.</w:t>
      </w:r>
    </w:p>
    <w:p w14:paraId="79A9B456" w14:textId="77777777" w:rsidR="00E27F2B" w:rsidRPr="003C748D" w:rsidRDefault="00E27F2B" w:rsidP="00E27F2B">
      <w:pPr>
        <w:pStyle w:val="NormalWeb"/>
        <w:numPr>
          <w:ilvl w:val="0"/>
          <w:numId w:val="18"/>
        </w:numPr>
        <w:spacing w:line="360" w:lineRule="auto"/>
        <w:rPr>
          <w:sz w:val="28"/>
          <w:szCs w:val="28"/>
        </w:rPr>
      </w:pPr>
      <w:r w:rsidRPr="003C748D">
        <w:rPr>
          <w:rStyle w:val="HTMLCode"/>
          <w:rFonts w:asciiTheme="majorHAnsi" w:hAnsiTheme="majorHAnsi" w:cstheme="majorHAnsi"/>
          <w:sz w:val="28"/>
          <w:szCs w:val="28"/>
        </w:rPr>
        <w:t>β₀</w:t>
      </w:r>
      <w:r w:rsidRPr="003C748D">
        <w:rPr>
          <w:sz w:val="28"/>
          <w:szCs w:val="28"/>
        </w:rPr>
        <w:t>: Hệ số chặn, là giá trị trung bình của Y khi tất cả các biến Xi bằng 0.</w:t>
      </w:r>
    </w:p>
    <w:p w14:paraId="7E7848A4" w14:textId="77777777" w:rsidR="00E27F2B" w:rsidRPr="003C748D" w:rsidRDefault="00E27F2B" w:rsidP="00E27F2B">
      <w:pPr>
        <w:pStyle w:val="NormalWeb"/>
        <w:numPr>
          <w:ilvl w:val="0"/>
          <w:numId w:val="18"/>
        </w:numPr>
        <w:spacing w:line="360" w:lineRule="auto"/>
        <w:rPr>
          <w:sz w:val="28"/>
          <w:szCs w:val="28"/>
        </w:rPr>
      </w:pPr>
      <w:r w:rsidRPr="003C748D">
        <w:rPr>
          <w:rStyle w:val="HTMLCode"/>
          <w:rFonts w:asciiTheme="majorHAnsi" w:hAnsiTheme="majorHAnsi" w:cstheme="majorHAnsi"/>
          <w:sz w:val="28"/>
          <w:szCs w:val="28"/>
        </w:rPr>
        <w:t>β₁</w:t>
      </w:r>
      <w:r w:rsidRPr="003C748D">
        <w:rPr>
          <w:sz w:val="28"/>
          <w:szCs w:val="28"/>
        </w:rPr>
        <w:t xml:space="preserve">, </w:t>
      </w:r>
      <w:r w:rsidRPr="003C748D">
        <w:rPr>
          <w:rStyle w:val="HTMLCode"/>
          <w:rFonts w:asciiTheme="majorHAnsi" w:hAnsiTheme="majorHAnsi" w:cstheme="majorHAnsi"/>
          <w:sz w:val="28"/>
          <w:szCs w:val="28"/>
        </w:rPr>
        <w:t>β₂</w:t>
      </w:r>
      <w:r w:rsidRPr="003C748D">
        <w:rPr>
          <w:sz w:val="28"/>
          <w:szCs w:val="28"/>
        </w:rPr>
        <w:t xml:space="preserve">, ..., </w:t>
      </w:r>
      <w:r w:rsidRPr="003C748D">
        <w:rPr>
          <w:rStyle w:val="HTMLCode"/>
          <w:rFonts w:asciiTheme="majorHAnsi" w:hAnsiTheme="majorHAnsi" w:cstheme="majorHAnsi"/>
          <w:sz w:val="28"/>
          <w:szCs w:val="28"/>
        </w:rPr>
        <w:t>βₙ</w:t>
      </w:r>
      <w:r w:rsidRPr="003C748D">
        <w:rPr>
          <w:sz w:val="28"/>
          <w:szCs w:val="28"/>
        </w:rPr>
        <w:t>: Các hệ số hồi quy tương ứng với từng biến độc lập, thể hiện mức độ ảnh hưởng của mỗi Xi đến Y, giữ các biến khác không đổi.</w:t>
      </w:r>
    </w:p>
    <w:p w14:paraId="603F54A3" w14:textId="47500996" w:rsidR="00E27F2B" w:rsidRPr="00E27F2B" w:rsidRDefault="00E27F2B" w:rsidP="00E27F2B">
      <w:pPr>
        <w:pStyle w:val="NormalWeb"/>
        <w:numPr>
          <w:ilvl w:val="0"/>
          <w:numId w:val="18"/>
        </w:numPr>
        <w:spacing w:line="360" w:lineRule="auto"/>
        <w:rPr>
          <w:sz w:val="28"/>
          <w:szCs w:val="28"/>
        </w:rPr>
      </w:pPr>
      <w:r w:rsidRPr="003C748D">
        <w:rPr>
          <w:rStyle w:val="HTMLCode"/>
          <w:rFonts w:asciiTheme="majorHAnsi" w:hAnsiTheme="majorHAnsi" w:cstheme="majorHAnsi"/>
          <w:sz w:val="28"/>
          <w:szCs w:val="28"/>
        </w:rPr>
        <w:t>ε</w:t>
      </w:r>
      <w:r w:rsidRPr="003C748D">
        <w:rPr>
          <w:sz w:val="28"/>
          <w:szCs w:val="28"/>
        </w:rPr>
        <w:t>: Sai số ngẫu nhiên, giống như trong hồi quy tuyến tính đơn.</w:t>
      </w:r>
    </w:p>
    <w:p w14:paraId="5293EC39" w14:textId="3D3BAD81" w:rsidR="004D4DE9" w:rsidRPr="004D4DE9" w:rsidRDefault="003E4E45" w:rsidP="00E81D9F">
      <w:pPr>
        <w:pStyle w:val="Stylenormal"/>
        <w:numPr>
          <w:ilvl w:val="0"/>
          <w:numId w:val="20"/>
        </w:numPr>
        <w:ind w:left="357" w:hanging="357"/>
        <w:outlineLvl w:val="3"/>
        <w:rPr>
          <w:rFonts w:cstheme="majorHAnsi"/>
          <w:b/>
        </w:rPr>
      </w:pPr>
      <w:r>
        <w:rPr>
          <w:rFonts w:cstheme="majorHAnsi"/>
          <w:b/>
        </w:rPr>
        <w:t>Cách hoạt động tổng quát của mô hình</w:t>
      </w:r>
    </w:p>
    <w:p w14:paraId="6E63D90E" w14:textId="77777777" w:rsidR="003E4E45" w:rsidRPr="003E4E45" w:rsidRDefault="003E4E45" w:rsidP="003E4E45">
      <w:pPr>
        <w:pStyle w:val="NormalWeb"/>
        <w:numPr>
          <w:ilvl w:val="0"/>
          <w:numId w:val="22"/>
        </w:numPr>
        <w:spacing w:line="360" w:lineRule="auto"/>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Thu thập dữ liệu:</w:t>
      </w:r>
      <w:r w:rsidRPr="003E4E45">
        <w:rPr>
          <w:rFonts w:asciiTheme="majorHAnsi" w:hAnsiTheme="majorHAnsi" w:cstheme="majorHAnsi"/>
          <w:sz w:val="28"/>
          <w:szCs w:val="28"/>
        </w:rPr>
        <w:t xml:space="preserve"> Bao gồm các biến đầu vào như giá mở cửa, giá cao nhất, volume, chỉ số SP500... và đầu ra là giá đóng cửa.</w:t>
      </w:r>
    </w:p>
    <w:p w14:paraId="078ADB43" w14:textId="77777777" w:rsidR="003E4E45" w:rsidRPr="003E4E45" w:rsidRDefault="003E4E45" w:rsidP="003E4E45">
      <w:pPr>
        <w:pStyle w:val="NormalWeb"/>
        <w:numPr>
          <w:ilvl w:val="0"/>
          <w:numId w:val="22"/>
        </w:numPr>
        <w:spacing w:line="360" w:lineRule="auto"/>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Tiền xử lý dữ liệu:</w:t>
      </w:r>
      <w:r w:rsidRPr="003E4E45">
        <w:rPr>
          <w:rFonts w:asciiTheme="majorHAnsi" w:hAnsiTheme="majorHAnsi" w:cstheme="majorHAnsi"/>
          <w:sz w:val="28"/>
          <w:szCs w:val="28"/>
        </w:rPr>
        <w:t xml:space="preserve"> Làm sạch, loại bỏ giá trị thiếu, chuẩn hóa nếu cần.</w:t>
      </w:r>
    </w:p>
    <w:p w14:paraId="750A3F7A" w14:textId="77777777" w:rsidR="003E4E45" w:rsidRPr="003E4E45" w:rsidRDefault="003E4E45" w:rsidP="003E4E45">
      <w:pPr>
        <w:pStyle w:val="NormalWeb"/>
        <w:numPr>
          <w:ilvl w:val="0"/>
          <w:numId w:val="22"/>
        </w:numPr>
        <w:spacing w:line="360" w:lineRule="auto"/>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Huấn luyện mô hình:</w:t>
      </w:r>
      <w:r w:rsidRPr="003E4E45">
        <w:rPr>
          <w:rFonts w:asciiTheme="majorHAnsi" w:hAnsiTheme="majorHAnsi" w:cstheme="majorHAnsi"/>
          <w:sz w:val="28"/>
          <w:szCs w:val="28"/>
        </w:rPr>
        <w:t xml:space="preserve"> Sử dụng thuật toán bình phương tối thiểu (Ordinary Least Squares) để tìm hệ số hồi quy tối ưu.</w:t>
      </w:r>
    </w:p>
    <w:p w14:paraId="2532169F" w14:textId="77777777" w:rsidR="003E4E45" w:rsidRPr="003E4E45" w:rsidRDefault="003E4E45" w:rsidP="003E4E45">
      <w:pPr>
        <w:pStyle w:val="NormalWeb"/>
        <w:numPr>
          <w:ilvl w:val="0"/>
          <w:numId w:val="22"/>
        </w:numPr>
        <w:spacing w:line="360" w:lineRule="auto"/>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Đánh giá mô hình:</w:t>
      </w:r>
      <w:r w:rsidRPr="003E4E45">
        <w:rPr>
          <w:rFonts w:asciiTheme="majorHAnsi" w:hAnsiTheme="majorHAnsi" w:cstheme="majorHAnsi"/>
          <w:sz w:val="28"/>
          <w:szCs w:val="28"/>
        </w:rPr>
        <w:t xml:space="preserve"> Dùng các chỉ số R², MAE, MSE hoặc RMSE.</w:t>
      </w:r>
    </w:p>
    <w:p w14:paraId="0D9A8970" w14:textId="77777777" w:rsidR="003E4E45" w:rsidRPr="003C748D" w:rsidRDefault="003E4E45" w:rsidP="003E4E45">
      <w:pPr>
        <w:pStyle w:val="NormalWeb"/>
        <w:numPr>
          <w:ilvl w:val="0"/>
          <w:numId w:val="22"/>
        </w:numPr>
        <w:spacing w:line="360" w:lineRule="auto"/>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Dự đoán:</w:t>
      </w:r>
      <w:r w:rsidRPr="003E4E45">
        <w:rPr>
          <w:rFonts w:asciiTheme="majorHAnsi" w:hAnsiTheme="majorHAnsi" w:cstheme="majorHAnsi"/>
          <w:sz w:val="28"/>
          <w:szCs w:val="28"/>
        </w:rPr>
        <w:t xml:space="preserve"> Áp dụng mô hình để dự báo giá cổ phiếu trong tương lai.</w:t>
      </w:r>
    </w:p>
    <w:p w14:paraId="6F18C162" w14:textId="0C998B79" w:rsidR="007939C2" w:rsidRPr="007939C2" w:rsidRDefault="007939C2" w:rsidP="00E81D9F">
      <w:pPr>
        <w:pStyle w:val="NormalWeb"/>
        <w:numPr>
          <w:ilvl w:val="0"/>
          <w:numId w:val="23"/>
        </w:numPr>
        <w:spacing w:before="40" w:beforeAutospacing="0" w:after="120" w:afterAutospacing="0" w:line="312" w:lineRule="auto"/>
        <w:ind w:left="357" w:hanging="357"/>
        <w:outlineLvl w:val="3"/>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Lý do chọn mô hình này</w:t>
      </w:r>
    </w:p>
    <w:p w14:paraId="2ACF62DE" w14:textId="77777777" w:rsidR="00EE59F1" w:rsidRPr="00D523DC" w:rsidRDefault="00EE59F1" w:rsidP="00D523DC">
      <w:pPr>
        <w:spacing w:before="100" w:beforeAutospacing="1" w:after="100" w:afterAutospacing="1" w:line="360" w:lineRule="auto"/>
        <w:ind w:left="360"/>
        <w:rPr>
          <w:rFonts w:ascii="Times New Roman" w:eastAsia="Times New Roman" w:hAnsi="Times New Roman" w:cs="Times New Roman"/>
          <w:sz w:val="28"/>
          <w:szCs w:val="28"/>
        </w:rPr>
      </w:pPr>
      <w:r w:rsidRPr="00D523DC">
        <w:rPr>
          <w:rFonts w:ascii="Times New Roman" w:eastAsia="Times New Roman" w:hAnsi="Times New Roman" w:cs="Times New Roman"/>
          <w:b/>
          <w:bCs/>
          <w:sz w:val="28"/>
          <w:szCs w:val="28"/>
        </w:rPr>
        <w:t>Về mặt doanh nghiệp:</w:t>
      </w:r>
      <w:r w:rsidRPr="00D523DC">
        <w:rPr>
          <w:rFonts w:ascii="Times New Roman" w:eastAsia="Times New Roman" w:hAnsi="Times New Roman" w:cs="Times New Roman"/>
          <w:sz w:val="28"/>
          <w:szCs w:val="28"/>
        </w:rPr>
        <w:br/>
        <w:t>Phân tích dự báo đóng vai trò then chốt trong việc cung cấp một cái nhìn tổng quan và toàn diện về hành vi và xu hướng trong dữ liệu lịch sử, từ đó hỗ trợ mạnh mẽ cho hoạt động kinh doanh và tiếp thị. Trong lĩnh vực tài chính, đặc biệt là với các doanh nghiệp như Amazon, việc dự đoán giá cổ phiếu không chỉ giúp nhà quản lý đưa ra quyết định đầu tư đúng đắn mà còn hỗ trợ phòng ngừa rủi ro và xây dựng chiến lược phát triển dài hạn.</w:t>
      </w:r>
    </w:p>
    <w:p w14:paraId="482952EA" w14:textId="730388FD" w:rsidR="007939C2" w:rsidRPr="00D523DC" w:rsidRDefault="00EE59F1" w:rsidP="00D523DC">
      <w:pPr>
        <w:pStyle w:val="daucham"/>
        <w:numPr>
          <w:ilvl w:val="0"/>
          <w:numId w:val="0"/>
        </w:numPr>
        <w:spacing w:before="100" w:beforeAutospacing="1" w:after="100" w:afterAutospacing="1" w:line="360" w:lineRule="auto"/>
        <w:ind w:left="360"/>
        <w:rPr>
          <w:rFonts w:cstheme="majorHAnsi"/>
          <w:b w:val="0"/>
        </w:rPr>
      </w:pPr>
      <w:r w:rsidRPr="00EE59F1">
        <w:rPr>
          <w:rFonts w:cstheme="majorHAnsi"/>
          <w:b w:val="0"/>
          <w:szCs w:val="28"/>
        </w:rPr>
        <w:t>Tương tự như các hệ thống phân tích dữ liệu trong các lĩnh vực khác như thương mại điện tử hay nền tảng nội dung số, doanh nghiệp có thể ứng dụng mô hình dự báo để xác định xu hướng thị trường và hành vi của nhà đầu tư. Điều này rất quan trọng trong việc xác định tệp khách hàng mục tiêu, thời điểm ra mắt các sản phẩm tài chính, hoặc triển khai các chiến dịch tiếp thị liên quan đến đầu tư cổ phiếu. Hồi quy tuyến tính, với tính chất đơn giản, rõ ràng và khả năng khai thác dữ liệu lịch sử hiệu quả, là một công cụ phù hợp và hiệu quả để thực hiện nhiệm vụ đó.</w:t>
      </w:r>
    </w:p>
    <w:p w14:paraId="696C1775" w14:textId="77777777" w:rsidR="00D523DC" w:rsidRPr="00D523DC" w:rsidRDefault="00D523DC" w:rsidP="00D523DC">
      <w:pPr>
        <w:spacing w:before="100" w:beforeAutospacing="1" w:after="100" w:afterAutospacing="1" w:line="360" w:lineRule="auto"/>
        <w:ind w:left="360"/>
        <w:rPr>
          <w:rFonts w:ascii="Times New Roman" w:eastAsia="Times New Roman" w:hAnsi="Times New Roman" w:cs="Times New Roman"/>
          <w:sz w:val="28"/>
          <w:szCs w:val="28"/>
        </w:rPr>
      </w:pPr>
      <w:r w:rsidRPr="00D523DC">
        <w:rPr>
          <w:rFonts w:ascii="Times New Roman" w:eastAsia="Times New Roman" w:hAnsi="Times New Roman" w:cs="Times New Roman"/>
          <w:b/>
          <w:bCs/>
          <w:sz w:val="28"/>
          <w:szCs w:val="28"/>
        </w:rPr>
        <w:t>Về mặt kỹ thuật:</w:t>
      </w:r>
      <w:r w:rsidRPr="00D523DC">
        <w:rPr>
          <w:rFonts w:ascii="Times New Roman" w:eastAsia="Times New Roman" w:hAnsi="Times New Roman" w:cs="Times New Roman"/>
          <w:sz w:val="28"/>
          <w:szCs w:val="28"/>
        </w:rPr>
        <w:br/>
        <w:t xml:space="preserve">Phân tích dự báo xuất phát từ kỹ thuật </w:t>
      </w:r>
      <w:r w:rsidRPr="00D523DC">
        <w:rPr>
          <w:rFonts w:ascii="Times New Roman" w:eastAsia="Times New Roman" w:hAnsi="Times New Roman" w:cs="Times New Roman"/>
          <w:bCs/>
          <w:sz w:val="28"/>
          <w:szCs w:val="28"/>
        </w:rPr>
        <w:t>khai phá dữ liệu (Data Mining)</w:t>
      </w:r>
      <w:r w:rsidRPr="00D523DC">
        <w:rPr>
          <w:rFonts w:ascii="Times New Roman" w:eastAsia="Times New Roman" w:hAnsi="Times New Roman" w:cs="Times New Roman"/>
          <w:sz w:val="28"/>
          <w:szCs w:val="28"/>
        </w:rPr>
        <w:t xml:space="preserve"> – quá trình khám phá tri thức ẩn trong một tập dữ liệu lớn. Mô hình hồi quy tuyến tính, là một trong những thuật toán học máy cơ bản và dễ triển khai, cho phép người phân tích dữ liệu kết hợp thông tin từ nhiều nguồn khác nhau (ví dụ như giá mở cửa, đóng cửa, khối lượng giao dịch, chỉ số SP500, giá dầu, Dollar Index...) để tạo ra một mô hình dự đoán đáng tin cậy.</w:t>
      </w:r>
    </w:p>
    <w:p w14:paraId="72CCCC40" w14:textId="77777777" w:rsidR="00D523DC" w:rsidRPr="00D523DC" w:rsidRDefault="00D523DC" w:rsidP="00D523DC">
      <w:pPr>
        <w:spacing w:before="100" w:beforeAutospacing="1" w:after="100" w:afterAutospacing="1" w:line="360" w:lineRule="auto"/>
        <w:ind w:left="360"/>
        <w:rPr>
          <w:rFonts w:ascii="Times New Roman" w:eastAsia="Times New Roman" w:hAnsi="Times New Roman" w:cs="Times New Roman"/>
          <w:sz w:val="28"/>
          <w:szCs w:val="28"/>
        </w:rPr>
      </w:pPr>
      <w:r w:rsidRPr="00D523DC">
        <w:rPr>
          <w:rFonts w:ascii="Times New Roman" w:eastAsia="Times New Roman" w:hAnsi="Times New Roman" w:cs="Times New Roman"/>
          <w:sz w:val="28"/>
          <w:szCs w:val="28"/>
        </w:rPr>
        <w:t xml:space="preserve">Phương pháp này đặc biệt phù hợp khi mục tiêu là dự đoán một biến liên tục (giá cổ phiếu) dựa trên các đặc trưng có tính định lượng cao. Ngoài ra, hồi quy tuyến tính còn có ưu điểm là dễ diễn giải – các hệ số hồi quy cho biết mức độ ảnh hưởng của từng yếu tố đến biến mục tiêu. Điều này giúp </w:t>
      </w:r>
      <w:r w:rsidRPr="00D523DC">
        <w:rPr>
          <w:rFonts w:ascii="Times New Roman" w:eastAsia="Times New Roman" w:hAnsi="Times New Roman" w:cs="Times New Roman"/>
          <w:sz w:val="28"/>
          <w:szCs w:val="28"/>
        </w:rPr>
        <w:lastRenderedPageBreak/>
        <w:t>không chỉ trong việc dự đoán, mà còn trong việc hiểu rõ các yếu tố đang chi phối sự biến động của giá cổ phiếu Amazon.</w:t>
      </w:r>
    </w:p>
    <w:p w14:paraId="69AB3DBB" w14:textId="3A0863ED" w:rsidR="00D523DC" w:rsidRDefault="00D523DC" w:rsidP="00D523DC">
      <w:pPr>
        <w:pStyle w:val="daucham"/>
        <w:numPr>
          <w:ilvl w:val="0"/>
          <w:numId w:val="0"/>
        </w:numPr>
        <w:spacing w:before="100" w:beforeAutospacing="1" w:after="100" w:afterAutospacing="1" w:line="360" w:lineRule="auto"/>
        <w:ind w:left="360"/>
        <w:rPr>
          <w:rFonts w:ascii="Times New Roman" w:eastAsia="Times New Roman" w:hAnsi="Times New Roman" w:cs="Times New Roman"/>
          <w:b w:val="0"/>
          <w:szCs w:val="28"/>
        </w:rPr>
      </w:pPr>
      <w:r w:rsidRPr="00D523DC">
        <w:rPr>
          <w:rFonts w:ascii="Times New Roman" w:eastAsia="Times New Roman" w:hAnsi="Times New Roman" w:cs="Times New Roman"/>
          <w:b w:val="0"/>
          <w:szCs w:val="28"/>
        </w:rPr>
        <w:t>Tóm lại, với sự kết hợp giữa tính hiệu quả trong thực tế doanh nghiệp và tính khả thi trong triển khai kỹ thuật, phương pháp hồi quy tuyến tính là một lựa chọn phù hợp cho đề tài "Phân tích dự đoán giá cổ phiếu của Amazon".</w:t>
      </w:r>
    </w:p>
    <w:p w14:paraId="0D92E774" w14:textId="73DF4653" w:rsidR="007627B3" w:rsidRDefault="00E81D9F" w:rsidP="007627B3">
      <w:pPr>
        <w:pStyle w:val="daucham"/>
        <w:numPr>
          <w:ilvl w:val="0"/>
          <w:numId w:val="0"/>
        </w:numPr>
        <w:spacing w:before="0" w:after="0" w:line="276" w:lineRule="auto"/>
        <w:outlineLvl w:val="3"/>
        <w:rPr>
          <w:rFonts w:cstheme="majorHAnsi"/>
        </w:rPr>
      </w:pPr>
      <w:r w:rsidRPr="001B59FB">
        <w:rPr>
          <w:rFonts w:cstheme="majorHAnsi"/>
        </w:rPr>
        <w:t>3.</w:t>
      </w:r>
      <w:r w:rsidR="001B59FB" w:rsidRPr="001B59FB">
        <w:rPr>
          <w:rFonts w:cstheme="majorHAnsi"/>
        </w:rPr>
        <w:t>2.4.</w:t>
      </w:r>
      <w:r w:rsidR="00A540C4">
        <w:rPr>
          <w:rFonts w:cstheme="majorHAnsi"/>
        </w:rPr>
        <w:t>2</w:t>
      </w:r>
      <w:r w:rsidRPr="001B59FB">
        <w:rPr>
          <w:rFonts w:cstheme="majorHAnsi"/>
        </w:rPr>
        <w:t>. Lựa chọn biến độc lập</w:t>
      </w:r>
    </w:p>
    <w:p w14:paraId="4E083BED" w14:textId="21958D3D" w:rsidR="007627B3" w:rsidRDefault="007627B3" w:rsidP="001012F0">
      <w:pPr>
        <w:pStyle w:val="daucham"/>
        <w:numPr>
          <w:ilvl w:val="0"/>
          <w:numId w:val="24"/>
        </w:numPr>
        <w:spacing w:before="0" w:after="0" w:line="276" w:lineRule="auto"/>
        <w:outlineLvl w:val="3"/>
        <w:rPr>
          <w:rFonts w:cstheme="majorHAnsi"/>
        </w:rPr>
      </w:pPr>
      <w:r>
        <w:rPr>
          <w:rFonts w:cstheme="majorHAnsi"/>
        </w:rPr>
        <w:t>Các biến được chọn</w:t>
      </w:r>
    </w:p>
    <w:tbl>
      <w:tblPr>
        <w:tblStyle w:val="TableGrid"/>
        <w:tblW w:w="7508" w:type="dxa"/>
        <w:tblInd w:w="770" w:type="dxa"/>
        <w:tblLook w:val="04A0" w:firstRow="1" w:lastRow="0" w:firstColumn="1" w:lastColumn="0" w:noHBand="0" w:noVBand="1"/>
      </w:tblPr>
      <w:tblGrid>
        <w:gridCol w:w="2547"/>
        <w:gridCol w:w="4961"/>
      </w:tblGrid>
      <w:tr w:rsidR="007627B3" w14:paraId="32D54470" w14:textId="77777777" w:rsidTr="008B3EB3">
        <w:tc>
          <w:tcPr>
            <w:tcW w:w="2547" w:type="dxa"/>
          </w:tcPr>
          <w:p w14:paraId="34AEF35B" w14:textId="252DBE88" w:rsidR="007627B3" w:rsidRDefault="007627B3" w:rsidP="008B3EB3">
            <w:pPr>
              <w:pStyle w:val="daucham"/>
              <w:numPr>
                <w:ilvl w:val="0"/>
                <w:numId w:val="0"/>
              </w:numPr>
              <w:spacing w:before="0" w:after="0" w:line="276" w:lineRule="auto"/>
              <w:jc w:val="center"/>
              <w:outlineLvl w:val="3"/>
              <w:rPr>
                <w:rFonts w:cstheme="majorHAnsi"/>
              </w:rPr>
            </w:pPr>
            <w:r>
              <w:rPr>
                <w:rFonts w:cstheme="majorHAnsi"/>
              </w:rPr>
              <w:t>Biến độc lập</w:t>
            </w:r>
          </w:p>
        </w:tc>
        <w:tc>
          <w:tcPr>
            <w:tcW w:w="4961" w:type="dxa"/>
          </w:tcPr>
          <w:p w14:paraId="36BAAEEB" w14:textId="7D007E1D" w:rsidR="007627B3" w:rsidRDefault="007627B3" w:rsidP="008B3EB3">
            <w:pPr>
              <w:pStyle w:val="daucham"/>
              <w:numPr>
                <w:ilvl w:val="0"/>
                <w:numId w:val="0"/>
              </w:numPr>
              <w:spacing w:before="0" w:after="0" w:line="276" w:lineRule="auto"/>
              <w:jc w:val="center"/>
              <w:outlineLvl w:val="3"/>
              <w:rPr>
                <w:rFonts w:cstheme="majorHAnsi"/>
              </w:rPr>
            </w:pPr>
            <w:r>
              <w:rPr>
                <w:rFonts w:cstheme="majorHAnsi"/>
              </w:rPr>
              <w:t>Ý nghĩa</w:t>
            </w:r>
          </w:p>
        </w:tc>
      </w:tr>
      <w:tr w:rsidR="007627B3" w14:paraId="33743827" w14:textId="77777777" w:rsidTr="008B3EB3">
        <w:tc>
          <w:tcPr>
            <w:tcW w:w="2547" w:type="dxa"/>
          </w:tcPr>
          <w:p w14:paraId="3AAF5913" w14:textId="68DB4049" w:rsidR="007627B3" w:rsidRPr="008B3EB3" w:rsidRDefault="007627B3" w:rsidP="007627B3">
            <w:pPr>
              <w:pStyle w:val="daucham"/>
              <w:numPr>
                <w:ilvl w:val="0"/>
                <w:numId w:val="0"/>
              </w:numPr>
              <w:spacing w:before="0" w:after="0" w:line="276" w:lineRule="auto"/>
              <w:outlineLvl w:val="3"/>
              <w:rPr>
                <w:rFonts w:cstheme="majorHAnsi"/>
                <w:b w:val="0"/>
              </w:rPr>
            </w:pPr>
            <w:r w:rsidRPr="008B3EB3">
              <w:rPr>
                <w:rFonts w:cstheme="majorHAnsi"/>
                <w:b w:val="0"/>
              </w:rPr>
              <w:t>Open</w:t>
            </w:r>
          </w:p>
        </w:tc>
        <w:tc>
          <w:tcPr>
            <w:tcW w:w="4961" w:type="dxa"/>
          </w:tcPr>
          <w:p w14:paraId="73F90651" w14:textId="71BE5BBB"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Giá mở cửa phiên giao dịch</w:t>
            </w:r>
          </w:p>
        </w:tc>
      </w:tr>
      <w:tr w:rsidR="007627B3" w14:paraId="17D780B3" w14:textId="77777777" w:rsidTr="008B3EB3">
        <w:tc>
          <w:tcPr>
            <w:tcW w:w="2547" w:type="dxa"/>
          </w:tcPr>
          <w:p w14:paraId="0C9B0B36" w14:textId="68DDCEAD" w:rsidR="007627B3" w:rsidRPr="008B3EB3" w:rsidRDefault="007627B3" w:rsidP="007627B3">
            <w:pPr>
              <w:pStyle w:val="daucham"/>
              <w:numPr>
                <w:ilvl w:val="0"/>
                <w:numId w:val="0"/>
              </w:numPr>
              <w:spacing w:before="0" w:after="0" w:line="276" w:lineRule="auto"/>
              <w:outlineLvl w:val="3"/>
              <w:rPr>
                <w:rFonts w:cstheme="majorHAnsi"/>
                <w:b w:val="0"/>
              </w:rPr>
            </w:pPr>
            <w:r w:rsidRPr="008B3EB3">
              <w:rPr>
                <w:rFonts w:cstheme="majorHAnsi"/>
                <w:b w:val="0"/>
              </w:rPr>
              <w:t>High</w:t>
            </w:r>
          </w:p>
        </w:tc>
        <w:tc>
          <w:tcPr>
            <w:tcW w:w="4961" w:type="dxa"/>
          </w:tcPr>
          <w:p w14:paraId="3309BE55" w14:textId="2C4F7BAC"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Giá cáo nhất trong phiên</w:t>
            </w:r>
          </w:p>
        </w:tc>
      </w:tr>
      <w:tr w:rsidR="007627B3" w14:paraId="39FDDF5C" w14:textId="77777777" w:rsidTr="008B3EB3">
        <w:tc>
          <w:tcPr>
            <w:tcW w:w="2547" w:type="dxa"/>
          </w:tcPr>
          <w:p w14:paraId="417100E2" w14:textId="0D0C9021" w:rsidR="007627B3" w:rsidRPr="008B3EB3" w:rsidRDefault="007627B3" w:rsidP="007627B3">
            <w:pPr>
              <w:pStyle w:val="daucham"/>
              <w:numPr>
                <w:ilvl w:val="0"/>
                <w:numId w:val="0"/>
              </w:numPr>
              <w:spacing w:before="0" w:after="0" w:line="276" w:lineRule="auto"/>
              <w:outlineLvl w:val="3"/>
              <w:rPr>
                <w:rFonts w:cstheme="majorHAnsi"/>
                <w:b w:val="0"/>
              </w:rPr>
            </w:pPr>
            <w:r w:rsidRPr="008B3EB3">
              <w:rPr>
                <w:rFonts w:cstheme="majorHAnsi"/>
                <w:b w:val="0"/>
              </w:rPr>
              <w:t>Low</w:t>
            </w:r>
          </w:p>
        </w:tc>
        <w:tc>
          <w:tcPr>
            <w:tcW w:w="4961" w:type="dxa"/>
          </w:tcPr>
          <w:p w14:paraId="273BBE3D" w14:textId="30892D5E"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Giá thấp nhất trong phiên</w:t>
            </w:r>
          </w:p>
        </w:tc>
      </w:tr>
      <w:tr w:rsidR="007627B3" w14:paraId="6A7E1C72" w14:textId="77777777" w:rsidTr="008B3EB3">
        <w:tc>
          <w:tcPr>
            <w:tcW w:w="2547" w:type="dxa"/>
          </w:tcPr>
          <w:p w14:paraId="5B6EA4E9" w14:textId="1ECB71C0" w:rsidR="007627B3" w:rsidRPr="008B3EB3" w:rsidRDefault="007627B3" w:rsidP="007627B3">
            <w:pPr>
              <w:pStyle w:val="daucham"/>
              <w:numPr>
                <w:ilvl w:val="0"/>
                <w:numId w:val="0"/>
              </w:numPr>
              <w:spacing w:before="0" w:after="0" w:line="276" w:lineRule="auto"/>
              <w:outlineLvl w:val="3"/>
              <w:rPr>
                <w:rFonts w:cstheme="majorHAnsi"/>
                <w:b w:val="0"/>
              </w:rPr>
            </w:pPr>
            <w:r w:rsidRPr="008B3EB3">
              <w:rPr>
                <w:rFonts w:cstheme="majorHAnsi"/>
                <w:b w:val="0"/>
              </w:rPr>
              <w:t>Volume</w:t>
            </w:r>
          </w:p>
        </w:tc>
        <w:tc>
          <w:tcPr>
            <w:tcW w:w="4961" w:type="dxa"/>
          </w:tcPr>
          <w:p w14:paraId="3EB96C57" w14:textId="2E578FA1"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Khối lượng cổ phiếu được giao dịch</w:t>
            </w:r>
          </w:p>
        </w:tc>
      </w:tr>
      <w:tr w:rsidR="007627B3" w14:paraId="323E60B8" w14:textId="77777777" w:rsidTr="008B3EB3">
        <w:tc>
          <w:tcPr>
            <w:tcW w:w="2547" w:type="dxa"/>
          </w:tcPr>
          <w:p w14:paraId="03162F43" w14:textId="0FDB7DDA"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SP500</w:t>
            </w:r>
          </w:p>
        </w:tc>
        <w:tc>
          <w:tcPr>
            <w:tcW w:w="4961" w:type="dxa"/>
          </w:tcPr>
          <w:p w14:paraId="051FDBC2" w14:textId="2BB6C921" w:rsidR="007627B3"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Chỉ số thị trường chứng khoán chung</w:t>
            </w:r>
          </w:p>
        </w:tc>
      </w:tr>
      <w:tr w:rsidR="00370D82" w14:paraId="6D8E721C" w14:textId="77777777" w:rsidTr="008B3EB3">
        <w:tc>
          <w:tcPr>
            <w:tcW w:w="2547" w:type="dxa"/>
          </w:tcPr>
          <w:p w14:paraId="2B1C6661" w14:textId="20353B7C" w:rsidR="00370D82"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Oil</w:t>
            </w:r>
          </w:p>
        </w:tc>
        <w:tc>
          <w:tcPr>
            <w:tcW w:w="4961" w:type="dxa"/>
          </w:tcPr>
          <w:p w14:paraId="7B906563" w14:textId="367D3C47" w:rsidR="00370D82"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Giá dầu</w:t>
            </w:r>
          </w:p>
        </w:tc>
      </w:tr>
      <w:tr w:rsidR="00370D82" w14:paraId="581B3A1E" w14:textId="77777777" w:rsidTr="008B3EB3">
        <w:tc>
          <w:tcPr>
            <w:tcW w:w="2547" w:type="dxa"/>
          </w:tcPr>
          <w:p w14:paraId="7DCC221C" w14:textId="6A6ABC0D" w:rsidR="00370D82"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DollarIndex</w:t>
            </w:r>
          </w:p>
        </w:tc>
        <w:tc>
          <w:tcPr>
            <w:tcW w:w="4961" w:type="dxa"/>
          </w:tcPr>
          <w:p w14:paraId="1B45996A" w14:textId="1CCA0745" w:rsidR="00370D82" w:rsidRPr="008B3EB3" w:rsidRDefault="00370D82" w:rsidP="007627B3">
            <w:pPr>
              <w:pStyle w:val="daucham"/>
              <w:numPr>
                <w:ilvl w:val="0"/>
                <w:numId w:val="0"/>
              </w:numPr>
              <w:spacing w:before="0" w:after="0" w:line="276" w:lineRule="auto"/>
              <w:outlineLvl w:val="3"/>
              <w:rPr>
                <w:rFonts w:cstheme="majorHAnsi"/>
                <w:b w:val="0"/>
              </w:rPr>
            </w:pPr>
            <w:r w:rsidRPr="008B3EB3">
              <w:rPr>
                <w:rFonts w:cstheme="majorHAnsi"/>
                <w:b w:val="0"/>
              </w:rPr>
              <w:t>Chỉ số USD</w:t>
            </w:r>
          </w:p>
        </w:tc>
      </w:tr>
    </w:tbl>
    <w:p w14:paraId="57F82F08" w14:textId="4222E5F6" w:rsidR="007627B3" w:rsidRDefault="007627B3" w:rsidP="007627B3">
      <w:pPr>
        <w:pStyle w:val="daucham"/>
        <w:numPr>
          <w:ilvl w:val="0"/>
          <w:numId w:val="0"/>
        </w:numPr>
        <w:spacing w:before="0" w:after="0" w:line="276" w:lineRule="auto"/>
        <w:outlineLvl w:val="3"/>
        <w:rPr>
          <w:rFonts w:cstheme="majorHAnsi"/>
        </w:rPr>
      </w:pPr>
    </w:p>
    <w:p w14:paraId="4FDCD39A" w14:textId="33F82C45" w:rsidR="008B3EB3" w:rsidRDefault="008B3EB3" w:rsidP="001012F0">
      <w:pPr>
        <w:pStyle w:val="daucham"/>
        <w:numPr>
          <w:ilvl w:val="0"/>
          <w:numId w:val="24"/>
        </w:numPr>
        <w:spacing w:before="0" w:after="0" w:line="276" w:lineRule="auto"/>
        <w:outlineLvl w:val="3"/>
        <w:rPr>
          <w:rFonts w:cstheme="majorHAnsi"/>
        </w:rPr>
      </w:pPr>
      <w:r>
        <w:rPr>
          <w:rFonts w:cstheme="majorHAnsi"/>
        </w:rPr>
        <w:t>Giải thích lý do lựa chọn</w:t>
      </w:r>
    </w:p>
    <w:p w14:paraId="52C73346" w14:textId="05212FBC" w:rsidR="001012F0" w:rsidRPr="00ED70C4" w:rsidRDefault="001012F0" w:rsidP="001012F0">
      <w:pPr>
        <w:pStyle w:val="daucham"/>
        <w:numPr>
          <w:ilvl w:val="0"/>
          <w:numId w:val="25"/>
        </w:numPr>
        <w:spacing w:before="0" w:after="0" w:line="276" w:lineRule="auto"/>
        <w:outlineLvl w:val="3"/>
        <w:rPr>
          <w:rFonts w:cstheme="majorHAnsi"/>
          <w:b w:val="0"/>
        </w:rPr>
      </w:pPr>
      <w:r w:rsidRPr="001012F0">
        <w:rPr>
          <w:rFonts w:eastAsia="Times New Roman" w:cstheme="majorHAnsi"/>
          <w:b w:val="0"/>
          <w:bCs/>
          <w:szCs w:val="28"/>
        </w:rPr>
        <w:t>Open, High, Low</w:t>
      </w:r>
      <w:r w:rsidRPr="001012F0">
        <w:rPr>
          <w:rFonts w:eastAsia="Times New Roman" w:cstheme="majorHAnsi"/>
          <w:b w:val="0"/>
          <w:bCs/>
          <w:szCs w:val="28"/>
        </w:rPr>
        <w:t xml:space="preserve">: </w:t>
      </w:r>
      <w:r w:rsidRPr="001012F0">
        <w:rPr>
          <w:rFonts w:eastAsia="Times New Roman" w:cstheme="majorHAnsi"/>
          <w:b w:val="0"/>
          <w:szCs w:val="28"/>
        </w:rPr>
        <w:t>Các</w:t>
      </w:r>
      <w:r w:rsidRPr="001012F0">
        <w:rPr>
          <w:rFonts w:eastAsia="Times New Roman" w:cstheme="majorHAnsi"/>
          <w:b w:val="0"/>
          <w:szCs w:val="28"/>
        </w:rPr>
        <w:t xml:space="preserve"> biến “nội tại trong phiên”, ảnh hưởng trực tiếp đến giá đóng cửa và phản ánh tâm lý thị trường theo thời gian thực.</w:t>
      </w:r>
    </w:p>
    <w:p w14:paraId="23414988" w14:textId="36E3C30E" w:rsidR="005E467C" w:rsidRDefault="005E467C" w:rsidP="005E467C">
      <w:pPr>
        <w:numPr>
          <w:ilvl w:val="0"/>
          <w:numId w:val="26"/>
        </w:numPr>
        <w:spacing w:before="100" w:beforeAutospacing="1" w:after="100" w:afterAutospacing="1"/>
        <w:ind w:left="1775" w:hanging="357"/>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Open (Giá mở cửa):</w:t>
      </w:r>
    </w:p>
    <w:p w14:paraId="6306CD4F" w14:textId="16FF4364" w:rsidR="005E467C" w:rsidRPr="00604C7D" w:rsidRDefault="005E467C" w:rsidP="005E467C">
      <w:pPr>
        <w:spacing w:before="100" w:beforeAutospacing="1" w:after="100" w:afterAutospacing="1" w:line="360" w:lineRule="auto"/>
        <w:ind w:left="1778"/>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Là mức giá đầu tiên khi thị trường mở phiên giao dịch. Giá này thường phản ánh kỳ vọng ban đầu của nhà đầu tư dựa trên tin tức, báo cáo tài chính, hoặc thông tin vĩ mô được công bố ngoài giờ giao dịch. Mối liên hệ giữa Open và Close thường khá chặt chẽ, đặc biệt trong những phiên ít biến động.</w:t>
      </w:r>
    </w:p>
    <w:p w14:paraId="12B1C082" w14:textId="3C305520" w:rsidR="005E467C" w:rsidRDefault="005E467C" w:rsidP="005E467C">
      <w:pPr>
        <w:numPr>
          <w:ilvl w:val="0"/>
          <w:numId w:val="26"/>
        </w:numPr>
        <w:spacing w:before="100" w:beforeAutospacing="1" w:after="100" w:afterAutospacing="1"/>
        <w:ind w:left="1775" w:hanging="357"/>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High (Giá cao nhất):</w:t>
      </w:r>
    </w:p>
    <w:p w14:paraId="253E6F03" w14:textId="4939C475" w:rsidR="005E467C" w:rsidRDefault="005E467C" w:rsidP="005E467C">
      <w:pPr>
        <w:spacing w:before="100" w:beforeAutospacing="1" w:after="100" w:afterAutospacing="1" w:line="360" w:lineRule="auto"/>
        <w:ind w:left="1778"/>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lastRenderedPageBreak/>
        <w:t xml:space="preserve">Đại diện cho mức kỳ vọng cao nhất của nhà đầu tư trong ngày. Nếu giá đóng cửa gần với giá cao nhất, điều đó thể hiện sự </w:t>
      </w:r>
      <w:r w:rsidRPr="00604C7D">
        <w:rPr>
          <w:rFonts w:asciiTheme="majorHAnsi" w:eastAsia="Times New Roman" w:hAnsiTheme="majorHAnsi" w:cstheme="majorHAnsi"/>
          <w:bCs/>
          <w:sz w:val="28"/>
          <w:szCs w:val="28"/>
        </w:rPr>
        <w:t>lạc quan và xu hướng mua mạnh</w:t>
      </w:r>
      <w:r w:rsidRPr="00604C7D">
        <w:rPr>
          <w:rFonts w:asciiTheme="majorHAnsi" w:eastAsia="Times New Roman" w:hAnsiTheme="majorHAnsi" w:cstheme="majorHAnsi"/>
          <w:sz w:val="28"/>
          <w:szCs w:val="28"/>
        </w:rPr>
        <w:t xml:space="preserve"> trong suốt phiên.</w:t>
      </w:r>
    </w:p>
    <w:p w14:paraId="141054CE" w14:textId="43E3DA13" w:rsidR="00ED70C4" w:rsidRDefault="00ED70C4" w:rsidP="005E467C">
      <w:pPr>
        <w:numPr>
          <w:ilvl w:val="0"/>
          <w:numId w:val="26"/>
        </w:numPr>
        <w:spacing w:before="100" w:beforeAutospacing="1" w:after="100" w:afterAutospacing="1"/>
        <w:ind w:left="1775" w:hanging="357"/>
        <w:rPr>
          <w:rFonts w:asciiTheme="majorHAnsi" w:eastAsia="Times New Roman" w:hAnsiTheme="majorHAnsi" w:cstheme="majorHAnsi"/>
          <w:sz w:val="28"/>
          <w:szCs w:val="28"/>
        </w:rPr>
      </w:pPr>
      <w:r>
        <w:rPr>
          <w:rFonts w:asciiTheme="majorHAnsi" w:eastAsia="Times New Roman" w:hAnsiTheme="majorHAnsi" w:cstheme="majorHAnsi"/>
          <w:sz w:val="28"/>
          <w:szCs w:val="28"/>
        </w:rPr>
        <w:t>Low (Giá thấp nhất):</w:t>
      </w:r>
    </w:p>
    <w:p w14:paraId="351562AC" w14:textId="36E78898" w:rsidR="00ED70C4" w:rsidRPr="00604C7D" w:rsidRDefault="00ED70C4" w:rsidP="00ED70C4">
      <w:pPr>
        <w:spacing w:before="100" w:beforeAutospacing="1" w:after="100" w:afterAutospacing="1" w:line="360" w:lineRule="auto"/>
        <w:ind w:left="1778"/>
        <w:rPr>
          <w:rFonts w:asciiTheme="majorHAnsi" w:eastAsia="Times New Roman" w:hAnsiTheme="majorHAnsi" w:cstheme="majorHAnsi"/>
          <w:sz w:val="28"/>
          <w:szCs w:val="28"/>
        </w:rPr>
      </w:pPr>
      <w:r w:rsidRPr="00ED70C4">
        <w:rPr>
          <w:rFonts w:asciiTheme="majorHAnsi" w:eastAsia="Times New Roman" w:hAnsiTheme="majorHAnsi" w:cstheme="majorHAnsi"/>
          <w:sz w:val="28"/>
          <w:szCs w:val="28"/>
        </w:rPr>
        <w:t xml:space="preserve">Ngược lại, cho thấy mức bi quan lớn nhất hoặc điểm bán tháo trong ngày. Mức Low kết hợp với High tạo thành </w:t>
      </w:r>
      <w:r w:rsidRPr="00ED70C4">
        <w:rPr>
          <w:rFonts w:asciiTheme="majorHAnsi" w:eastAsia="Times New Roman" w:hAnsiTheme="majorHAnsi" w:cstheme="majorHAnsi"/>
          <w:bCs/>
          <w:sz w:val="28"/>
          <w:szCs w:val="28"/>
        </w:rPr>
        <w:t>biên độ dao động</w:t>
      </w:r>
      <w:r w:rsidRPr="00ED70C4">
        <w:rPr>
          <w:rFonts w:asciiTheme="majorHAnsi" w:eastAsia="Times New Roman" w:hAnsiTheme="majorHAnsi" w:cstheme="majorHAnsi"/>
          <w:sz w:val="28"/>
          <w:szCs w:val="28"/>
        </w:rPr>
        <w:t xml:space="preserve">, phản ánh mức độ bất ổn trong thị trường. Từ đó, Low cũng cung cấp tín hiệu về </w:t>
      </w:r>
      <w:r w:rsidRPr="00ED70C4">
        <w:rPr>
          <w:rFonts w:asciiTheme="majorHAnsi" w:eastAsia="Times New Roman" w:hAnsiTheme="majorHAnsi" w:cstheme="majorHAnsi"/>
          <w:bCs/>
          <w:sz w:val="28"/>
          <w:szCs w:val="28"/>
        </w:rPr>
        <w:t>rủi ro ngắn hạn</w:t>
      </w:r>
      <w:r w:rsidRPr="00ED70C4">
        <w:rPr>
          <w:rFonts w:asciiTheme="majorHAnsi" w:eastAsia="Times New Roman" w:hAnsiTheme="majorHAnsi" w:cstheme="majorHAnsi"/>
          <w:sz w:val="28"/>
          <w:szCs w:val="28"/>
        </w:rPr>
        <w:t xml:space="preserve"> ảnh hưởng đến giá đóng cửa.</w:t>
      </w:r>
    </w:p>
    <w:p w14:paraId="7CB8AAD2" w14:textId="5BC9E560" w:rsidR="005E467C" w:rsidRPr="00FD3245" w:rsidRDefault="005E467C" w:rsidP="000A757B">
      <w:pPr>
        <w:pStyle w:val="daucham"/>
        <w:numPr>
          <w:ilvl w:val="0"/>
          <w:numId w:val="25"/>
        </w:numPr>
        <w:spacing w:before="0" w:after="0" w:line="276" w:lineRule="auto"/>
        <w:outlineLvl w:val="3"/>
        <w:rPr>
          <w:rFonts w:cstheme="majorHAnsi"/>
          <w:b w:val="0"/>
        </w:rPr>
      </w:pPr>
      <w:r>
        <w:rPr>
          <w:rFonts w:cstheme="majorHAnsi"/>
          <w:b w:val="0"/>
        </w:rPr>
        <w:t>Volume:</w:t>
      </w:r>
      <w:r w:rsidR="00FD3245">
        <w:rPr>
          <w:rFonts w:cstheme="majorHAnsi"/>
          <w:b w:val="0"/>
        </w:rPr>
        <w:t xml:space="preserve"> </w:t>
      </w:r>
      <w:r w:rsidR="00FD3245" w:rsidRPr="00FD3245">
        <w:rPr>
          <w:rFonts w:eastAsia="Times New Roman" w:cstheme="majorHAnsi"/>
          <w:b w:val="0"/>
          <w:szCs w:val="28"/>
        </w:rPr>
        <w:t xml:space="preserve">Volume là một chỉ báo hỗ trợ phân tích độ tin cậy của xu hướng giá đóng cửa. Nó là yếu tố ngoại sinh phản ánh </w:t>
      </w:r>
      <w:r w:rsidR="00FD3245" w:rsidRPr="00FD3245">
        <w:rPr>
          <w:rFonts w:eastAsia="Times New Roman" w:cstheme="majorHAnsi"/>
          <w:b w:val="0"/>
          <w:bCs/>
          <w:szCs w:val="28"/>
        </w:rPr>
        <w:t>hành vi tập thể</w:t>
      </w:r>
      <w:r w:rsidR="00FD3245" w:rsidRPr="00FD3245">
        <w:rPr>
          <w:rFonts w:eastAsia="Times New Roman" w:cstheme="majorHAnsi"/>
          <w:b w:val="0"/>
          <w:szCs w:val="28"/>
        </w:rPr>
        <w:t xml:space="preserve"> của nhà đầu tư.</w:t>
      </w:r>
    </w:p>
    <w:p w14:paraId="14F798A6" w14:textId="77777777" w:rsidR="005629F4" w:rsidRDefault="00FD3245" w:rsidP="005629F4">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Giải thích:</w:t>
      </w:r>
    </w:p>
    <w:p w14:paraId="210D33A1" w14:textId="3AEC43F3" w:rsidR="00FD3245" w:rsidRPr="005629F4" w:rsidRDefault="00FD3245" w:rsidP="005629F4">
      <w:pPr>
        <w:pStyle w:val="ListParagraph"/>
        <w:spacing w:before="100" w:beforeAutospacing="1" w:after="100" w:afterAutospacing="1" w:line="360" w:lineRule="auto"/>
        <w:ind w:left="1777"/>
        <w:rPr>
          <w:rFonts w:asciiTheme="majorHAnsi" w:eastAsia="Times New Roman" w:hAnsiTheme="majorHAnsi" w:cstheme="majorHAnsi"/>
          <w:sz w:val="28"/>
          <w:szCs w:val="28"/>
        </w:rPr>
      </w:pPr>
      <w:r w:rsidRPr="005629F4">
        <w:rPr>
          <w:rFonts w:asciiTheme="majorHAnsi" w:eastAsia="Times New Roman" w:hAnsiTheme="majorHAnsi" w:cstheme="majorHAnsi"/>
          <w:sz w:val="28"/>
          <w:szCs w:val="28"/>
        </w:rPr>
        <w:t>Volume là tổng số lượng cổ phiếu được giao dịch trong ngày. Khối lượng giao dịch cao cho thấy cổ phiếu đang được quan tâm nhiều — có thể do tin tức, biến động thị trường, hoặc hoạt động đầu cơ.</w:t>
      </w:r>
    </w:p>
    <w:p w14:paraId="741902F6" w14:textId="04281C72" w:rsidR="005629F4" w:rsidRDefault="00FD3245" w:rsidP="005629F4">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Ảnh hưởng đến </w:t>
      </w:r>
      <w:r w:rsidR="00C86A86">
        <w:rPr>
          <w:rFonts w:asciiTheme="majorHAnsi" w:eastAsia="Times New Roman" w:hAnsiTheme="majorHAnsi" w:cstheme="majorHAnsi"/>
          <w:sz w:val="28"/>
          <w:szCs w:val="28"/>
        </w:rPr>
        <w:t>cổ phiếu</w:t>
      </w:r>
      <w:r>
        <w:rPr>
          <w:rFonts w:asciiTheme="majorHAnsi" w:eastAsia="Times New Roman" w:hAnsiTheme="majorHAnsi" w:cstheme="majorHAnsi"/>
          <w:sz w:val="28"/>
          <w:szCs w:val="28"/>
        </w:rPr>
        <w:t xml:space="preserve">: </w:t>
      </w:r>
    </w:p>
    <w:p w14:paraId="1CD1BFA7" w14:textId="3C15D49D" w:rsidR="005629F4" w:rsidRDefault="005629F4" w:rsidP="005629F4">
      <w:pPr>
        <w:pStyle w:val="ListParagraph"/>
        <w:spacing w:before="100" w:beforeAutospacing="1" w:after="100" w:afterAutospacing="1" w:line="360" w:lineRule="auto"/>
        <w:ind w:left="1777"/>
        <w:rPr>
          <w:rFonts w:asciiTheme="majorHAnsi" w:eastAsia="Times New Roman" w:hAnsiTheme="majorHAnsi" w:cstheme="majorHAnsi"/>
          <w:sz w:val="28"/>
          <w:szCs w:val="28"/>
        </w:rPr>
      </w:pPr>
      <w:r w:rsidRPr="005629F4">
        <w:rPr>
          <w:rFonts w:asciiTheme="majorHAnsi" w:eastAsia="Times New Roman" w:hAnsiTheme="majorHAnsi" w:cstheme="majorHAnsi"/>
          <w:sz w:val="28"/>
          <w:szCs w:val="28"/>
        </w:rPr>
        <w:t xml:space="preserve">Volume cao thường đi kèm với </w:t>
      </w:r>
      <w:r w:rsidRPr="005629F4">
        <w:rPr>
          <w:rFonts w:asciiTheme="majorHAnsi" w:eastAsia="Times New Roman" w:hAnsiTheme="majorHAnsi" w:cstheme="majorHAnsi"/>
          <w:bCs/>
          <w:sz w:val="28"/>
          <w:szCs w:val="28"/>
        </w:rPr>
        <w:t>biến động giá lớn</w:t>
      </w:r>
      <w:r w:rsidRPr="005629F4">
        <w:rPr>
          <w:rFonts w:asciiTheme="majorHAnsi" w:eastAsia="Times New Roman" w:hAnsiTheme="majorHAnsi" w:cstheme="majorHAnsi"/>
          <w:sz w:val="28"/>
          <w:szCs w:val="28"/>
        </w:rPr>
        <w:t xml:space="preserve">, tức là giá có khả năng tăng mạnh hoặc giảm sâu. Trong phân tích kỹ thuật, volume được dùng để xác nhận xu hướng giá: nếu giá tăng kèm volume tăng, xu hướng đó được coi là </w:t>
      </w:r>
      <w:r w:rsidRPr="005629F4">
        <w:rPr>
          <w:rFonts w:asciiTheme="majorHAnsi" w:eastAsia="Times New Roman" w:hAnsiTheme="majorHAnsi" w:cstheme="majorHAnsi"/>
          <w:bCs/>
          <w:sz w:val="28"/>
          <w:szCs w:val="28"/>
        </w:rPr>
        <w:t>mạnh và đáng tin cậy</w:t>
      </w:r>
      <w:r>
        <w:rPr>
          <w:rFonts w:asciiTheme="majorHAnsi" w:eastAsia="Times New Roman" w:hAnsiTheme="majorHAnsi" w:cstheme="majorHAnsi"/>
          <w:sz w:val="28"/>
          <w:szCs w:val="28"/>
        </w:rPr>
        <w:t>.</w:t>
      </w:r>
    </w:p>
    <w:p w14:paraId="2C8A6879" w14:textId="54D6B0D7" w:rsidR="005629F4" w:rsidRDefault="005629F4" w:rsidP="005629F4">
      <w:pPr>
        <w:pStyle w:val="ListParagraph"/>
        <w:spacing w:before="100" w:beforeAutospacing="1" w:after="100" w:afterAutospacing="1" w:line="360" w:lineRule="auto"/>
        <w:ind w:left="1777"/>
        <w:rPr>
          <w:rFonts w:asciiTheme="majorHAnsi" w:eastAsia="Times New Roman" w:hAnsiTheme="majorHAnsi" w:cstheme="majorHAnsi"/>
          <w:sz w:val="28"/>
          <w:szCs w:val="28"/>
        </w:rPr>
      </w:pPr>
    </w:p>
    <w:p w14:paraId="760F2B48" w14:textId="64D5411E" w:rsidR="005629F4" w:rsidRDefault="00C0159E" w:rsidP="00045E96">
      <w:pPr>
        <w:pStyle w:val="ListParagraph"/>
        <w:numPr>
          <w:ilvl w:val="0"/>
          <w:numId w:val="25"/>
        </w:numPr>
        <w:spacing w:before="100" w:beforeAutospacing="1" w:after="100" w:afterAutospacing="1" w:line="36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SP500: </w:t>
      </w:r>
      <w:r w:rsidRPr="00604C7D">
        <w:rPr>
          <w:rFonts w:asciiTheme="majorHAnsi" w:eastAsia="Times New Roman" w:hAnsiTheme="majorHAnsi" w:cstheme="majorHAnsi"/>
          <w:sz w:val="28"/>
          <w:szCs w:val="28"/>
        </w:rPr>
        <w:t>SP500 là biến vĩ mô có ảnh hưởng lớn đến giá cổ phiếu cá nhân trong thị trường Mỹ. Nó đóng vai trò như một biến “định hướng chung”.</w:t>
      </w:r>
    </w:p>
    <w:p w14:paraId="642FF9C8" w14:textId="13D64A2C" w:rsidR="00C0159E" w:rsidRDefault="00C0159E" w:rsidP="00C0159E">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t>Giải thích</w:t>
      </w:r>
      <w:r w:rsidRPr="00604C7D">
        <w:rPr>
          <w:rFonts w:asciiTheme="majorHAnsi" w:eastAsia="Times New Roman" w:hAnsiTheme="majorHAnsi" w:cstheme="majorHAnsi"/>
          <w:sz w:val="28"/>
          <w:szCs w:val="28"/>
        </w:rPr>
        <w:t>:</w:t>
      </w:r>
    </w:p>
    <w:p w14:paraId="1EE82BF7" w14:textId="4BEB5C20" w:rsidR="00C0159E" w:rsidRDefault="00C0159E" w:rsidP="00C0159E">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lastRenderedPageBreak/>
        <w:t>Chỉ số S&amp;P 500 đại diện cho hiệu suất của 500 công ty lớn nhất tại Mỹ, trong đó có Amazon. Sự thay đổi trong chỉ số này phản ánh tình hình chung của nền kinh tế và thị trường tài chính Mỹ.</w:t>
      </w:r>
    </w:p>
    <w:p w14:paraId="578322C2" w14:textId="3AE68EE8" w:rsidR="00C0159E" w:rsidRDefault="00C0159E" w:rsidP="00C0159E">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t xml:space="preserve">Ảnh hưởng đến </w:t>
      </w:r>
      <w:r w:rsidR="00C86A86">
        <w:rPr>
          <w:rFonts w:asciiTheme="majorHAnsi" w:eastAsia="Times New Roman" w:hAnsiTheme="majorHAnsi" w:cstheme="majorHAnsi"/>
          <w:bCs/>
          <w:sz w:val="28"/>
          <w:szCs w:val="28"/>
        </w:rPr>
        <w:t>cổ phiếu</w:t>
      </w:r>
      <w:r w:rsidRPr="00604C7D">
        <w:rPr>
          <w:rFonts w:asciiTheme="majorHAnsi" w:eastAsia="Times New Roman" w:hAnsiTheme="majorHAnsi" w:cstheme="majorHAnsi"/>
          <w:sz w:val="28"/>
          <w:szCs w:val="28"/>
        </w:rPr>
        <w:t>:</w:t>
      </w:r>
    </w:p>
    <w:p w14:paraId="2FE7791F" w14:textId="5E1E55AE" w:rsidR="00C0159E" w:rsidRDefault="00C0159E" w:rsidP="00C0159E">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 xml:space="preserve">Vì là một thành phần chính của chỉ số, giá cổ phiếu Amazon </w:t>
      </w:r>
      <w:r w:rsidRPr="00604C7D">
        <w:rPr>
          <w:rFonts w:asciiTheme="majorHAnsi" w:eastAsia="Times New Roman" w:hAnsiTheme="majorHAnsi" w:cstheme="majorHAnsi"/>
          <w:bCs/>
          <w:sz w:val="28"/>
          <w:szCs w:val="28"/>
        </w:rPr>
        <w:t>có xu hướng di chuyển cùng chiều</w:t>
      </w:r>
      <w:r w:rsidRPr="00604C7D">
        <w:rPr>
          <w:rFonts w:asciiTheme="majorHAnsi" w:eastAsia="Times New Roman" w:hAnsiTheme="majorHAnsi" w:cstheme="majorHAnsi"/>
          <w:sz w:val="28"/>
          <w:szCs w:val="28"/>
        </w:rPr>
        <w:t xml:space="preserve"> với S&amp;P 500. Khi thị trường chung tăng (SP500 tăng), tâm lý nhà đầu tư cũng tích cực hơn, kéo theo cổ phiếu Amazon tăng theo.</w:t>
      </w:r>
    </w:p>
    <w:p w14:paraId="03DD1AFA" w14:textId="77777777" w:rsidR="00C0159E" w:rsidRPr="00C0159E" w:rsidRDefault="00C0159E" w:rsidP="00C0159E">
      <w:pPr>
        <w:spacing w:before="100" w:beforeAutospacing="1" w:after="100" w:afterAutospacing="1" w:line="360" w:lineRule="auto"/>
        <w:rPr>
          <w:rFonts w:asciiTheme="majorHAnsi" w:eastAsia="Times New Roman" w:hAnsiTheme="majorHAnsi" w:cstheme="majorHAnsi"/>
          <w:sz w:val="28"/>
          <w:szCs w:val="28"/>
        </w:rPr>
      </w:pPr>
    </w:p>
    <w:p w14:paraId="14945131" w14:textId="6D3378C8" w:rsidR="00C0159E" w:rsidRDefault="00C86A86" w:rsidP="00045E96">
      <w:pPr>
        <w:pStyle w:val="ListParagraph"/>
        <w:numPr>
          <w:ilvl w:val="0"/>
          <w:numId w:val="25"/>
        </w:numPr>
        <w:spacing w:before="100" w:beforeAutospacing="1" w:after="100" w:afterAutospacing="1" w:line="36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Oil: </w:t>
      </w:r>
      <w:r w:rsidRPr="00604C7D">
        <w:rPr>
          <w:rFonts w:asciiTheme="majorHAnsi" w:eastAsia="Times New Roman" w:hAnsiTheme="majorHAnsi" w:cstheme="majorHAnsi"/>
          <w:sz w:val="28"/>
          <w:szCs w:val="28"/>
        </w:rPr>
        <w:t>Giá dầu phản ánh chi phí đầu vào quan trọng và có tính chất chu kỳ, là một biến tài chính có ý nghĩa chiến lược trong dài hạn.</w:t>
      </w:r>
    </w:p>
    <w:p w14:paraId="0968B889" w14:textId="79E7B824" w:rsidR="00C86A86" w:rsidRDefault="00C86A86" w:rsidP="00C86A86">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t>Giải thích</w:t>
      </w:r>
      <w:r w:rsidRPr="00604C7D">
        <w:rPr>
          <w:rFonts w:asciiTheme="majorHAnsi" w:eastAsia="Times New Roman" w:hAnsiTheme="majorHAnsi" w:cstheme="majorHAnsi"/>
          <w:sz w:val="28"/>
          <w:szCs w:val="28"/>
        </w:rPr>
        <w:t>:</w:t>
      </w:r>
    </w:p>
    <w:p w14:paraId="49904140" w14:textId="3E241DF9" w:rsidR="00C86A86" w:rsidRDefault="00C86A86" w:rsidP="00C86A86">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Giá dầu (Oil) có ảnh hưởng trực tiếp đến chi phí vận chuyển và hậu cần – một trong những yếu tố then chốt trong mô hình kinh doanh của Amazon (đặc biệt với mảng thương mại điện tử và Amazon Logistics).</w:t>
      </w:r>
    </w:p>
    <w:p w14:paraId="40DC9331" w14:textId="240AE50A" w:rsidR="00C86A86" w:rsidRDefault="00C86A86" w:rsidP="00C86A86">
      <w:pPr>
        <w:pStyle w:val="ListParagraph"/>
        <w:numPr>
          <w:ilvl w:val="0"/>
          <w:numId w:val="28"/>
        </w:numPr>
        <w:spacing w:before="100" w:beforeAutospacing="1" w:after="100" w:afterAutospacing="1" w:line="360" w:lineRule="auto"/>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t>Ảnh hưởng đến cổ phiếu</w:t>
      </w:r>
      <w:r w:rsidRPr="00604C7D">
        <w:rPr>
          <w:rFonts w:asciiTheme="majorHAnsi" w:eastAsia="Times New Roman" w:hAnsiTheme="majorHAnsi" w:cstheme="majorHAnsi"/>
          <w:sz w:val="28"/>
          <w:szCs w:val="28"/>
        </w:rPr>
        <w:t>:</w:t>
      </w:r>
    </w:p>
    <w:p w14:paraId="51016AB4" w14:textId="3E674C77" w:rsidR="00C86A86" w:rsidRPr="00C86A86" w:rsidRDefault="00C86A86" w:rsidP="00C86A86">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 xml:space="preserve">Khi giá dầu tăng cao, chi phí vận hành của Amazon cũng tăng, có thể gây ảnh hưởng đến lợi nhuận biên. Ngược lại, giá dầu giảm giúp giảm chi phí logistics và cải thiện hiệu quả hoạt động, từ đó </w:t>
      </w:r>
      <w:r w:rsidRPr="00604C7D">
        <w:rPr>
          <w:rFonts w:asciiTheme="majorHAnsi" w:eastAsia="Times New Roman" w:hAnsiTheme="majorHAnsi" w:cstheme="majorHAnsi"/>
          <w:bCs/>
          <w:sz w:val="28"/>
          <w:szCs w:val="28"/>
        </w:rPr>
        <w:t>ảnh hưởng tích cực đến giá cổ phiếu</w:t>
      </w:r>
      <w:r w:rsidRPr="00604C7D">
        <w:rPr>
          <w:rFonts w:asciiTheme="majorHAnsi" w:eastAsia="Times New Roman" w:hAnsiTheme="majorHAnsi" w:cstheme="majorHAnsi"/>
          <w:sz w:val="28"/>
          <w:szCs w:val="28"/>
        </w:rPr>
        <w:t>.</w:t>
      </w:r>
    </w:p>
    <w:p w14:paraId="75A03571" w14:textId="542E5FD4" w:rsidR="00C0159E" w:rsidRDefault="00C86A86" w:rsidP="00C86A86">
      <w:pPr>
        <w:pStyle w:val="ListParagraph"/>
        <w:numPr>
          <w:ilvl w:val="0"/>
          <w:numId w:val="25"/>
        </w:numPr>
        <w:spacing w:before="100" w:beforeAutospacing="1" w:after="100" w:afterAutospacing="1" w:line="360" w:lineRule="auto"/>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DollarIndex: </w:t>
      </w:r>
      <w:r w:rsidRPr="00604C7D">
        <w:rPr>
          <w:rFonts w:asciiTheme="majorHAnsi" w:eastAsia="Times New Roman" w:hAnsiTheme="majorHAnsi" w:cstheme="majorHAnsi"/>
          <w:sz w:val="28"/>
          <w:szCs w:val="28"/>
        </w:rPr>
        <w:t xml:space="preserve">DollarIndex là một </w:t>
      </w:r>
      <w:r w:rsidRPr="00604C7D">
        <w:rPr>
          <w:rFonts w:asciiTheme="majorHAnsi" w:eastAsia="Times New Roman" w:hAnsiTheme="majorHAnsi" w:cstheme="majorHAnsi"/>
          <w:bCs/>
          <w:sz w:val="28"/>
          <w:szCs w:val="28"/>
        </w:rPr>
        <w:t>biến vĩ mô có ảnh hưởng gián tiếp nhưng quan trọng</w:t>
      </w:r>
      <w:r w:rsidRPr="00604C7D">
        <w:rPr>
          <w:rFonts w:asciiTheme="majorHAnsi" w:eastAsia="Times New Roman" w:hAnsiTheme="majorHAnsi" w:cstheme="majorHAnsi"/>
          <w:sz w:val="28"/>
          <w:szCs w:val="28"/>
        </w:rPr>
        <w:t>, phản ánh sự thay đổi trong môi trường tỷ giá mà Amazon đang hoạt động.</w:t>
      </w:r>
    </w:p>
    <w:p w14:paraId="121F2228" w14:textId="3B1C8E46" w:rsidR="00C86A86" w:rsidRDefault="00C86A86" w:rsidP="00C86A86">
      <w:pPr>
        <w:pStyle w:val="ListParagraph"/>
        <w:numPr>
          <w:ilvl w:val="0"/>
          <w:numId w:val="28"/>
        </w:numPr>
        <w:spacing w:before="100" w:beforeAutospacing="1" w:after="100" w:afterAutospacing="1" w:line="360" w:lineRule="auto"/>
        <w:jc w:val="both"/>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t>Giải thích</w:t>
      </w:r>
      <w:r w:rsidRPr="00604C7D">
        <w:rPr>
          <w:rFonts w:asciiTheme="majorHAnsi" w:eastAsia="Times New Roman" w:hAnsiTheme="majorHAnsi" w:cstheme="majorHAnsi"/>
          <w:sz w:val="28"/>
          <w:szCs w:val="28"/>
        </w:rPr>
        <w:t>:</w:t>
      </w:r>
    </w:p>
    <w:p w14:paraId="518AE015" w14:textId="7EA9A242" w:rsidR="00C86A86" w:rsidRDefault="00C86A86" w:rsidP="00C86A86">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Dollar Index đo lường sức mạnh của đồng USD so với các đồng tiền chủ chốt khác (EUR, JPY, GBP, v.v.). Vì Amazon hoạt động toàn cầu, doanh thu quốc tế chiếm tỷ trọng lớn.</w:t>
      </w:r>
    </w:p>
    <w:p w14:paraId="1EAF3D11" w14:textId="25C408AC" w:rsidR="00C86A86" w:rsidRDefault="00C86A86" w:rsidP="00C86A86">
      <w:pPr>
        <w:pStyle w:val="ListParagraph"/>
        <w:numPr>
          <w:ilvl w:val="0"/>
          <w:numId w:val="28"/>
        </w:numPr>
        <w:spacing w:before="100" w:beforeAutospacing="1" w:after="100" w:afterAutospacing="1" w:line="360" w:lineRule="auto"/>
        <w:jc w:val="both"/>
        <w:rPr>
          <w:rFonts w:asciiTheme="majorHAnsi" w:eastAsia="Times New Roman" w:hAnsiTheme="majorHAnsi" w:cstheme="majorHAnsi"/>
          <w:sz w:val="28"/>
          <w:szCs w:val="28"/>
        </w:rPr>
      </w:pPr>
      <w:r w:rsidRPr="00604C7D">
        <w:rPr>
          <w:rFonts w:asciiTheme="majorHAnsi" w:eastAsia="Times New Roman" w:hAnsiTheme="majorHAnsi" w:cstheme="majorHAnsi"/>
          <w:bCs/>
          <w:sz w:val="28"/>
          <w:szCs w:val="28"/>
        </w:rPr>
        <w:lastRenderedPageBreak/>
        <w:t>Ảnh hưởng đến giá cổ phiếu</w:t>
      </w:r>
      <w:r w:rsidRPr="00604C7D">
        <w:rPr>
          <w:rFonts w:asciiTheme="majorHAnsi" w:eastAsia="Times New Roman" w:hAnsiTheme="majorHAnsi" w:cstheme="majorHAnsi"/>
          <w:sz w:val="28"/>
          <w:szCs w:val="28"/>
        </w:rPr>
        <w:t>:</w:t>
      </w:r>
    </w:p>
    <w:p w14:paraId="6C8D767D" w14:textId="0A07889B" w:rsidR="00C86A86" w:rsidRPr="005629F4" w:rsidRDefault="00C86A86" w:rsidP="00C86A86">
      <w:pPr>
        <w:pStyle w:val="ListParagraph"/>
        <w:spacing w:before="100" w:beforeAutospacing="1" w:after="100" w:afterAutospacing="1" w:line="360" w:lineRule="auto"/>
        <w:ind w:left="1777"/>
        <w:jc w:val="both"/>
        <w:rPr>
          <w:rFonts w:asciiTheme="majorHAnsi" w:eastAsia="Times New Roman" w:hAnsiTheme="majorHAnsi" w:cstheme="majorHAnsi"/>
          <w:sz w:val="28"/>
          <w:szCs w:val="28"/>
        </w:rPr>
      </w:pPr>
      <w:r w:rsidRPr="00604C7D">
        <w:rPr>
          <w:rFonts w:asciiTheme="majorHAnsi" w:eastAsia="Times New Roman" w:hAnsiTheme="majorHAnsi" w:cstheme="majorHAnsi"/>
          <w:sz w:val="28"/>
          <w:szCs w:val="28"/>
        </w:rPr>
        <w:t>Khi USD mạnh lên, doanh thu từ các thị trường quốc tế khi quy đổi về USD sẽ giảm, ảnh hưởng tiêu cực đến tổng doanh thu và lợi nhuận. Ngược lại, USD yếu có thể giúp Amazon tăng doanh thu từ thị trường quốc tế.</w:t>
      </w:r>
    </w:p>
    <w:p w14:paraId="5504D77E" w14:textId="4079473D" w:rsidR="00841345" w:rsidRPr="001248F2" w:rsidRDefault="001248F2" w:rsidP="001248F2">
      <w:pPr>
        <w:pStyle w:val="Heading4"/>
        <w:rPr>
          <w:rFonts w:cstheme="majorHAnsi"/>
          <w:i w:val="0"/>
        </w:rPr>
      </w:pPr>
      <w:r w:rsidRPr="001248F2">
        <w:rPr>
          <w:rFonts w:cstheme="majorHAnsi"/>
          <w:i w:val="0"/>
        </w:rPr>
        <w:t>3.2.4.3 Huấn luyện mô hình</w:t>
      </w:r>
    </w:p>
    <w:p w14:paraId="35CBD171" w14:textId="77777777" w:rsidR="00976E08" w:rsidRPr="002833EA" w:rsidRDefault="007D65BD" w:rsidP="00E32AAD">
      <w:pPr>
        <w:pStyle w:val="daucham"/>
        <w:rPr>
          <w:rFonts w:cstheme="majorHAnsi"/>
        </w:rPr>
      </w:pPr>
      <w:r w:rsidRPr="002833EA">
        <w:rPr>
          <w:rFonts w:cstheme="majorHAnsi"/>
        </w:rPr>
        <w:t>Chuẩn bị dữ liệu</w:t>
      </w:r>
    </w:p>
    <w:p w14:paraId="672EBFA1" w14:textId="74BA3C5A" w:rsidR="00E32AAD" w:rsidRPr="002833EA" w:rsidRDefault="001248F2" w:rsidP="00E32AAD">
      <w:pPr>
        <w:pStyle w:val="anh"/>
        <w:rPr>
          <w:rFonts w:cstheme="majorHAnsi"/>
        </w:rPr>
      </w:pPr>
      <w:r>
        <w:rPr>
          <w:noProof/>
        </w:rPr>
        <w:drawing>
          <wp:inline distT="0" distB="0" distL="114300" distR="114300" wp14:anchorId="27AA502B" wp14:editId="4BD244AE">
            <wp:extent cx="5574030" cy="41846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574030" cy="4184650"/>
                    </a:xfrm>
                    <a:prstGeom prst="rect">
                      <a:avLst/>
                    </a:prstGeom>
                    <a:noFill/>
                    <a:ln>
                      <a:noFill/>
                    </a:ln>
                  </pic:spPr>
                </pic:pic>
              </a:graphicData>
            </a:graphic>
          </wp:inline>
        </w:drawing>
      </w:r>
    </w:p>
    <w:p w14:paraId="76D441F4" w14:textId="77777777" w:rsidR="009910FC" w:rsidRDefault="001248F2" w:rsidP="001248F2">
      <w:pPr>
        <w:pStyle w:val="Stylenormal"/>
      </w:pPr>
      <w:r>
        <w:t>Dữ liệu thu thập từ tệp “amazon_stock_2000_2025.csv” bao gồm các chỉ số SP500, giá dầu, …</w:t>
      </w:r>
      <w:r w:rsidRPr="001248F2">
        <w:t xml:space="preserve"> </w:t>
      </w:r>
    </w:p>
    <w:p w14:paraId="6AFBE4EF" w14:textId="77777777" w:rsidR="009910FC" w:rsidRDefault="001248F2" w:rsidP="001248F2">
      <w:pPr>
        <w:pStyle w:val="Stylenormal"/>
      </w:pPr>
      <w:r>
        <w:t>Các đặc trưng kỹ thuật quan trọng được tạo ra để hỗ trợ mô hình học tốt hơn xu hướng của giá cổ phiếu:</w:t>
      </w:r>
      <w:r w:rsidR="009910FC">
        <w:t xml:space="preserve"> </w:t>
      </w:r>
    </w:p>
    <w:p w14:paraId="49F03D12" w14:textId="77777777" w:rsidR="009910FC" w:rsidRDefault="009910FC" w:rsidP="001248F2">
      <w:pPr>
        <w:pStyle w:val="Stylenormal"/>
      </w:pPr>
      <w:r>
        <w:t>+ SMA_5 (Simple Moving Average): Trung bình động 5 ngày của giá đóng cửa được thêm vào để cung cấp thông tin về xu hướng ngắn hạn.</w:t>
      </w:r>
      <w:r>
        <w:t xml:space="preserve">  </w:t>
      </w:r>
    </w:p>
    <w:p w14:paraId="2D546EDA" w14:textId="77777777" w:rsidR="009910FC" w:rsidRDefault="009910FC" w:rsidP="001248F2">
      <w:pPr>
        <w:pStyle w:val="Stylenormal"/>
      </w:pPr>
      <w:r>
        <w:t>+ RSI_14 (Relative Strength Index): Chỉ báo động được tính trên 14 phiên giúp mô hình nhận diện giai đoạn quá mua, quá bán.</w:t>
      </w:r>
      <w:r w:rsidRPr="009910FC">
        <w:t xml:space="preserve"> </w:t>
      </w:r>
    </w:p>
    <w:p w14:paraId="7299DDD5" w14:textId="2063BCF3" w:rsidR="001248F2" w:rsidRDefault="009910FC" w:rsidP="001248F2">
      <w:pPr>
        <w:pStyle w:val="Stylenormal"/>
      </w:pPr>
      <w:r>
        <w:lastRenderedPageBreak/>
        <w:t>+ Lag feature: Close_lag1 và Close_lag2 đại diện cho giá đóng cửa của 1 và 2 ngày trước đó, giúp mô hình học được mối quan hệ giữa các ngày gần kề trong chuỗi thời gian.</w:t>
      </w:r>
    </w:p>
    <w:p w14:paraId="2020BF05" w14:textId="5346F2A3" w:rsidR="000C4D90" w:rsidRDefault="009A585C" w:rsidP="0014334E">
      <w:pPr>
        <w:pStyle w:val="Stylenormal"/>
        <w:rPr>
          <w:rFonts w:cstheme="majorHAnsi"/>
        </w:rPr>
      </w:pPr>
      <w:r>
        <w:t>=&gt; Mục tiêu là cho phép mô hình hồi quy tuyến tính nắm bắt được các yếu tố kỹ thuật ảnh hưởng đến mục tiêu là giá đóng cửa (Close).</w:t>
      </w:r>
    </w:p>
    <w:p w14:paraId="21FBD69D" w14:textId="2AA99434" w:rsidR="000C4D90" w:rsidRPr="00D14B9B" w:rsidRDefault="000C4D90" w:rsidP="00877649">
      <w:pPr>
        <w:pStyle w:val="anh"/>
        <w:numPr>
          <w:ilvl w:val="0"/>
          <w:numId w:val="24"/>
        </w:numPr>
        <w:jc w:val="left"/>
        <w:rPr>
          <w:b/>
          <w:i/>
          <w:iCs/>
        </w:rPr>
      </w:pPr>
      <w:r w:rsidRPr="00D14B9B">
        <w:rPr>
          <w:b/>
          <w:i/>
          <w:iCs/>
        </w:rPr>
        <w:t>Tách dữ liệu thành tập huấn luyện và kiểm tra</w:t>
      </w:r>
    </w:p>
    <w:p w14:paraId="6C874E26" w14:textId="79C596F8" w:rsidR="004356CA" w:rsidRDefault="004356CA" w:rsidP="000C4D90">
      <w:pPr>
        <w:pStyle w:val="anh"/>
        <w:jc w:val="left"/>
      </w:pPr>
      <w:r>
        <w:tab/>
      </w:r>
      <w:r>
        <w:t>Dữ liệu được chia thành 2 tập theo tỉ lệ thời gian 80-20</w:t>
      </w:r>
    </w:p>
    <w:p w14:paraId="2C3DB21D" w14:textId="4827B077" w:rsidR="004356CA" w:rsidRDefault="004356CA" w:rsidP="000C4D90">
      <w:pPr>
        <w:pStyle w:val="anh"/>
        <w:jc w:val="left"/>
      </w:pPr>
      <w:r>
        <w:t>+ 80% dữ liệu đầu tiên được sử dụng để huấn luyện mô hình</w:t>
      </w:r>
    </w:p>
    <w:p w14:paraId="164E24F5" w14:textId="63D72A50" w:rsidR="0014334E" w:rsidRDefault="004356CA" w:rsidP="000C4D90">
      <w:pPr>
        <w:pStyle w:val="anh"/>
        <w:jc w:val="left"/>
      </w:pPr>
      <w:r>
        <w:t>+ 20% dữ liệu cuối cùng được giữ lại để kiểm tra, mô phỏng tình huống dự đoán tương lai.</w:t>
      </w:r>
    </w:p>
    <w:p w14:paraId="507F1A66" w14:textId="3724A501" w:rsidR="0014334E" w:rsidRDefault="0014334E" w:rsidP="0014334E">
      <w:pPr>
        <w:pStyle w:val="anh"/>
      </w:pPr>
      <w:r>
        <w:rPr>
          <w:noProof/>
        </w:rPr>
        <w:drawing>
          <wp:inline distT="0" distB="0" distL="114300" distR="114300" wp14:anchorId="13DAEB10" wp14:editId="5078742B">
            <wp:extent cx="5577205" cy="244094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577205" cy="2440940"/>
                    </a:xfrm>
                    <a:prstGeom prst="rect">
                      <a:avLst/>
                    </a:prstGeom>
                    <a:noFill/>
                    <a:ln>
                      <a:noFill/>
                    </a:ln>
                  </pic:spPr>
                </pic:pic>
              </a:graphicData>
            </a:graphic>
          </wp:inline>
        </w:drawing>
      </w:r>
    </w:p>
    <w:p w14:paraId="2223D39E" w14:textId="3DAC455B" w:rsidR="0014334E" w:rsidRPr="00D14B9B" w:rsidRDefault="0014334E" w:rsidP="00877649">
      <w:pPr>
        <w:pStyle w:val="anh"/>
        <w:numPr>
          <w:ilvl w:val="0"/>
          <w:numId w:val="24"/>
        </w:numPr>
        <w:jc w:val="left"/>
        <w:rPr>
          <w:b/>
          <w:i/>
          <w:iCs/>
        </w:rPr>
      </w:pPr>
      <w:r w:rsidRPr="00D14B9B">
        <w:rPr>
          <w:b/>
          <w:i/>
          <w:iCs/>
        </w:rPr>
        <w:t>Chuẩn hóa dữ liệu bằng StandardScaler</w:t>
      </w:r>
    </w:p>
    <w:p w14:paraId="08559B57" w14:textId="0CF60F59" w:rsidR="0014334E" w:rsidRDefault="0014334E" w:rsidP="0014334E">
      <w:pPr>
        <w:pStyle w:val="anh"/>
        <w:rPr>
          <w:rFonts w:cstheme="majorHAnsi"/>
        </w:rPr>
      </w:pPr>
      <w:r>
        <w:rPr>
          <w:noProof/>
        </w:rPr>
        <w:drawing>
          <wp:inline distT="0" distB="0" distL="114300" distR="114300" wp14:anchorId="7A6A4A54" wp14:editId="5AB2806F">
            <wp:extent cx="5577205" cy="97345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5577205" cy="973455"/>
                    </a:xfrm>
                    <a:prstGeom prst="rect">
                      <a:avLst/>
                    </a:prstGeom>
                    <a:noFill/>
                    <a:ln>
                      <a:noFill/>
                    </a:ln>
                  </pic:spPr>
                </pic:pic>
              </a:graphicData>
            </a:graphic>
          </wp:inline>
        </w:drawing>
      </w:r>
    </w:p>
    <w:p w14:paraId="0A133EFE" w14:textId="3CB632EC" w:rsidR="00903F0D" w:rsidRDefault="0014334E" w:rsidP="00903F0D">
      <w:pPr>
        <w:pStyle w:val="anh"/>
        <w:jc w:val="left"/>
      </w:pPr>
      <w:r>
        <w:tab/>
      </w:r>
      <w:r>
        <w:t>Tất cả các đặc trưng đầu vào được chuẩn hóa về trung bình 0 và độ lệch chuẩn bằng StandardScaler, giúp giảm ảnh hưởng của các biến có quy mô lớn và đảm bảo mô hình hồi quy tuyến tính hoạt động hiệu quả.</w:t>
      </w:r>
    </w:p>
    <w:p w14:paraId="34CC4D92" w14:textId="1CC8989B" w:rsidR="00D14B9B" w:rsidRDefault="00D14B9B" w:rsidP="00903F0D">
      <w:pPr>
        <w:pStyle w:val="anh"/>
        <w:jc w:val="left"/>
      </w:pPr>
    </w:p>
    <w:p w14:paraId="56933F7C" w14:textId="69F75555" w:rsidR="00D14B9B" w:rsidRDefault="00D14B9B" w:rsidP="00903F0D">
      <w:pPr>
        <w:pStyle w:val="anh"/>
        <w:jc w:val="left"/>
      </w:pPr>
    </w:p>
    <w:p w14:paraId="50917D30" w14:textId="77777777" w:rsidR="00D14B9B" w:rsidRDefault="00D14B9B" w:rsidP="00903F0D">
      <w:pPr>
        <w:pStyle w:val="anh"/>
        <w:jc w:val="left"/>
      </w:pPr>
    </w:p>
    <w:p w14:paraId="2A9E004F" w14:textId="4C475AF2" w:rsidR="00903F0D" w:rsidRDefault="00903F0D" w:rsidP="00903F0D">
      <w:pPr>
        <w:pStyle w:val="daucham"/>
        <w:rPr>
          <w:rFonts w:cstheme="majorHAnsi"/>
        </w:rPr>
      </w:pPr>
      <w:r>
        <w:rPr>
          <w:rFonts w:cstheme="majorHAnsi"/>
        </w:rPr>
        <w:lastRenderedPageBreak/>
        <w:t>Xây dựng và huấn luyện mô hình hồi quy tuyến tính</w:t>
      </w:r>
    </w:p>
    <w:p w14:paraId="7EAFAF2D" w14:textId="77777777" w:rsidR="00D14B9B" w:rsidRDefault="00903F0D" w:rsidP="00D14B9B">
      <w:pPr>
        <w:pStyle w:val="daucham"/>
        <w:numPr>
          <w:ilvl w:val="0"/>
          <w:numId w:val="0"/>
        </w:numPr>
        <w:ind w:left="357"/>
        <w:rPr>
          <w:b w:val="0"/>
        </w:rPr>
      </w:pPr>
      <w:r>
        <w:rPr>
          <w:noProof/>
        </w:rPr>
        <w:drawing>
          <wp:inline distT="0" distB="0" distL="114300" distR="114300" wp14:anchorId="4998A75F" wp14:editId="0059BA3D">
            <wp:extent cx="5576570" cy="480695"/>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576570" cy="480695"/>
                    </a:xfrm>
                    <a:prstGeom prst="rect">
                      <a:avLst/>
                    </a:prstGeom>
                    <a:noFill/>
                    <a:ln>
                      <a:noFill/>
                    </a:ln>
                  </pic:spPr>
                </pic:pic>
              </a:graphicData>
            </a:graphic>
          </wp:inline>
        </w:drawing>
      </w:r>
      <w:r w:rsidR="00D14B9B">
        <w:rPr>
          <w:b w:val="0"/>
        </w:rPr>
        <w:tab/>
      </w:r>
      <w:r w:rsidRPr="00D14B9B">
        <w:rPr>
          <w:b w:val="0"/>
        </w:rPr>
        <w:t>+</w:t>
      </w:r>
      <w:r w:rsidR="00D14B9B" w:rsidRPr="00D14B9B">
        <w:rPr>
          <w:b w:val="0"/>
        </w:rPr>
        <w:t xml:space="preserve"> </w:t>
      </w:r>
      <w:r w:rsidRPr="00D14B9B">
        <w:rPr>
          <w:b w:val="0"/>
        </w:rPr>
        <w:t>Mô hình LinearRegression từ scikit-learn được khởi tạo.</w:t>
      </w:r>
      <w:r w:rsidR="00D14B9B" w:rsidRPr="00D14B9B">
        <w:rPr>
          <w:b w:val="0"/>
        </w:rPr>
        <w:t xml:space="preserve"> </w:t>
      </w:r>
    </w:p>
    <w:p w14:paraId="7A358688" w14:textId="5C9325EF" w:rsidR="00D14B9B" w:rsidRDefault="00D14B9B" w:rsidP="00D14B9B">
      <w:pPr>
        <w:pStyle w:val="daucham"/>
        <w:numPr>
          <w:ilvl w:val="0"/>
          <w:numId w:val="0"/>
        </w:numPr>
        <w:ind w:left="357"/>
        <w:rPr>
          <w:b w:val="0"/>
        </w:rPr>
      </w:pPr>
      <w:r>
        <w:rPr>
          <w:noProof/>
        </w:rPr>
        <w:tab/>
      </w:r>
      <w:r>
        <w:t>+</w:t>
      </w:r>
      <w:r>
        <w:t xml:space="preserve"> </w:t>
      </w:r>
      <w:r w:rsidRPr="00D14B9B">
        <w:rPr>
          <w:b w:val="0"/>
        </w:rPr>
        <w:t>Mô hình huấn luyện trên tệp X_train_scaled và y_train.</w:t>
      </w:r>
    </w:p>
    <w:p w14:paraId="142332BF" w14:textId="0960C912" w:rsidR="00D14B9B" w:rsidRPr="00D14B9B" w:rsidRDefault="00D14B9B" w:rsidP="00877649">
      <w:pPr>
        <w:pStyle w:val="daucham"/>
        <w:numPr>
          <w:ilvl w:val="0"/>
          <w:numId w:val="24"/>
        </w:numPr>
      </w:pPr>
      <w:r w:rsidRPr="00D14B9B">
        <w:rPr>
          <w:i/>
          <w:iCs/>
        </w:rPr>
        <w:t>Dự đoán và đánh giá trên tệp test</w:t>
      </w:r>
    </w:p>
    <w:p w14:paraId="0B28D144" w14:textId="6B9331EC" w:rsidR="00CB6FA2" w:rsidRDefault="00D14B9B" w:rsidP="00CB6FA2">
      <w:pPr>
        <w:pStyle w:val="anh"/>
        <w:rPr>
          <w:rFonts w:cstheme="majorHAnsi"/>
        </w:rPr>
      </w:pPr>
      <w:r>
        <w:rPr>
          <w:noProof/>
        </w:rPr>
        <w:drawing>
          <wp:inline distT="0" distB="0" distL="114300" distR="114300" wp14:anchorId="4195C0E2" wp14:editId="291562BD">
            <wp:extent cx="5578475" cy="2228215"/>
            <wp:effectExtent l="0" t="0" r="1460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stretch>
                      <a:fillRect/>
                    </a:stretch>
                  </pic:blipFill>
                  <pic:spPr>
                    <a:xfrm>
                      <a:off x="0" y="0"/>
                      <a:ext cx="5578475" cy="2228215"/>
                    </a:xfrm>
                    <a:prstGeom prst="rect">
                      <a:avLst/>
                    </a:prstGeom>
                    <a:noFill/>
                    <a:ln>
                      <a:noFill/>
                    </a:ln>
                  </pic:spPr>
                </pic:pic>
              </a:graphicData>
            </a:graphic>
          </wp:inline>
        </w:drawing>
      </w:r>
    </w:p>
    <w:p w14:paraId="08EF1C08" w14:textId="658E8A30" w:rsidR="00D14B9B" w:rsidRDefault="00D14B9B" w:rsidP="00D14B9B">
      <w:pPr>
        <w:pStyle w:val="anh"/>
        <w:jc w:val="left"/>
      </w:pPr>
      <w:r>
        <w:tab/>
      </w:r>
      <w:r>
        <w:t>Ba chỉ số đánh giá được sử dụng:</w:t>
      </w:r>
    </w:p>
    <w:p w14:paraId="28582EED" w14:textId="693E0E5B" w:rsidR="00D14B9B" w:rsidRDefault="00877649" w:rsidP="00D14B9B">
      <w:pPr>
        <w:pStyle w:val="anh"/>
        <w:jc w:val="left"/>
      </w:pPr>
      <w:r>
        <w:tab/>
      </w:r>
      <w:r w:rsidR="00D14B9B">
        <w:t>+ MAE (Mean Absolute Error): Sai số tuyệt đối trung bình.</w:t>
      </w:r>
    </w:p>
    <w:p w14:paraId="3D1B35E1" w14:textId="0B386CF3" w:rsidR="00877649" w:rsidRDefault="00877649" w:rsidP="00D14B9B">
      <w:pPr>
        <w:pStyle w:val="anh"/>
        <w:jc w:val="left"/>
      </w:pPr>
      <w:r>
        <w:rPr>
          <w:rFonts w:cstheme="majorHAnsi"/>
        </w:rPr>
        <w:tab/>
      </w:r>
      <w:r>
        <w:t>+ MSE (Mwan Squared Error): Sai số bình phương trung bình</w:t>
      </w:r>
      <w:r>
        <w:t>.</w:t>
      </w:r>
    </w:p>
    <w:p w14:paraId="0EB85004" w14:textId="0C92B321" w:rsidR="00877649" w:rsidRDefault="00877649" w:rsidP="00D14B9B">
      <w:pPr>
        <w:pStyle w:val="anh"/>
        <w:jc w:val="left"/>
      </w:pPr>
      <w:r>
        <w:tab/>
        <w:t xml:space="preserve">+ </w:t>
      </w:r>
      <w:r>
        <w:t>R</w:t>
      </w:r>
      <w:r>
        <w:rPr>
          <w:vertAlign w:val="superscript"/>
        </w:rPr>
        <w:t>2</w:t>
      </w:r>
      <w:r>
        <w:t xml:space="preserve"> scored: Đo mức độ giải thích của mô hình với biến mục tiêu.</w:t>
      </w:r>
    </w:p>
    <w:p w14:paraId="72EEAD49" w14:textId="0F9AA8F0" w:rsidR="00877649" w:rsidRDefault="00877649" w:rsidP="00D14B9B">
      <w:pPr>
        <w:pStyle w:val="anh"/>
        <w:jc w:val="left"/>
      </w:pPr>
      <w:r>
        <w:tab/>
      </w:r>
      <w:r>
        <w:t xml:space="preserve">Các chỉ số giúp đánh giá mô hình có đang khớp với dữ liệu huấn luyện </w:t>
      </w:r>
      <w:r>
        <w:tab/>
      </w:r>
      <w:r>
        <w:t>hay không.</w:t>
      </w:r>
    </w:p>
    <w:p w14:paraId="3B4FBD3B" w14:textId="74493CFC" w:rsidR="00877649" w:rsidRDefault="00877649" w:rsidP="00877649">
      <w:pPr>
        <w:pStyle w:val="anh"/>
        <w:numPr>
          <w:ilvl w:val="0"/>
          <w:numId w:val="24"/>
        </w:numPr>
        <w:jc w:val="left"/>
        <w:rPr>
          <w:b/>
        </w:rPr>
      </w:pPr>
      <w:r w:rsidRPr="00877649">
        <w:rPr>
          <w:b/>
        </w:rPr>
        <w:t>Kết quả:</w:t>
      </w:r>
    </w:p>
    <w:p w14:paraId="38B5967E" w14:textId="0296C9A9" w:rsidR="00877649" w:rsidRDefault="00877649" w:rsidP="00877649">
      <w:pPr>
        <w:pStyle w:val="anh"/>
        <w:ind w:left="720"/>
        <w:jc w:val="left"/>
        <w:rPr>
          <w:b/>
        </w:rPr>
      </w:pPr>
      <w:r>
        <w:rPr>
          <w:noProof/>
        </w:rPr>
        <w:drawing>
          <wp:inline distT="0" distB="0" distL="114300" distR="114300" wp14:anchorId="53301DCD" wp14:editId="77F41D68">
            <wp:extent cx="4105275" cy="120015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4105275" cy="1200150"/>
                    </a:xfrm>
                    <a:prstGeom prst="rect">
                      <a:avLst/>
                    </a:prstGeom>
                    <a:noFill/>
                    <a:ln>
                      <a:noFill/>
                    </a:ln>
                  </pic:spPr>
                </pic:pic>
              </a:graphicData>
            </a:graphic>
          </wp:inline>
        </w:drawing>
      </w:r>
    </w:p>
    <w:p w14:paraId="6DC30CFE" w14:textId="09003A32" w:rsidR="00877649" w:rsidRDefault="00877649" w:rsidP="00877649">
      <w:pPr>
        <w:pStyle w:val="anh"/>
        <w:ind w:left="720"/>
        <w:jc w:val="left"/>
      </w:pPr>
      <w:r>
        <w:t>+ MAE = 0.8: Trung bình sai số tuyệt đối giữa giá trị dự đoán và giá trị thực là 0.8 đơn vị. Đây là một mức sai số nhỏ =&gt; mô hình dự đoán khá chính xác.</w:t>
      </w:r>
    </w:p>
    <w:p w14:paraId="68C539D2" w14:textId="49CF0E11" w:rsidR="00877649" w:rsidRDefault="00877649" w:rsidP="00877649">
      <w:pPr>
        <w:pStyle w:val="anh"/>
        <w:ind w:left="720"/>
        <w:jc w:val="left"/>
      </w:pPr>
      <w:r>
        <w:lastRenderedPageBreak/>
        <w:t>+ MSE = 1.09: Giá trị phản ánh sai số bình phương trung bình =&gt; sai số lớn là rất hiếm.</w:t>
      </w:r>
    </w:p>
    <w:p w14:paraId="275B7ABE" w14:textId="15C1F396" w:rsidR="00877649" w:rsidRPr="00877649" w:rsidRDefault="00877649" w:rsidP="00877649">
      <w:pPr>
        <w:pStyle w:val="anh"/>
        <w:ind w:left="720"/>
        <w:jc w:val="left"/>
        <w:rPr>
          <w:b/>
        </w:rPr>
      </w:pPr>
      <w:r>
        <w:t>+ R</w:t>
      </w:r>
      <w:r>
        <w:rPr>
          <w:vertAlign w:val="superscript"/>
        </w:rPr>
        <w:t>2</w:t>
      </w:r>
      <w:r>
        <w:t xml:space="preserve"> = 0.9989: Giá trị gần bằng 1. Mô hình giải thích được tới 99,89% phương sai của dữ liệu đầu ra. Đây là dấu hiệu cho thấy mô hình khớp rất </w:t>
      </w:r>
      <w:r w:rsidR="00A540C4">
        <w:t>tốt</w:t>
      </w:r>
      <w:r>
        <w:t xml:space="preserve"> với dữ liệu.</w:t>
      </w:r>
    </w:p>
    <w:p w14:paraId="5F39BBE0" w14:textId="5201EF9A" w:rsidR="002F689B" w:rsidRDefault="00877649" w:rsidP="00126FAB">
      <w:pPr>
        <w:pStyle w:val="daucham"/>
        <w:rPr>
          <w:rFonts w:cstheme="majorHAnsi"/>
        </w:rPr>
      </w:pPr>
      <w:r>
        <w:rPr>
          <w:rFonts w:cstheme="majorHAnsi"/>
        </w:rPr>
        <w:t>Trực quan hoá kết quả</w:t>
      </w:r>
    </w:p>
    <w:p w14:paraId="2F51DB63" w14:textId="39A5A2B5" w:rsidR="00126FAB" w:rsidRDefault="00126FAB" w:rsidP="00126FAB">
      <w:pPr>
        <w:pStyle w:val="daucham"/>
        <w:numPr>
          <w:ilvl w:val="0"/>
          <w:numId w:val="0"/>
        </w:numPr>
        <w:ind w:left="357"/>
        <w:jc w:val="center"/>
        <w:rPr>
          <w:rFonts w:cstheme="majorHAnsi"/>
        </w:rPr>
      </w:pPr>
      <w:r>
        <w:rPr>
          <w:noProof/>
        </w:rPr>
        <w:drawing>
          <wp:inline distT="0" distB="0" distL="114300" distR="114300" wp14:anchorId="06F526E1" wp14:editId="05E13F83">
            <wp:extent cx="5579110" cy="1818005"/>
            <wp:effectExtent l="0" t="0" r="1397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stretch>
                      <a:fillRect/>
                    </a:stretch>
                  </pic:blipFill>
                  <pic:spPr>
                    <a:xfrm>
                      <a:off x="0" y="0"/>
                      <a:ext cx="5579110" cy="1818005"/>
                    </a:xfrm>
                    <a:prstGeom prst="rect">
                      <a:avLst/>
                    </a:prstGeom>
                    <a:noFill/>
                    <a:ln>
                      <a:noFill/>
                    </a:ln>
                  </pic:spPr>
                </pic:pic>
              </a:graphicData>
            </a:graphic>
          </wp:inline>
        </w:drawing>
      </w:r>
    </w:p>
    <w:p w14:paraId="225FD099" w14:textId="160473F0" w:rsidR="00126FAB" w:rsidRDefault="00126FAB" w:rsidP="00126FAB">
      <w:pPr>
        <w:pStyle w:val="daucham"/>
        <w:numPr>
          <w:ilvl w:val="0"/>
          <w:numId w:val="0"/>
        </w:numPr>
        <w:ind w:left="357"/>
        <w:jc w:val="left"/>
        <w:rPr>
          <w:b w:val="0"/>
        </w:rPr>
      </w:pPr>
      <w:r>
        <w:rPr>
          <w:b w:val="0"/>
        </w:rPr>
        <w:tab/>
      </w:r>
      <w:r w:rsidRPr="00126FAB">
        <w:rPr>
          <w:b w:val="0"/>
        </w:rPr>
        <w:t>Để trực quan hóa mô hình, nhóm em sử dụng biểu đồ đường để so sánh dữ liệu thực tế và dữ liệu dự đoán.</w:t>
      </w:r>
    </w:p>
    <w:p w14:paraId="43E07BA1" w14:textId="4C3F741B" w:rsidR="00126FAB" w:rsidRDefault="001D169B" w:rsidP="001D169B">
      <w:pPr>
        <w:pStyle w:val="daucham"/>
        <w:numPr>
          <w:ilvl w:val="0"/>
          <w:numId w:val="0"/>
        </w:numPr>
        <w:ind w:left="357"/>
        <w:jc w:val="center"/>
        <w:rPr>
          <w:rFonts w:cstheme="majorHAnsi"/>
          <w:b w:val="0"/>
        </w:rPr>
      </w:pPr>
      <w:r>
        <w:rPr>
          <w:noProof/>
        </w:rPr>
        <w:drawing>
          <wp:inline distT="0" distB="0" distL="114300" distR="114300" wp14:anchorId="728572E5" wp14:editId="0495A2D2">
            <wp:extent cx="5567680" cy="2392680"/>
            <wp:effectExtent l="0" t="0" r="1016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5567680" cy="2392680"/>
                    </a:xfrm>
                    <a:prstGeom prst="rect">
                      <a:avLst/>
                    </a:prstGeom>
                    <a:noFill/>
                    <a:ln>
                      <a:noFill/>
                    </a:ln>
                  </pic:spPr>
                </pic:pic>
              </a:graphicData>
            </a:graphic>
          </wp:inline>
        </w:drawing>
      </w:r>
    </w:p>
    <w:p w14:paraId="39560E25" w14:textId="28DC7FA7" w:rsidR="001D169B" w:rsidRPr="001D169B" w:rsidRDefault="001D169B" w:rsidP="001D169B">
      <w:pPr>
        <w:pStyle w:val="daucham"/>
        <w:numPr>
          <w:ilvl w:val="0"/>
          <w:numId w:val="0"/>
        </w:numPr>
        <w:ind w:left="357"/>
        <w:jc w:val="left"/>
        <w:rPr>
          <w:rFonts w:cstheme="majorHAnsi"/>
          <w:b w:val="0"/>
        </w:rPr>
      </w:pPr>
      <w:r>
        <w:rPr>
          <w:b w:val="0"/>
        </w:rPr>
        <w:tab/>
      </w:r>
      <w:r w:rsidRPr="001D169B">
        <w:rPr>
          <w:b w:val="0"/>
        </w:rPr>
        <w:t>Biểu đồ này hiển thị một cách trực quan sự khác biệt, hoặc sự tương đồng giữa 2 tập giá trị, giúp người dùng đánh giá hiệu suất của mô hình 1 cách dễ dàng. Đường màu xanh biểu diễn giá trị thực tế, trong khi màu cam biểu diễn các giá trị dự đoán, tạo nên một biểu đồ đối chiếu trực tiếp hai giá trị.</w:t>
      </w:r>
    </w:p>
    <w:p w14:paraId="44E96F7E" w14:textId="0ED09BF5" w:rsidR="002F689B" w:rsidRPr="002833EA" w:rsidRDefault="001D169B" w:rsidP="00D87B70">
      <w:pPr>
        <w:pStyle w:val="daucham"/>
        <w:rPr>
          <w:rStyle w:val="Strong"/>
          <w:rFonts w:cstheme="majorHAnsi"/>
          <w:b/>
          <w:bCs w:val="0"/>
        </w:rPr>
      </w:pPr>
      <w:r>
        <w:rPr>
          <w:rStyle w:val="Strong"/>
          <w:rFonts w:cstheme="majorHAnsi"/>
          <w:b/>
          <w:bCs w:val="0"/>
        </w:rPr>
        <w:t>Thực thi mô hình</w:t>
      </w:r>
    </w:p>
    <w:p w14:paraId="4A671CEC" w14:textId="5A208ED8" w:rsidR="00CB6FA2" w:rsidRPr="000930D2" w:rsidRDefault="000930D2" w:rsidP="000930D2">
      <w:pPr>
        <w:pStyle w:val="anh"/>
        <w:numPr>
          <w:ilvl w:val="0"/>
          <w:numId w:val="24"/>
        </w:numPr>
        <w:jc w:val="left"/>
        <w:rPr>
          <w:rFonts w:cstheme="majorHAnsi"/>
          <w:b/>
        </w:rPr>
      </w:pPr>
      <w:r w:rsidRPr="000930D2">
        <w:rPr>
          <w:rFonts w:cstheme="majorHAnsi"/>
          <w:b/>
        </w:rPr>
        <w:t>Hàm dự báo</w:t>
      </w:r>
    </w:p>
    <w:p w14:paraId="2E14DDD2" w14:textId="2D6DDE96" w:rsidR="000930D2" w:rsidRDefault="000930D2" w:rsidP="000930D2">
      <w:pPr>
        <w:pStyle w:val="anh"/>
        <w:ind w:left="720"/>
        <w:rPr>
          <w:rFonts w:cstheme="majorHAnsi"/>
        </w:rPr>
      </w:pPr>
      <w:r>
        <w:rPr>
          <w:noProof/>
        </w:rPr>
        <w:lastRenderedPageBreak/>
        <w:drawing>
          <wp:inline distT="0" distB="0" distL="114300" distR="114300" wp14:anchorId="3C4DBDEF" wp14:editId="0D7C4DF9">
            <wp:extent cx="5570855" cy="3836035"/>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stretch>
                      <a:fillRect/>
                    </a:stretch>
                  </pic:blipFill>
                  <pic:spPr>
                    <a:xfrm>
                      <a:off x="0" y="0"/>
                      <a:ext cx="5570855" cy="3836035"/>
                    </a:xfrm>
                    <a:prstGeom prst="rect">
                      <a:avLst/>
                    </a:prstGeom>
                    <a:noFill/>
                    <a:ln>
                      <a:noFill/>
                    </a:ln>
                  </pic:spPr>
                </pic:pic>
              </a:graphicData>
            </a:graphic>
          </wp:inline>
        </w:drawing>
      </w:r>
    </w:p>
    <w:p w14:paraId="6B00F250" w14:textId="2BAD9FAB" w:rsidR="000930D2" w:rsidRDefault="000930D2" w:rsidP="000930D2">
      <w:pPr>
        <w:pStyle w:val="anh"/>
        <w:ind w:left="720"/>
        <w:jc w:val="left"/>
      </w:pPr>
      <w:r>
        <w:tab/>
      </w:r>
      <w:r>
        <w:t>Đoạn code được thiết kế để dự đoán giá cổ phiếu trong 10 ngày tiếp theo dựa trên mô hình hồi quy tuyến tính đã được huấn luyện trước đó.</w:t>
      </w:r>
    </w:p>
    <w:p w14:paraId="3ED33E3C" w14:textId="39E8102A" w:rsidR="000930D2" w:rsidRDefault="000930D2" w:rsidP="000930D2">
      <w:pPr>
        <w:pStyle w:val="anh"/>
        <w:ind w:left="720"/>
        <w:jc w:val="left"/>
      </w:pPr>
      <w:r>
        <w:t>+ Khởi tạo danh sách lưu trữ future_dates và future_prices để lưu ngày dự báo và giá dự đoán tương ứng cho các ngày tiếp theo.</w:t>
      </w:r>
    </w:p>
    <w:p w14:paraId="16C0EFDB" w14:textId="57C0053B" w:rsidR="000930D2" w:rsidRDefault="000930D2" w:rsidP="000930D2">
      <w:pPr>
        <w:pStyle w:val="anh"/>
        <w:ind w:left="720"/>
        <w:jc w:val="left"/>
      </w:pPr>
      <w:r>
        <w:t>+ Bắt đầu từ ngày cuối cùng của dữ liệu lịch sử: last_r</w:t>
      </w:r>
      <w:r w:rsidR="001F2AF6">
        <w:t>ow</w:t>
      </w:r>
      <w:r>
        <w:t xml:space="preserve"> chứa thông tin các đặc trưng của ngày cuối cùng, được sao chép để làm cơ sở cho dự đoán ngày kế tiếp.</w:t>
      </w:r>
    </w:p>
    <w:p w14:paraId="497765FF" w14:textId="4C382CE2" w:rsidR="000930D2" w:rsidRDefault="000930D2" w:rsidP="000930D2">
      <w:pPr>
        <w:pStyle w:val="anh"/>
        <w:ind w:left="720"/>
        <w:jc w:val="left"/>
      </w:pPr>
      <w:r>
        <w:t>+ Lặp dự đoán cho 10 ngày, với mỗi vòng lặp, tạo 1 dòng dữ liệu mới cho các đặc trưng dự báo của ngày mới.</w:t>
      </w:r>
    </w:p>
    <w:p w14:paraId="221EA615" w14:textId="1A2F8A31" w:rsidR="000930D2" w:rsidRDefault="000930D2" w:rsidP="000930D2">
      <w:pPr>
        <w:pStyle w:val="anh"/>
        <w:ind w:left="720"/>
        <w:jc w:val="left"/>
      </w:pPr>
      <w:r>
        <w:t>+ Tính chỉ số kỹ thuật SMA_5: Trung bình động 5 ngày được tính dựa trên 4 giá đóng cửa gần nhất trong dữ liệu gốc cộng theemgias trị dự đoán mới nhất nếu có.</w:t>
      </w:r>
    </w:p>
    <w:p w14:paraId="2CD52D6E" w14:textId="0137858E" w:rsidR="000930D2" w:rsidRDefault="000930D2" w:rsidP="000930D2">
      <w:pPr>
        <w:pStyle w:val="anh"/>
        <w:ind w:left="720"/>
        <w:jc w:val="left"/>
      </w:pPr>
      <w:r>
        <w:t>+ Giữ nguyên RSI_14 và các biến trễ.</w:t>
      </w:r>
    </w:p>
    <w:p w14:paraId="4A0B495D" w14:textId="17FEBCD4" w:rsidR="000930D2" w:rsidRDefault="000930D2" w:rsidP="000930D2">
      <w:pPr>
        <w:pStyle w:val="anh"/>
        <w:ind w:left="720"/>
        <w:jc w:val="left"/>
        <w:rPr>
          <w:rFonts w:cstheme="majorHAnsi"/>
        </w:rPr>
      </w:pPr>
      <w:r>
        <w:t>+ Chuẩn hóa dữ liệu mới và dự đoán: Dòng dữ liệu mới được chuyển sang dạng chuẩn hóa tương ứng với tập huấn luyện, sau đó mô hình hồi quy tuyến tính dự đoán giá đóng cửa của ngày hôm đó.</w:t>
      </w:r>
    </w:p>
    <w:p w14:paraId="2DDD764C" w14:textId="0B39A167" w:rsidR="000930D2" w:rsidRDefault="000930D2" w:rsidP="000930D2">
      <w:pPr>
        <w:pStyle w:val="anh"/>
        <w:numPr>
          <w:ilvl w:val="0"/>
          <w:numId w:val="24"/>
        </w:numPr>
        <w:jc w:val="left"/>
        <w:rPr>
          <w:rFonts w:cstheme="majorHAnsi"/>
          <w:b/>
        </w:rPr>
      </w:pPr>
      <w:r w:rsidRPr="000930D2">
        <w:rPr>
          <w:rFonts w:cstheme="majorHAnsi"/>
          <w:b/>
        </w:rPr>
        <w:lastRenderedPageBreak/>
        <w:t>Biểu đồ thể hiện kết quả dự báo</w:t>
      </w:r>
    </w:p>
    <w:p w14:paraId="3CF19EFF" w14:textId="341DCEA5" w:rsidR="000930D2" w:rsidRDefault="000930D2" w:rsidP="000930D2">
      <w:pPr>
        <w:pStyle w:val="anh"/>
        <w:ind w:left="720"/>
        <w:rPr>
          <w:rFonts w:cstheme="majorHAnsi"/>
          <w:b/>
        </w:rPr>
      </w:pPr>
      <w:r>
        <w:rPr>
          <w:noProof/>
        </w:rPr>
        <w:drawing>
          <wp:inline distT="0" distB="0" distL="114300" distR="114300" wp14:anchorId="2C2531FD" wp14:editId="29FB80A4">
            <wp:extent cx="5570220" cy="2433320"/>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7"/>
                    <a:stretch>
                      <a:fillRect/>
                    </a:stretch>
                  </pic:blipFill>
                  <pic:spPr>
                    <a:xfrm>
                      <a:off x="0" y="0"/>
                      <a:ext cx="5570220" cy="2433320"/>
                    </a:xfrm>
                    <a:prstGeom prst="rect">
                      <a:avLst/>
                    </a:prstGeom>
                    <a:noFill/>
                    <a:ln>
                      <a:noFill/>
                    </a:ln>
                  </pic:spPr>
                </pic:pic>
              </a:graphicData>
            </a:graphic>
          </wp:inline>
        </w:drawing>
      </w:r>
    </w:p>
    <w:p w14:paraId="768D5696" w14:textId="027630BD" w:rsidR="000930D2" w:rsidRDefault="006B6B4A" w:rsidP="000930D2">
      <w:pPr>
        <w:pStyle w:val="anh"/>
        <w:ind w:left="720"/>
        <w:jc w:val="left"/>
      </w:pPr>
      <w:r>
        <w:tab/>
      </w:r>
      <w:r>
        <w:t>Đoạn code dùng để vẽ biểu đồ thể hiện kết quả dự báo, tập trung vào việc minh họa dữ liệu hiện tại và xu hướng dự báo trong tương lai. Biểu đồ thể hiện sự chuyển tiếp giữa chuỗi dữ liệu thực tế và chuỗi dự liệu dự đoán cho 10 ngày kế tiếp. Phần dữ liệu thực tế được vẽ bằng màu xanh, biểu thị những gì đã xảy ra, trong khi đường màu đỏ biểu diễn xu hướng dự đoán, mang lại cái nhìn trực quan về sự biến động giá cổ phiếu của Amazon trong tương lai.</w:t>
      </w:r>
    </w:p>
    <w:p w14:paraId="0B3870BF" w14:textId="7240CEE2" w:rsidR="006B6B4A" w:rsidRDefault="006B6B4A" w:rsidP="006B6B4A">
      <w:pPr>
        <w:pStyle w:val="anh"/>
        <w:ind w:left="720"/>
        <w:rPr>
          <w:rFonts w:cstheme="majorHAnsi"/>
          <w:b/>
        </w:rPr>
      </w:pPr>
      <w:r>
        <w:rPr>
          <w:noProof/>
        </w:rPr>
        <w:drawing>
          <wp:inline distT="0" distB="0" distL="114300" distR="114300" wp14:anchorId="23B07439" wp14:editId="43677002">
            <wp:extent cx="5579110" cy="2334895"/>
            <wp:effectExtent l="0" t="0" r="139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stretch>
                      <a:fillRect/>
                    </a:stretch>
                  </pic:blipFill>
                  <pic:spPr>
                    <a:xfrm>
                      <a:off x="0" y="0"/>
                      <a:ext cx="5579110" cy="2334895"/>
                    </a:xfrm>
                    <a:prstGeom prst="rect">
                      <a:avLst/>
                    </a:prstGeom>
                    <a:noFill/>
                    <a:ln>
                      <a:noFill/>
                    </a:ln>
                  </pic:spPr>
                </pic:pic>
              </a:graphicData>
            </a:graphic>
          </wp:inline>
        </w:drawing>
      </w:r>
    </w:p>
    <w:p w14:paraId="3B4DA7A4" w14:textId="5A3DE941" w:rsidR="006B6B4A" w:rsidRPr="000930D2" w:rsidRDefault="006B6B4A" w:rsidP="006B6B4A">
      <w:pPr>
        <w:pStyle w:val="anh"/>
        <w:ind w:left="720"/>
        <w:jc w:val="left"/>
        <w:rPr>
          <w:rFonts w:cstheme="majorHAnsi"/>
          <w:b/>
        </w:rPr>
      </w:pPr>
      <w:r>
        <w:rPr>
          <w:noProof/>
        </w:rPr>
        <w:lastRenderedPageBreak/>
        <w:drawing>
          <wp:inline distT="0" distB="0" distL="114300" distR="114300" wp14:anchorId="142A381C" wp14:editId="32B74751">
            <wp:extent cx="5575935" cy="2573020"/>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tretch>
                      <a:fillRect/>
                    </a:stretch>
                  </pic:blipFill>
                  <pic:spPr>
                    <a:xfrm>
                      <a:off x="0" y="0"/>
                      <a:ext cx="5575935" cy="2573020"/>
                    </a:xfrm>
                    <a:prstGeom prst="rect">
                      <a:avLst/>
                    </a:prstGeom>
                    <a:noFill/>
                    <a:ln>
                      <a:noFill/>
                    </a:ln>
                  </pic:spPr>
                </pic:pic>
              </a:graphicData>
            </a:graphic>
          </wp:inline>
        </w:drawing>
      </w:r>
    </w:p>
    <w:p w14:paraId="40A9C4A8" w14:textId="58BC302A" w:rsidR="00477266" w:rsidRPr="006B6B4A" w:rsidRDefault="006B6B4A" w:rsidP="00477266">
      <w:pPr>
        <w:pStyle w:val="Heading4"/>
        <w:rPr>
          <w:rFonts w:cstheme="majorHAnsi"/>
          <w:i w:val="0"/>
        </w:rPr>
      </w:pPr>
      <w:r w:rsidRPr="006B6B4A">
        <w:rPr>
          <w:rFonts w:cstheme="majorHAnsi"/>
          <w:i w:val="0"/>
        </w:rPr>
        <w:t>3.2.4.4</w:t>
      </w:r>
      <w:r w:rsidR="00477266" w:rsidRPr="006B6B4A">
        <w:rPr>
          <w:rFonts w:cstheme="majorHAnsi"/>
          <w:i w:val="0"/>
        </w:rPr>
        <w:t>. Đánh giá mô hình</w:t>
      </w:r>
    </w:p>
    <w:p w14:paraId="4BEA46A2" w14:textId="77777777" w:rsidR="00396FDD" w:rsidRPr="002833EA" w:rsidRDefault="00A67B97" w:rsidP="00A67B97">
      <w:pPr>
        <w:pStyle w:val="Stylenormal"/>
        <w:rPr>
          <w:rStyle w:val="Strong"/>
          <w:rFonts w:cstheme="majorHAnsi"/>
          <w:b w:val="0"/>
          <w:bCs w:val="0"/>
        </w:rPr>
      </w:pPr>
      <w:r w:rsidRPr="002833EA">
        <w:rPr>
          <w:rFonts w:cstheme="majorHAnsi"/>
        </w:rPr>
        <w:t>Để đánh giá mô hình, c</w:t>
      </w:r>
      <w:r w:rsidR="004375D7" w:rsidRPr="002833EA">
        <w:rPr>
          <w:rFonts w:cstheme="majorHAnsi"/>
        </w:rPr>
        <w:t xml:space="preserve">húng em sử dụng phương pháp </w:t>
      </w:r>
      <w:r w:rsidRPr="002833EA">
        <w:rPr>
          <w:rStyle w:val="Strong"/>
          <w:rFonts w:cstheme="majorHAnsi"/>
          <w:b w:val="0"/>
          <w:bCs w:val="0"/>
        </w:rPr>
        <w:t>10-fold cross-validation.</w:t>
      </w:r>
    </w:p>
    <w:p w14:paraId="75A49A60" w14:textId="77777777" w:rsidR="00A67B97" w:rsidRPr="002833EA" w:rsidRDefault="00A67B97" w:rsidP="00A67B97">
      <w:pPr>
        <w:pStyle w:val="Stylenormal"/>
        <w:rPr>
          <w:rFonts w:cstheme="majorHAnsi"/>
        </w:rPr>
      </w:pPr>
      <w:r w:rsidRPr="002833EA">
        <w:rPr>
          <w:rStyle w:val="Strong"/>
          <w:rFonts w:cstheme="majorHAnsi"/>
          <w:b w:val="0"/>
          <w:bCs w:val="0"/>
        </w:rPr>
        <w:t xml:space="preserve"> </w:t>
      </w:r>
      <w:r w:rsidRPr="002833EA">
        <w:rPr>
          <w:rFonts w:eastAsia="Times New Roman" w:cstheme="majorHAnsi"/>
          <w:bCs/>
        </w:rPr>
        <w:t>Phương pháp 10-fold cross-validation</w:t>
      </w:r>
      <w:r w:rsidRPr="002833EA">
        <w:rPr>
          <w:rFonts w:cstheme="majorHAnsi"/>
        </w:rPr>
        <w:t xml:space="preserve"> là một kỹ thuật phổ biến trong học máy để đánh giá hiệu quả của mô hình. Mục đích chính của phương pháp này là giảm thiểu nguy cơ overfitting (mô hình quá khớp với dữ liệu huấn luyện) và đảm bảo rằng mô hình có khả năng tổng quát hóa tốt khi áp dụng vào dữ liệu mới.</w:t>
      </w:r>
    </w:p>
    <w:p w14:paraId="46C359CC" w14:textId="77777777" w:rsidR="00A67B97" w:rsidRPr="002833EA" w:rsidRDefault="00A67B97" w:rsidP="00396FDD">
      <w:pPr>
        <w:pStyle w:val="daucham"/>
        <w:rPr>
          <w:rFonts w:cstheme="majorHAnsi"/>
        </w:rPr>
      </w:pPr>
      <w:r w:rsidRPr="002833EA">
        <w:rPr>
          <w:rFonts w:cstheme="majorHAnsi"/>
        </w:rPr>
        <w:t>Quy trình hoạt động của 10-fold cross-validation:</w:t>
      </w:r>
    </w:p>
    <w:p w14:paraId="4F58C9F0" w14:textId="77777777" w:rsidR="00A67B97" w:rsidRPr="002833EA" w:rsidRDefault="00A67B97" w:rsidP="00A67B97">
      <w:pPr>
        <w:pStyle w:val="Stylenormal"/>
        <w:rPr>
          <w:rFonts w:cstheme="majorHAnsi"/>
        </w:rPr>
      </w:pPr>
      <w:r w:rsidRPr="002833EA">
        <w:rPr>
          <w:rFonts w:cstheme="majorHAnsi"/>
          <w:i/>
        </w:rPr>
        <w:t>Bước 1:</w:t>
      </w:r>
      <w:r w:rsidRPr="002833EA">
        <w:rPr>
          <w:rFonts w:cstheme="majorHAnsi"/>
        </w:rPr>
        <w:t xml:space="preserve"> Chia dữ liệu thành 10 phần (folds), toàn bộ tập dữ liệu được chia ngẫu nhiên thành 10 phần bằng nhau (nếu dữ liệu không chia đều, các phần có thể khác nhau một chút về số lượng mẫu).</w:t>
      </w:r>
    </w:p>
    <w:p w14:paraId="1C47EC6F" w14:textId="77777777" w:rsidR="00A67B97" w:rsidRPr="002833EA" w:rsidRDefault="00A67B97" w:rsidP="00A67B97">
      <w:pPr>
        <w:pStyle w:val="Stylenormal"/>
        <w:rPr>
          <w:rFonts w:cstheme="majorHAnsi"/>
        </w:rPr>
      </w:pPr>
      <w:r w:rsidRPr="002833EA">
        <w:rPr>
          <w:rFonts w:cstheme="majorHAnsi"/>
          <w:i/>
        </w:rPr>
        <w:t>Bước 2:</w:t>
      </w:r>
      <w:r w:rsidRPr="002833EA">
        <w:rPr>
          <w:rFonts w:cstheme="majorHAnsi"/>
        </w:rPr>
        <w:t xml:space="preserve"> Lặp lại 10 lần (10 folds), trong mỗi lần lặp, một phần sẽ được giữ lại làm tập kiểm thử (validation set), trong khi 9 phần còn lại được sử dụng để huấn luyện mô hình.</w:t>
      </w:r>
    </w:p>
    <w:p w14:paraId="0E46158D" w14:textId="77777777" w:rsidR="00A67B97" w:rsidRPr="002833EA" w:rsidRDefault="00A67B97" w:rsidP="00A67B97">
      <w:pPr>
        <w:pStyle w:val="Stylenormal"/>
        <w:rPr>
          <w:rFonts w:cstheme="majorHAnsi"/>
        </w:rPr>
      </w:pPr>
      <w:r w:rsidRPr="002833EA">
        <w:rPr>
          <w:rFonts w:cstheme="majorHAnsi"/>
          <w:i/>
        </w:rPr>
        <w:t>Bước 3:</w:t>
      </w:r>
      <w:r w:rsidRPr="002833EA">
        <w:rPr>
          <w:rFonts w:cstheme="majorHAnsi"/>
        </w:rPr>
        <w:t xml:space="preserve"> Đánh giá trên tập kiểm thử, sau khi mô hình được huấn luyện trên tập huấn luyện, nó sẽ được kiểm tra trên tập kiểm thử để tính toán các chỉ số đánh giá như độ chính xác, sai số, hoặc hệ số xác định (R²).</w:t>
      </w:r>
    </w:p>
    <w:p w14:paraId="31B570AE" w14:textId="77777777" w:rsidR="00A67B97" w:rsidRPr="002833EA" w:rsidRDefault="00A67B97" w:rsidP="00A67B97">
      <w:pPr>
        <w:pStyle w:val="Stylenormal"/>
        <w:rPr>
          <w:rFonts w:cstheme="majorHAnsi"/>
        </w:rPr>
      </w:pPr>
      <w:r w:rsidRPr="002833EA">
        <w:rPr>
          <w:rFonts w:cstheme="majorHAnsi"/>
        </w:rPr>
        <w:t>Lặp lại quá trình cho tất cả các folds: Quá trình này được thực hiện 10 lần, mỗi phần dữ liệu sẽ lần lượt được sử dụng làm tập kiểm thử một lần.</w:t>
      </w:r>
    </w:p>
    <w:p w14:paraId="18B08E5E" w14:textId="77777777" w:rsidR="00A67B97" w:rsidRPr="002833EA" w:rsidRDefault="00A67B97" w:rsidP="00A67B97">
      <w:pPr>
        <w:pStyle w:val="Stylenormal"/>
        <w:rPr>
          <w:rFonts w:cstheme="majorHAnsi"/>
        </w:rPr>
      </w:pPr>
      <w:r w:rsidRPr="002833EA">
        <w:rPr>
          <w:rFonts w:cstheme="majorHAnsi"/>
          <w:i/>
        </w:rPr>
        <w:lastRenderedPageBreak/>
        <w:t>Bước 4:</w:t>
      </w:r>
      <w:r w:rsidRPr="002833EA">
        <w:rPr>
          <w:rFonts w:cstheme="majorHAnsi"/>
        </w:rPr>
        <w:t xml:space="preserve"> Tính toán kết quả trung bình, sau khi hoàn thành tất cả 10 lần huấn luyện và kiểm thử, các chỉ số đánh giá từ từng fold sẽ được tổng hợp và tính trung bình. Kết quả trung bình này cung cấp một ước lượng khách quan hơn về hiệu quả của mô hình.</w:t>
      </w:r>
    </w:p>
    <w:p w14:paraId="485266BE" w14:textId="77777777" w:rsidR="00396FDD" w:rsidRPr="002833EA" w:rsidRDefault="00A67B97" w:rsidP="00396FDD">
      <w:pPr>
        <w:pStyle w:val="Stylenormal"/>
        <w:rPr>
          <w:rFonts w:cstheme="majorHAnsi"/>
        </w:rPr>
      </w:pPr>
      <w:r w:rsidRPr="002833EA">
        <w:rPr>
          <w:rFonts w:cstheme="majorHAnsi"/>
        </w:rPr>
        <w:t>Phương pháp 10-fold cross-validation giúp đảm bảo toàn bộ dữ liệu đều được sử dụng cả trong huấn luyện lẫn kiểm thử, giúp khai thác tối đa thông tin từ tập dữ liệu. Đưa ra kết quả đánh giá ổn định hơn so với việc chia tập dữ liệu ngẫu nhiên một lần (train/test split). Cuối cùng là giúp phát hiện và giảm thiểu nguy cơ mô hình quá khớp hoặc đánh giá sai hiệu năng trên tập kiểm thử cố định.</w:t>
      </w:r>
    </w:p>
    <w:p w14:paraId="1C3C6283" w14:textId="233705A2" w:rsidR="00396FDD" w:rsidRDefault="00396FDD" w:rsidP="00396FDD">
      <w:pPr>
        <w:pStyle w:val="daucham"/>
        <w:rPr>
          <w:rFonts w:cstheme="majorHAnsi"/>
        </w:rPr>
      </w:pPr>
      <w:r w:rsidRPr="002833EA">
        <w:rPr>
          <w:rFonts w:cstheme="majorHAnsi"/>
        </w:rPr>
        <w:t xml:space="preserve">Ứng dụng với mô hình </w:t>
      </w:r>
      <w:r w:rsidR="006B6B4A">
        <w:rPr>
          <w:rFonts w:cstheme="majorHAnsi"/>
        </w:rPr>
        <w:t>hồi quy tuyến tính</w:t>
      </w:r>
      <w:r w:rsidRPr="002833EA">
        <w:rPr>
          <w:rFonts w:cstheme="majorHAnsi"/>
        </w:rPr>
        <w:t>:</w:t>
      </w:r>
    </w:p>
    <w:p w14:paraId="10DFE688" w14:textId="331A73AA" w:rsidR="00AB3E0F" w:rsidRPr="00AB3E0F" w:rsidRDefault="00AB3E0F" w:rsidP="00AF7331">
      <w:pPr>
        <w:pStyle w:val="daucham"/>
        <w:numPr>
          <w:ilvl w:val="0"/>
          <w:numId w:val="0"/>
        </w:numPr>
        <w:ind w:firstLine="720"/>
        <w:rPr>
          <w:rFonts w:cstheme="majorHAnsi"/>
          <w:b w:val="0"/>
        </w:rPr>
      </w:pPr>
      <w:r w:rsidRPr="00AB3E0F">
        <w:rPr>
          <w:rFonts w:cstheme="majorHAnsi"/>
          <w:b w:val="0"/>
        </w:rPr>
        <w:t>Trong bài toán dự đoán giá cổ phiếu Amazon, 10-fold cross-validation được áp dụng để đánh giá mô hình hồi quy tuyến tính (Linear Regression). Các đặc trưng (features) như giá mở cửa, cao nhất, thấp nhất, khối lượng giao dịch, chỉ số S&amp;P 500, giá dầu, chỉ số USD, SMA, RSI, và giá đóng cửa trễ (lag) được sử dụng để dự đoán giá đóng cửa.</w:t>
      </w:r>
    </w:p>
    <w:p w14:paraId="539C0D1C" w14:textId="25B4E7B3" w:rsidR="00D318F4" w:rsidRPr="002833EA" w:rsidRDefault="008039BB" w:rsidP="00D318F4">
      <w:pPr>
        <w:pStyle w:val="anh"/>
        <w:rPr>
          <w:rFonts w:cstheme="majorHAnsi"/>
        </w:rPr>
      </w:pPr>
      <w:r w:rsidRPr="008039BB">
        <w:rPr>
          <w:rFonts w:cstheme="majorHAnsi"/>
        </w:rPr>
        <w:drawing>
          <wp:inline distT="0" distB="0" distL="0" distR="0" wp14:anchorId="2829977E" wp14:editId="3FFF6818">
            <wp:extent cx="5579745" cy="22860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286000"/>
                    </a:xfrm>
                    <a:prstGeom prst="rect">
                      <a:avLst/>
                    </a:prstGeom>
                  </pic:spPr>
                </pic:pic>
              </a:graphicData>
            </a:graphic>
          </wp:inline>
        </w:drawing>
      </w:r>
    </w:p>
    <w:p w14:paraId="24AFDCFD" w14:textId="77777777" w:rsidR="00D318F4" w:rsidRPr="002833EA" w:rsidRDefault="00D318F4" w:rsidP="00D318F4">
      <w:pPr>
        <w:pStyle w:val="Stylenormal"/>
        <w:rPr>
          <w:rFonts w:cstheme="majorHAnsi"/>
        </w:rPr>
      </w:pPr>
      <w:r w:rsidRPr="002833EA">
        <w:rPr>
          <w:rFonts w:cstheme="majorHAnsi"/>
        </w:rPr>
        <w:t>Chương trình sử dụng một số thư viện bao gồm:</w:t>
      </w:r>
    </w:p>
    <w:p w14:paraId="09BDAC62" w14:textId="77777777" w:rsidR="00D318F4" w:rsidRPr="002833EA" w:rsidRDefault="00D318F4" w:rsidP="0098794D">
      <w:pPr>
        <w:pStyle w:val="cong"/>
        <w:rPr>
          <w:rFonts w:cstheme="majorHAnsi"/>
        </w:rPr>
      </w:pPr>
      <w:r w:rsidRPr="002833EA">
        <w:rPr>
          <w:rFonts w:cstheme="majorHAnsi"/>
        </w:rPr>
        <w:t>“</w:t>
      </w:r>
      <w:r w:rsidR="00396FDD" w:rsidRPr="002833EA">
        <w:rPr>
          <w:rFonts w:cstheme="majorHAnsi"/>
        </w:rPr>
        <w:t>sklearn.metrics</w:t>
      </w:r>
      <w:r w:rsidRPr="002833EA">
        <w:rPr>
          <w:rFonts w:cstheme="majorHAnsi"/>
        </w:rPr>
        <w:t>”</w:t>
      </w:r>
      <w:r w:rsidR="00396FDD" w:rsidRPr="002833EA">
        <w:rPr>
          <w:rFonts w:cstheme="majorHAnsi"/>
        </w:rPr>
        <w:t xml:space="preserve"> cung cấp các công cụ tính toán chỉ số đánh giá như MSE (M</w:t>
      </w:r>
      <w:r w:rsidRPr="002833EA">
        <w:rPr>
          <w:rFonts w:cstheme="majorHAnsi"/>
        </w:rPr>
        <w:t xml:space="preserve">ean Squared Error) và R2 Score. </w:t>
      </w:r>
    </w:p>
    <w:p w14:paraId="4C8AD03E" w14:textId="07D68340" w:rsidR="00373034" w:rsidRPr="002833EA" w:rsidRDefault="00C47857" w:rsidP="0098794D">
      <w:pPr>
        <w:pStyle w:val="cong"/>
        <w:rPr>
          <w:rFonts w:cstheme="majorHAnsi"/>
        </w:rPr>
      </w:pPr>
      <w:r>
        <w:rPr>
          <w:rFonts w:cstheme="majorHAnsi"/>
        </w:rPr>
        <w:t>“</w:t>
      </w:r>
      <w:r w:rsidRPr="00C47857">
        <w:rPr>
          <w:rFonts w:cstheme="majorHAnsi"/>
        </w:rPr>
        <w:t>sklearn.model_selection</w:t>
      </w:r>
      <w:r>
        <w:rPr>
          <w:rFonts w:cstheme="majorHAnsi"/>
        </w:rPr>
        <w:t>”</w:t>
      </w:r>
      <w:r w:rsidRPr="00C47857">
        <w:rPr>
          <w:rFonts w:cstheme="majorHAnsi"/>
        </w:rPr>
        <w:t>: Cung cấp công cụ KFold để thực hiện chia dữ liệu thành các fold cho quá trình cross-validation.</w:t>
      </w:r>
    </w:p>
    <w:p w14:paraId="0463AD8C" w14:textId="556879C3" w:rsidR="00396FDD" w:rsidRPr="002833EA" w:rsidRDefault="00C47857" w:rsidP="00373034">
      <w:pPr>
        <w:pStyle w:val="Stylenormal"/>
        <w:rPr>
          <w:rFonts w:cstheme="majorHAnsi"/>
        </w:rPr>
      </w:pPr>
      <w:r w:rsidRPr="00C47857">
        <w:rPr>
          <w:rFonts w:cstheme="majorHAnsi"/>
        </w:rPr>
        <w:t xml:space="preserve">Hàm cross_validate_and_report thực hiện toàn bộ quy trình 10-fold cross-validation. Hàm nhận các tham số đầu vào như dữ liệu đặc trưng đã chuẩn </w:t>
      </w:r>
      <w:r w:rsidRPr="00C47857">
        <w:rPr>
          <w:rFonts w:cstheme="majorHAnsi"/>
        </w:rPr>
        <w:lastRenderedPageBreak/>
        <w:t>hóa (data_X), dữ liệu mục tiêu đã chuẩn hóa (data_y), và số lần chia nhỏ (n_splits)</w:t>
      </w:r>
      <w:r>
        <w:rPr>
          <w:rFonts w:cstheme="majorHAnsi"/>
        </w:rPr>
        <w:t>.</w:t>
      </w:r>
    </w:p>
    <w:p w14:paraId="7F059139" w14:textId="77777777" w:rsidR="006558CD" w:rsidRPr="002833EA" w:rsidRDefault="00396FDD" w:rsidP="00373034">
      <w:pPr>
        <w:pStyle w:val="Stylenormal"/>
        <w:rPr>
          <w:rFonts w:cstheme="majorHAnsi"/>
        </w:rPr>
      </w:pPr>
      <w:r w:rsidRPr="002833EA">
        <w:rPr>
          <w:rFonts w:cstheme="majorHAnsi"/>
        </w:rPr>
        <w:t xml:space="preserve">Dữ liệu được chia thành 10 phần bằng cách sử dụng công cụ </w:t>
      </w:r>
      <w:r w:rsidR="00373034" w:rsidRPr="002833EA">
        <w:rPr>
          <w:rFonts w:cstheme="majorHAnsi"/>
        </w:rPr>
        <w:t>“</w:t>
      </w:r>
      <w:r w:rsidRPr="002833EA">
        <w:rPr>
          <w:rStyle w:val="StylenormalChar"/>
          <w:rFonts w:cstheme="majorHAnsi"/>
        </w:rPr>
        <w:t>K</w:t>
      </w:r>
      <w:r w:rsidR="00373034" w:rsidRPr="002833EA">
        <w:rPr>
          <w:rStyle w:val="StylenormalChar"/>
          <w:rFonts w:cstheme="majorHAnsi"/>
        </w:rPr>
        <w:t>f</w:t>
      </w:r>
      <w:r w:rsidRPr="002833EA">
        <w:rPr>
          <w:rStyle w:val="StylenormalChar"/>
          <w:rFonts w:cstheme="majorHAnsi"/>
        </w:rPr>
        <w:t>old</w:t>
      </w:r>
      <w:r w:rsidR="00373034" w:rsidRPr="002833EA">
        <w:rPr>
          <w:rStyle w:val="StylenormalChar"/>
          <w:rFonts w:cstheme="majorHAnsi"/>
        </w:rPr>
        <w:t>”</w:t>
      </w:r>
      <w:r w:rsidRPr="002833EA">
        <w:rPr>
          <w:rFonts w:cstheme="majorHAnsi"/>
        </w:rPr>
        <w:t xml:space="preserve"> từ thư viện </w:t>
      </w:r>
      <w:r w:rsidR="00373034" w:rsidRPr="002833EA">
        <w:rPr>
          <w:rFonts w:cstheme="majorHAnsi"/>
        </w:rPr>
        <w:t>“</w:t>
      </w:r>
      <w:r w:rsidRPr="002833EA">
        <w:rPr>
          <w:rFonts w:cstheme="majorHAnsi"/>
        </w:rPr>
        <w:t>sklearn</w:t>
      </w:r>
      <w:r w:rsidR="00373034" w:rsidRPr="002833EA">
        <w:rPr>
          <w:rFonts w:cstheme="majorHAnsi"/>
        </w:rPr>
        <w:t>”</w:t>
      </w:r>
      <w:r w:rsidRPr="002833EA">
        <w:rPr>
          <w:rFonts w:cstheme="majorHAnsi"/>
        </w:rPr>
        <w:t xml:space="preserve">. </w:t>
      </w:r>
    </w:p>
    <w:p w14:paraId="13A12ED9" w14:textId="3A75A9E3" w:rsidR="006558CD" w:rsidRPr="002833EA" w:rsidRDefault="004F7C13" w:rsidP="006558CD">
      <w:pPr>
        <w:pStyle w:val="anh"/>
        <w:rPr>
          <w:rFonts w:cstheme="majorHAnsi"/>
        </w:rPr>
      </w:pPr>
      <w:r w:rsidRPr="004F7C13">
        <w:rPr>
          <w:rFonts w:cstheme="majorHAnsi"/>
        </w:rPr>
        <w:drawing>
          <wp:inline distT="0" distB="0" distL="0" distR="0" wp14:anchorId="4F033C69" wp14:editId="71053D6D">
            <wp:extent cx="5579745" cy="349694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496945"/>
                    </a:xfrm>
                    <a:prstGeom prst="rect">
                      <a:avLst/>
                    </a:prstGeom>
                  </pic:spPr>
                </pic:pic>
              </a:graphicData>
            </a:graphic>
          </wp:inline>
        </w:drawing>
      </w:r>
    </w:p>
    <w:p w14:paraId="298EE71E" w14:textId="4DF3FE48" w:rsidR="00396FDD" w:rsidRPr="002833EA" w:rsidRDefault="00EC4F04" w:rsidP="006558CD">
      <w:pPr>
        <w:pStyle w:val="Stylenormal"/>
        <w:rPr>
          <w:rFonts w:cstheme="majorHAnsi"/>
        </w:rPr>
      </w:pPr>
      <w:r w:rsidRPr="00EC4F04">
        <w:rPr>
          <w:rFonts w:cstheme="majorHAnsi"/>
        </w:rPr>
        <w:t>Trong mỗi fold, một phần dữ liệu được sử dụng để kiểm tra, còn lại được dùng để huấn luyện mô hình hồi quy tuyến tính. Dữ liệu được chuẩn hóa bằng MinMaxScaler và bao gồm các đặc trưng như Open, High, Low, Volume, SP500, Oil, DollarIndex, SMA_5, RSI_14, Close_lag1, và Close_lag2, với mục tiêu dự đoán giá đóng cửa (Close) của cổ phiếu Amazon.</w:t>
      </w:r>
    </w:p>
    <w:p w14:paraId="6A452AC9" w14:textId="26E077CB" w:rsidR="00396FDD" w:rsidRPr="002833EA" w:rsidRDefault="00E07C34" w:rsidP="006558CD">
      <w:pPr>
        <w:pStyle w:val="Stylenormal"/>
        <w:rPr>
          <w:rFonts w:cstheme="majorHAnsi"/>
        </w:rPr>
      </w:pPr>
      <w:r w:rsidRPr="00E07C34">
        <w:rPr>
          <w:rFonts w:cstheme="majorHAnsi"/>
        </w:rPr>
        <w:t>Mô hình hồi quy tuyến tính được huấn luyện trên tập huấn luyện trong mỗi fold. Sau khi huấn luyện, mô hình được sử dụng để dự đoán trên tập kiểm tra. Giá trị dự đoán và giá trị thực tế được chuyển đổi về dạng gốc bằng scaler.inverse_transform.</w:t>
      </w:r>
    </w:p>
    <w:p w14:paraId="06D90203" w14:textId="4D5A53C8" w:rsidR="00396FDD" w:rsidRPr="002833EA" w:rsidRDefault="00E07C34" w:rsidP="00742E4B">
      <w:pPr>
        <w:pStyle w:val="Stylenormal"/>
        <w:rPr>
          <w:rFonts w:cstheme="majorHAnsi"/>
        </w:rPr>
      </w:pPr>
      <w:r w:rsidRPr="00E07C34">
        <w:rPr>
          <w:rFonts w:cstheme="majorHAnsi"/>
        </w:rPr>
        <w:t>Các chỉ số MSE (Mean Squared Error), MAE (Mean Absolute Error), và R² Score được tính toán để đánh giá hiệu quả của mô hình. Kết quả của từng fold được lưu trữ và tính toán trung bình để đánh giá tổng thể hiệu năng của mô hình.</w:t>
      </w:r>
    </w:p>
    <w:p w14:paraId="4E2EF372" w14:textId="065485A0" w:rsidR="00742E4B" w:rsidRPr="002833EA" w:rsidRDefault="00E07C34" w:rsidP="00742E4B">
      <w:pPr>
        <w:pStyle w:val="anh"/>
        <w:rPr>
          <w:rFonts w:cstheme="majorHAnsi"/>
        </w:rPr>
      </w:pPr>
      <w:r w:rsidRPr="00E07C34">
        <w:rPr>
          <w:rFonts w:cstheme="majorHAnsi"/>
        </w:rPr>
        <w:lastRenderedPageBreak/>
        <w:drawing>
          <wp:inline distT="0" distB="0" distL="0" distR="0" wp14:anchorId="7396ECC4" wp14:editId="25C1F443">
            <wp:extent cx="5579745" cy="295529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55290"/>
                    </a:xfrm>
                    <a:prstGeom prst="rect">
                      <a:avLst/>
                    </a:prstGeom>
                  </pic:spPr>
                </pic:pic>
              </a:graphicData>
            </a:graphic>
          </wp:inline>
        </w:drawing>
      </w:r>
    </w:p>
    <w:p w14:paraId="7A3E4BC1" w14:textId="77777777" w:rsidR="00396FDD" w:rsidRPr="002833EA" w:rsidRDefault="00396FDD" w:rsidP="00742E4B">
      <w:pPr>
        <w:pStyle w:val="Stylenormal"/>
        <w:rPr>
          <w:rFonts w:cstheme="majorHAnsi"/>
        </w:rPr>
      </w:pPr>
      <w:r w:rsidRPr="002833EA">
        <w:rPr>
          <w:rFonts w:cstheme="majorHAnsi"/>
        </w:rPr>
        <w:t>Bảng kết quả hiển thị chỉ số của từng fold và trung bình, giúp nhận định rõ hơn về hiệu quả của mô hình.</w:t>
      </w:r>
    </w:p>
    <w:p w14:paraId="42ED282B" w14:textId="77777777" w:rsidR="00396FDD" w:rsidRPr="002833EA" w:rsidRDefault="00742E4B" w:rsidP="00742E4B">
      <w:pPr>
        <w:pStyle w:val="Stylenormal"/>
        <w:rPr>
          <w:rFonts w:cstheme="majorHAnsi"/>
        </w:rPr>
      </w:pPr>
      <w:r w:rsidRPr="002833EA">
        <w:rPr>
          <w:rFonts w:cstheme="majorHAnsi"/>
        </w:rPr>
        <w:t>Triển khai chương trình,</w:t>
      </w:r>
      <w:r w:rsidR="00396FDD" w:rsidRPr="002833EA">
        <w:rPr>
          <w:rFonts w:cstheme="majorHAnsi"/>
        </w:rPr>
        <w:t xml:space="preserve"> hàm được gọi với tham số cụ thể</w:t>
      </w:r>
      <w:r w:rsidRPr="002833EA">
        <w:rPr>
          <w:rFonts w:cstheme="majorHAnsi"/>
        </w:rPr>
        <w:t xml:space="preserve"> như sau:</w:t>
      </w:r>
    </w:p>
    <w:p w14:paraId="1F2AD99B" w14:textId="7F978609" w:rsidR="00742E4B" w:rsidRPr="002833EA" w:rsidRDefault="00A81F65" w:rsidP="00F35C57">
      <w:pPr>
        <w:pStyle w:val="anh"/>
        <w:rPr>
          <w:rFonts w:cstheme="majorHAnsi"/>
        </w:rPr>
      </w:pPr>
      <w:r w:rsidRPr="00A81F65">
        <w:rPr>
          <w:rFonts w:cstheme="majorHAnsi"/>
        </w:rPr>
        <w:drawing>
          <wp:inline distT="0" distB="0" distL="0" distR="0" wp14:anchorId="72FDFC01" wp14:editId="14B9B292">
            <wp:extent cx="5449060" cy="80973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809738"/>
                    </a:xfrm>
                    <a:prstGeom prst="rect">
                      <a:avLst/>
                    </a:prstGeom>
                  </pic:spPr>
                </pic:pic>
              </a:graphicData>
            </a:graphic>
          </wp:inline>
        </w:drawing>
      </w:r>
    </w:p>
    <w:p w14:paraId="49EADCEF" w14:textId="77777777" w:rsidR="00742E4B" w:rsidRPr="002833EA" w:rsidRDefault="00742E4B" w:rsidP="00742E4B">
      <w:pPr>
        <w:pStyle w:val="daucham"/>
        <w:rPr>
          <w:rFonts w:cstheme="majorHAnsi"/>
        </w:rPr>
      </w:pPr>
      <w:r w:rsidRPr="002833EA">
        <w:rPr>
          <w:rFonts w:cstheme="majorHAnsi"/>
        </w:rPr>
        <w:t>Kết quả:</w:t>
      </w:r>
    </w:p>
    <w:p w14:paraId="522A9D8E" w14:textId="77777777" w:rsidR="00E67D9D" w:rsidRPr="002833EA" w:rsidRDefault="00E67D9D" w:rsidP="00E67D9D">
      <w:pPr>
        <w:pStyle w:val="Stylenormal"/>
        <w:rPr>
          <w:rFonts w:cstheme="majorHAnsi"/>
        </w:rPr>
      </w:pPr>
      <w:r w:rsidRPr="002833EA">
        <w:rPr>
          <w:rFonts w:cstheme="majorHAnsi"/>
        </w:rPr>
        <w:t>Kết quả đánh giá mô hình:</w:t>
      </w:r>
    </w:p>
    <w:p w14:paraId="47EB3D88" w14:textId="78E1CF27" w:rsidR="00742E4B" w:rsidRPr="002833EA" w:rsidRDefault="00A81F65" w:rsidP="00396FDD">
      <w:pPr>
        <w:pStyle w:val="anh"/>
        <w:rPr>
          <w:rFonts w:cstheme="majorHAnsi"/>
        </w:rPr>
      </w:pPr>
      <w:r w:rsidRPr="00A81F65">
        <w:rPr>
          <w:rFonts w:cstheme="majorHAnsi"/>
        </w:rPr>
        <w:drawing>
          <wp:inline distT="0" distB="0" distL="0" distR="0" wp14:anchorId="09D50838" wp14:editId="7D0E11F6">
            <wp:extent cx="5579745" cy="249555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495550"/>
                    </a:xfrm>
                    <a:prstGeom prst="rect">
                      <a:avLst/>
                    </a:prstGeom>
                  </pic:spPr>
                </pic:pic>
              </a:graphicData>
            </a:graphic>
          </wp:inline>
        </w:drawing>
      </w:r>
    </w:p>
    <w:p w14:paraId="26A4684B" w14:textId="77777777" w:rsidR="00775917" w:rsidRPr="002833EA" w:rsidRDefault="002833EA" w:rsidP="00742E4B">
      <w:pPr>
        <w:pStyle w:val="NoSpacing"/>
        <w:rPr>
          <w:rStyle w:val="Strong"/>
          <w:rFonts w:cstheme="majorHAnsi"/>
          <w:b w:val="0"/>
          <w:bCs w:val="0"/>
        </w:rPr>
      </w:pPr>
      <w:bookmarkStart w:id="55" w:name="_Toc186220396"/>
      <w:r w:rsidRPr="002833EA">
        <w:rPr>
          <w:rStyle w:val="Strong"/>
          <w:rFonts w:cstheme="majorHAnsi"/>
          <w:b w:val="0"/>
          <w:bCs w:val="0"/>
        </w:rPr>
        <w:t>Hình 3.18</w:t>
      </w:r>
      <w:r w:rsidR="00742E4B" w:rsidRPr="002833EA">
        <w:rPr>
          <w:rStyle w:val="Strong"/>
          <w:rFonts w:cstheme="majorHAnsi"/>
          <w:b w:val="0"/>
          <w:bCs w:val="0"/>
        </w:rPr>
        <w:t>. Kết quả đánh giá mô hình</w:t>
      </w:r>
      <w:bookmarkEnd w:id="55"/>
    </w:p>
    <w:p w14:paraId="0C41CF94" w14:textId="77777777" w:rsidR="00E67D9D" w:rsidRPr="002833EA" w:rsidRDefault="00E67D9D" w:rsidP="00E67D9D">
      <w:pPr>
        <w:pStyle w:val="Stylenormal"/>
        <w:rPr>
          <w:rFonts w:eastAsia="Times New Roman" w:cstheme="majorHAnsi"/>
          <w:lang w:val="vi-VN"/>
        </w:rPr>
      </w:pPr>
      <w:r w:rsidRPr="002833EA">
        <w:rPr>
          <w:rFonts w:cstheme="majorHAnsi"/>
        </w:rPr>
        <w:t>Từ bảng kết quả, chúng ta có thể đánh giá tổng quan về mô hình:</w:t>
      </w:r>
    </w:p>
    <w:p w14:paraId="53C51B6F" w14:textId="5A9C3725" w:rsidR="00E67D9D" w:rsidRPr="002833EA" w:rsidRDefault="004D165C" w:rsidP="00E67D9D">
      <w:pPr>
        <w:pStyle w:val="gachdaudong"/>
        <w:rPr>
          <w:rFonts w:cstheme="majorHAnsi"/>
        </w:rPr>
      </w:pPr>
      <w:r>
        <w:rPr>
          <w:rStyle w:val="Strong"/>
          <w:rFonts w:cstheme="majorHAnsi"/>
          <w:b w:val="0"/>
          <w:bCs w:val="0"/>
          <w:i/>
        </w:rPr>
        <w:lastRenderedPageBreak/>
        <w:t>Hiệu</w:t>
      </w:r>
      <w:r w:rsidR="0085324D">
        <w:rPr>
          <w:rStyle w:val="Strong"/>
          <w:rFonts w:cstheme="majorHAnsi"/>
          <w:b w:val="0"/>
          <w:bCs w:val="0"/>
          <w:i/>
        </w:rPr>
        <w:t xml:space="preserve"> suất tổng quát</w:t>
      </w:r>
      <w:r w:rsidR="00E67D9D" w:rsidRPr="002833EA">
        <w:rPr>
          <w:rFonts w:cstheme="majorHAnsi"/>
          <w:i/>
        </w:rPr>
        <w:t>:</w:t>
      </w:r>
      <w:r w:rsidR="00E67D9D" w:rsidRPr="002833EA">
        <w:rPr>
          <w:rFonts w:cstheme="majorHAnsi"/>
        </w:rPr>
        <w:t xml:space="preserve"> </w:t>
      </w:r>
      <w:r w:rsidR="0085324D" w:rsidRPr="0085324D">
        <w:rPr>
          <w:rFonts w:cstheme="majorHAnsi"/>
        </w:rPr>
        <w:t>Với R² trung bình 0.9913, mô hình hồi quy tuyến tính cho thấy khả năng dự đoán giá cổ phiếu Amazon rất tốt, đặc biệt khi xét đến việc nó sử dụng các đặc trưng như giá mở cửa, cao nhất, thấp nhất, khối lượng giao dịch, và các chỉ số kỹ thuật (SMA, RSI). MAE và MSE trung bình thấp (0.24 USD và 0.25 USD²) củng cố thêm rằng mô hình có sai số nhỏ trong hầu hết các trường hợp.</w:t>
      </w:r>
    </w:p>
    <w:p w14:paraId="4BBA53C8" w14:textId="009A79EA" w:rsidR="00E67D9D" w:rsidRPr="002833EA" w:rsidRDefault="0085324D" w:rsidP="00E67D9D">
      <w:pPr>
        <w:pStyle w:val="gachdaudong"/>
        <w:rPr>
          <w:rFonts w:cstheme="majorHAnsi"/>
        </w:rPr>
      </w:pPr>
      <w:r>
        <w:rPr>
          <w:rStyle w:val="Strong"/>
          <w:rFonts w:cstheme="majorHAnsi"/>
          <w:b w:val="0"/>
          <w:bCs w:val="0"/>
          <w:i/>
        </w:rPr>
        <w:t>Biến động giữa các fold</w:t>
      </w:r>
      <w:r w:rsidR="00E67D9D" w:rsidRPr="002833EA">
        <w:rPr>
          <w:rStyle w:val="Strong"/>
          <w:rFonts w:cstheme="majorHAnsi"/>
          <w:b w:val="0"/>
          <w:bCs w:val="0"/>
          <w:i/>
        </w:rPr>
        <w:t>:</w:t>
      </w:r>
      <w:r w:rsidR="00E67D9D" w:rsidRPr="002833EA">
        <w:rPr>
          <w:rStyle w:val="Strong"/>
          <w:rFonts w:cstheme="majorHAnsi"/>
          <w:b w:val="0"/>
          <w:bCs w:val="0"/>
        </w:rPr>
        <w:t xml:space="preserve"> </w:t>
      </w:r>
      <w:r w:rsidRPr="0085324D">
        <w:rPr>
          <w:rStyle w:val="Strong"/>
          <w:rFonts w:cstheme="majorHAnsi"/>
          <w:b w:val="0"/>
        </w:rPr>
        <w:t>Mặc dù hiệu suất tổng thể tốt, sự khác biệt lớn giữa các fold (đặc biệt là Fold 9 và 10) cho thấy mô hình có thể không ổn định ở một số giai đoạn nhất định, có thể do các yếu tố như biến động giá đột ngột, tin tức thị trường, hoặc các sự kiện kinh tế không được phản ánh đầy đủ trong các đặc trưng đầu vào. Điều này đặc biệt quan trọng với dữ liệu chuỗi thời gian như giá cổ phiếu, nơi các yếu tố bên ngoài (như chính sách kinh tế, báo cáo tài chính của Amazon) có thể ảnh hưởng lớn.</w:t>
      </w:r>
    </w:p>
    <w:p w14:paraId="0E827122" w14:textId="6877CF42" w:rsidR="003472CD" w:rsidRPr="00744A0B" w:rsidRDefault="0085324D" w:rsidP="0085324D">
      <w:pPr>
        <w:pStyle w:val="gachdaudong"/>
        <w:rPr>
          <w:rFonts w:cstheme="majorHAnsi"/>
        </w:rPr>
      </w:pPr>
      <w:r w:rsidRPr="0085324D">
        <w:rPr>
          <w:rStyle w:val="Strong"/>
          <w:rFonts w:cstheme="majorHAnsi"/>
          <w:b w:val="0"/>
          <w:bCs w:val="0"/>
          <w:i/>
        </w:rPr>
        <w:t>Tính ổn định của mô hình</w:t>
      </w:r>
      <w:r w:rsidR="00E67D9D" w:rsidRPr="002833EA">
        <w:rPr>
          <w:rStyle w:val="Strong"/>
          <w:rFonts w:cstheme="majorHAnsi"/>
          <w:b w:val="0"/>
          <w:bCs w:val="0"/>
          <w:i/>
        </w:rPr>
        <w:t>:</w:t>
      </w:r>
      <w:r w:rsidR="00274BD4" w:rsidRPr="002833EA">
        <w:rPr>
          <w:rStyle w:val="Strong"/>
          <w:rFonts w:cstheme="majorHAnsi"/>
          <w:b w:val="0"/>
          <w:bCs w:val="0"/>
        </w:rPr>
        <w:t xml:space="preserve"> </w:t>
      </w:r>
      <w:r w:rsidRPr="0085324D">
        <w:rPr>
          <w:rFonts w:cstheme="majorHAnsi"/>
        </w:rPr>
        <w:t>Độ lệch chuẩn của MAE (0.30) và MSE (0.44) cho thấy mô hình có sự biến động trong hiệu suất giữa các fold, nhưng độ lệch chuẩn của R² (0.0162) lại nhỏ, cho thấy mô hình vẫn duy trì khả năng giải thích tốt dữ liệu trong hầu hết các trường hợp. Điều này gợi ý rằng mô hình có thể được cải thiện bằng cách bổ sung thêm các đặc trưng hoặc sử dụng các mô hình phi tuyến tính để xử lý tốt hơn các giai đoạn biến động mạnh.</w:t>
      </w:r>
    </w:p>
    <w:p w14:paraId="3D3AD11C" w14:textId="77777777" w:rsidR="00F01AA9" w:rsidRDefault="003472CD" w:rsidP="003472CD">
      <w:pPr>
        <w:pStyle w:val="Heading2"/>
      </w:pPr>
      <w:bookmarkStart w:id="56" w:name="_Toc186220369"/>
      <w:r>
        <w:t>3.3. Kết luận chương 3</w:t>
      </w:r>
      <w:bookmarkEnd w:id="56"/>
    </w:p>
    <w:p w14:paraId="3AE1D44B" w14:textId="77777777" w:rsidR="00172723" w:rsidRPr="00172723" w:rsidRDefault="00172723" w:rsidP="00172723">
      <w:pPr>
        <w:pStyle w:val="Stylenormal"/>
        <w:rPr>
          <w:rFonts w:eastAsia="Times New Roman"/>
          <w:lang w:val="vi-VN"/>
        </w:rPr>
      </w:pPr>
      <w:r w:rsidRPr="00172723">
        <w:rPr>
          <w:rFonts w:eastAsia="Times New Roman"/>
          <w:lang w:val="vi-VN"/>
        </w:rPr>
        <w:t>Trong Chương 3, nhóm đã thực hiện toàn bộ quy trình thực nghiệm, bao gồm tiền xử lý dữ liệu, phân tích mô tả và triển khai mô hình hồi quy tuyến tính nhằm dự báo giá cổ phiếu Amazon. Dữ liệu được thu thập từ Yahoo Finance, sau đó được làm sạch, chuẩn hóa và xử lý để phù hợp với yêu cầu của mô hình học máy. Phân tích mô tả đã giúp làm rõ mối quan hệ giữa giá đóng cửa của cổ phiếu Amazon với các yếu tố như giá mở cửa, giá cao nhất, giá thấp nhất, khối lượng giao dịch và một số yếu tố kinh tế vĩ mô như giá dầu, chỉ số USD và S&amp;P 500, từ đó cung cấp cái nhìn trực quan về đặc điểm biến động của cổ phiếu.</w:t>
      </w:r>
    </w:p>
    <w:p w14:paraId="049A0536" w14:textId="77777777" w:rsidR="00172723" w:rsidRPr="00172723" w:rsidRDefault="00172723" w:rsidP="00172723">
      <w:pPr>
        <w:pStyle w:val="Stylenormal"/>
        <w:rPr>
          <w:rFonts w:eastAsia="Times New Roman"/>
          <w:lang w:val="vi-VN"/>
        </w:rPr>
      </w:pPr>
    </w:p>
    <w:p w14:paraId="66F4B496" w14:textId="51549DE9" w:rsidR="00F01AA9" w:rsidRPr="00F01AA9" w:rsidRDefault="00172723" w:rsidP="00F01AA9">
      <w:pPr>
        <w:pStyle w:val="Stylenormal"/>
        <w:rPr>
          <w:rFonts w:eastAsia="Times New Roman"/>
          <w:lang w:val="vi-VN"/>
        </w:rPr>
      </w:pPr>
      <w:r w:rsidRPr="00172723">
        <w:rPr>
          <w:rFonts w:eastAsia="Times New Roman"/>
          <w:lang w:val="vi-VN"/>
        </w:rPr>
        <w:lastRenderedPageBreak/>
        <w:t>Mô hình hồi quy tuyến tính được triển khai nhằm ước lượng giá cổ phiếu Amazon dựa trên các biến đầu vào có ý nghĩa. Hiệu quả của mô hình được đánh giá thông qua các chỉ số như MAE, RMSE và hệ số xác định R². Kết quả cho thấy mô hình có khả năng giải thích và dự báo tương đối ổn định xu hướng giá cổ phiếu trong ngắn hạn, hỗ trợ nhóm trong việc phân tích và dự đoán dựa trên các yếu tố đầu vào đã chọn.</w:t>
      </w:r>
      <w:bookmarkStart w:id="57" w:name="_GoBack"/>
      <w:bookmarkEnd w:id="57"/>
    </w:p>
    <w:p w14:paraId="54C0D2DB" w14:textId="77777777" w:rsidR="009F4FCD" w:rsidRPr="00F35C57" w:rsidRDefault="009F4FCD" w:rsidP="00F01AA9">
      <w:pPr>
        <w:pStyle w:val="Stylenormal"/>
      </w:pPr>
      <w:r w:rsidRPr="00F35C57">
        <w:br w:type="page"/>
      </w:r>
    </w:p>
    <w:p w14:paraId="0465F8C6" w14:textId="77777777" w:rsidR="009B0CFD" w:rsidRDefault="009B0CFD" w:rsidP="009B0CFD">
      <w:pPr>
        <w:pStyle w:val="Heading1"/>
        <w:rPr>
          <w:rFonts w:cstheme="majorHAnsi"/>
          <w:lang w:val="en-US"/>
        </w:rPr>
      </w:pPr>
      <w:bookmarkStart w:id="58" w:name="_Toc186220370"/>
      <w:r w:rsidRPr="002833EA">
        <w:rPr>
          <w:rFonts w:cstheme="majorHAnsi"/>
          <w:lang w:val="en-US"/>
        </w:rPr>
        <w:lastRenderedPageBreak/>
        <w:t>CHƯƠNG 4. XÂY DỰNG SẢN PHẨM</w:t>
      </w:r>
      <w:bookmarkEnd w:id="58"/>
    </w:p>
    <w:p w14:paraId="570575E8" w14:textId="3BB2C2AA" w:rsidR="003F1AA9" w:rsidRDefault="003F1AA9" w:rsidP="003F1AA9">
      <w:pPr>
        <w:pStyle w:val="Heading2"/>
        <w:rPr>
          <w:lang w:eastAsia="en-US"/>
        </w:rPr>
      </w:pPr>
      <w:bookmarkStart w:id="59" w:name="_Toc186220371"/>
      <w:r>
        <w:rPr>
          <w:lang w:eastAsia="en-US"/>
        </w:rPr>
        <w:t xml:space="preserve">4.1. </w:t>
      </w:r>
      <w:r w:rsidR="001D6BBB">
        <w:rPr>
          <w:lang w:eastAsia="en-US"/>
        </w:rPr>
        <w:t>Công cụ và công nghệ sử dụng</w:t>
      </w:r>
      <w:bookmarkEnd w:id="59"/>
      <w:r>
        <w:rPr>
          <w:lang w:eastAsia="en-US"/>
        </w:rPr>
        <w:t xml:space="preserve"> </w:t>
      </w:r>
    </w:p>
    <w:p w14:paraId="632108D7" w14:textId="4119DEAE" w:rsidR="00A20ABF" w:rsidRPr="00965BAA" w:rsidRDefault="00A20ABF" w:rsidP="00A20ABF">
      <w:pPr>
        <w:pStyle w:val="Stylenormal"/>
        <w:rPr>
          <w:i/>
          <w:lang w:eastAsia="en-US"/>
        </w:rPr>
      </w:pPr>
      <w:r w:rsidRPr="00965BAA">
        <w:rPr>
          <w:i/>
          <w:lang w:eastAsia="en-US"/>
        </w:rPr>
        <w:t>Giới thiệu về Tkinter</w:t>
      </w:r>
      <w:r w:rsidR="00965BAA">
        <w:rPr>
          <w:i/>
          <w:lang w:eastAsia="en-US"/>
        </w:rPr>
        <w:t>:</w:t>
      </w:r>
    </w:p>
    <w:p w14:paraId="5CA556CC" w14:textId="04322474" w:rsidR="00A20ABF" w:rsidRDefault="00A20ABF" w:rsidP="00A20ABF">
      <w:pPr>
        <w:pStyle w:val="Stylenormal"/>
        <w:rPr>
          <w:lang w:eastAsia="en-US"/>
        </w:rPr>
      </w:pPr>
      <w:r>
        <w:rPr>
          <w:lang w:eastAsia="en-US"/>
        </w:rPr>
        <w:t>Tkinter là một thư viện Python tiêu chuẩn để tạo giao diện người dùng đồ họa (GUI) một cách nhanh chóng và tiện lợi. Thay vì phải làm việc với HTML hay CSS, bạn có thể tận dụng ngôn ngữ Python để tạo ra giao diện người dùng một cách đơn giản.</w:t>
      </w:r>
    </w:p>
    <w:p w14:paraId="67551C59" w14:textId="12AD20EE" w:rsidR="00A20ABF" w:rsidRDefault="00A20ABF" w:rsidP="00A20ABF">
      <w:pPr>
        <w:pStyle w:val="Stylenormal"/>
        <w:rPr>
          <w:lang w:eastAsia="en-US"/>
        </w:rPr>
      </w:pPr>
      <w:r>
        <w:rPr>
          <w:lang w:eastAsia="en-US"/>
        </w:rPr>
        <w:t>Với Tkinter, bạn dễ dàng thiết lập và tùy chỉnh các thành phần giao diện như nhãn, nút bấm, khung nhập liệu, hộp thoại và nhiều tùy chọn khác. Thư viện này đảm bảo rằng việc phát triển giao diện người dùng trở nên nhanh chóng và hiệu quả.</w:t>
      </w:r>
    </w:p>
    <w:p w14:paraId="35970EBB" w14:textId="16D50A12" w:rsidR="00A20ABF" w:rsidRDefault="00A20ABF" w:rsidP="00A20ABF">
      <w:pPr>
        <w:pStyle w:val="Stylenormal"/>
        <w:rPr>
          <w:lang w:eastAsia="en-US"/>
        </w:rPr>
      </w:pPr>
      <w:r>
        <w:rPr>
          <w:lang w:eastAsia="en-US"/>
        </w:rPr>
        <w:t>Nhờ sự linh hoạt và khả năng hỗ trợ đa nền tảng, Tkinter trở thành lựa chọn hàng đầu cho những ai muốn nhanh chóng triển khai các ứng dụng desktop. Bạn cũng có thể tích hợp các thanh cuộn, biểu đồ, danh sách, và nhiều thành phần khác mà không cần có kiến thức chuyên sâu về giao diện.</w:t>
      </w:r>
    </w:p>
    <w:p w14:paraId="00AE14EC" w14:textId="42A64C54" w:rsidR="00F813FC" w:rsidRDefault="00A20ABF" w:rsidP="00965BAA">
      <w:pPr>
        <w:pStyle w:val="Stylenormal"/>
        <w:rPr>
          <w:lang w:eastAsia="en-US"/>
        </w:rPr>
      </w:pPr>
      <w:r>
        <w:rPr>
          <w:lang w:eastAsia="en-US"/>
        </w:rPr>
        <w:t>Tkinter đang được sử dụng rộng rãi trong lĩnh vực phát triển ứng dụng desktop, nghiên cứu và giảng dạy. Có một cộng đồng người dùng phong phú cung cấp tài nguyên và hỗ trợ cho người mới, giúp bạn bắt đầu với Tkinter một cách thuận lợi</w:t>
      </w:r>
      <w:r w:rsidR="00F813FC">
        <w:rPr>
          <w:lang w:eastAsia="en-US"/>
        </w:rPr>
        <w:t>.</w:t>
      </w:r>
    </w:p>
    <w:p w14:paraId="3F04E0E2" w14:textId="41105CD4" w:rsidR="007E6893" w:rsidRPr="007E6893" w:rsidRDefault="007E6893" w:rsidP="007E6893">
      <w:pPr>
        <w:pStyle w:val="Stylenormal"/>
        <w:rPr>
          <w:i/>
          <w:lang w:eastAsia="en-US"/>
        </w:rPr>
      </w:pPr>
      <w:r w:rsidRPr="007E6893">
        <w:rPr>
          <w:i/>
          <w:lang w:eastAsia="en-US"/>
        </w:rPr>
        <w:t xml:space="preserve">Giới thiệu về </w:t>
      </w:r>
      <w:r>
        <w:rPr>
          <w:i/>
          <w:lang w:eastAsia="en-US"/>
        </w:rPr>
        <w:t xml:space="preserve">thư viện </w:t>
      </w:r>
      <w:r w:rsidRPr="007E6893">
        <w:rPr>
          <w:i/>
          <w:lang w:eastAsia="en-US"/>
        </w:rPr>
        <w:t>Joblib</w:t>
      </w:r>
      <w:r>
        <w:rPr>
          <w:i/>
          <w:lang w:eastAsia="en-US"/>
        </w:rPr>
        <w:t>:</w:t>
      </w:r>
    </w:p>
    <w:p w14:paraId="1EC3A782" w14:textId="509BCA3B" w:rsidR="007E6893" w:rsidRDefault="007E6893" w:rsidP="007E6893">
      <w:pPr>
        <w:pStyle w:val="Stylenormal"/>
        <w:rPr>
          <w:lang w:eastAsia="en-US"/>
        </w:rPr>
      </w:pPr>
      <w:r>
        <w:rPr>
          <w:lang w:eastAsia="en-US"/>
        </w:rPr>
        <w:t>Joblib là thư viện Python chuyên dùng cho xử lý song song và lưu trữ dữ liệu hiệu quả. Nó hữu ích trong các ứng dụng machine learning, khoa học dữ liệu và xử lý dữ liệu lớn.</w:t>
      </w:r>
    </w:p>
    <w:p w14:paraId="73CB8F90" w14:textId="7302294B" w:rsidR="007E6893" w:rsidRDefault="007E6893" w:rsidP="007E6893">
      <w:pPr>
        <w:pStyle w:val="gachdaudong"/>
        <w:rPr>
          <w:lang w:eastAsia="en-US"/>
        </w:rPr>
      </w:pPr>
      <w:r>
        <w:rPr>
          <w:lang w:eastAsia="en-US"/>
        </w:rPr>
        <w:t>Với Joblib, chúng ta có thể:</w:t>
      </w:r>
    </w:p>
    <w:p w14:paraId="7B5C9826" w14:textId="70C1245B" w:rsidR="007E6893" w:rsidRDefault="007E6893" w:rsidP="007E6893">
      <w:pPr>
        <w:pStyle w:val="cong"/>
        <w:rPr>
          <w:lang w:eastAsia="en-US"/>
        </w:rPr>
      </w:pPr>
      <w:r>
        <w:rPr>
          <w:lang w:eastAsia="en-US"/>
        </w:rPr>
        <w:t>Lưu trữ và tải lại object Python nhanh chóng.</w:t>
      </w:r>
    </w:p>
    <w:p w14:paraId="5862B2B6" w14:textId="197DE960" w:rsidR="007E6893" w:rsidRDefault="007E6893" w:rsidP="007E6893">
      <w:pPr>
        <w:pStyle w:val="cong"/>
        <w:rPr>
          <w:lang w:eastAsia="en-US"/>
        </w:rPr>
      </w:pPr>
      <w:r>
        <w:rPr>
          <w:lang w:eastAsia="en-US"/>
        </w:rPr>
        <w:t>Xử lý song song nhờ khai thác nhiều CPU core.</w:t>
      </w:r>
    </w:p>
    <w:p w14:paraId="7D74B71D" w14:textId="722303B3" w:rsidR="007E6893" w:rsidRDefault="007E6893" w:rsidP="007E6893">
      <w:pPr>
        <w:pStyle w:val="cong"/>
        <w:rPr>
          <w:lang w:eastAsia="en-US"/>
        </w:rPr>
      </w:pPr>
      <w:r>
        <w:rPr>
          <w:lang w:eastAsia="en-US"/>
        </w:rPr>
        <w:t>Tích hợp nén dữ liệu để tối ưu hóa dung lượng.</w:t>
      </w:r>
    </w:p>
    <w:p w14:paraId="00CAF894" w14:textId="01A1CD39" w:rsidR="007E6893" w:rsidRPr="007E6893" w:rsidRDefault="007E6893" w:rsidP="007E6893">
      <w:pPr>
        <w:pStyle w:val="Stylenormal"/>
        <w:rPr>
          <w:lang w:eastAsia="en-US"/>
        </w:rPr>
      </w:pPr>
      <w:r>
        <w:rPr>
          <w:lang w:eastAsia="en-US"/>
        </w:rPr>
        <w:t>Với API thân thiện và tính tương thích cao với numpy, scipy, Joblib giúp tối ưu hóa quá trình xử lý và triển khai mô hình machine learning.</w:t>
      </w:r>
    </w:p>
    <w:p w14:paraId="5281723F" w14:textId="77777777" w:rsidR="00577F8F" w:rsidRDefault="00F813FC" w:rsidP="00577F8F">
      <w:pPr>
        <w:pStyle w:val="Heading2"/>
        <w:rPr>
          <w:lang w:eastAsia="en-US"/>
        </w:rPr>
      </w:pPr>
      <w:bookmarkStart w:id="60" w:name="_Toc186220372"/>
      <w:r>
        <w:rPr>
          <w:lang w:eastAsia="en-US"/>
        </w:rPr>
        <w:lastRenderedPageBreak/>
        <w:t xml:space="preserve">4.2. </w:t>
      </w:r>
      <w:r w:rsidRPr="00F813FC">
        <w:rPr>
          <w:lang w:eastAsia="en-US"/>
        </w:rPr>
        <w:t>Chuẩn bị tài nguyên xây dựng chương trình</w:t>
      </w:r>
      <w:bookmarkEnd w:id="60"/>
    </w:p>
    <w:p w14:paraId="151C5BFD" w14:textId="5C3BA745" w:rsidR="005070A5" w:rsidRDefault="00577F8F" w:rsidP="00996E85">
      <w:pPr>
        <w:pStyle w:val="Stylenormal"/>
      </w:pPr>
      <w:r w:rsidRPr="00996E85">
        <w:t xml:space="preserve">Khi </w:t>
      </w:r>
      <w:r w:rsidR="005070A5" w:rsidRPr="00996E85">
        <w:t>mô hình</w:t>
      </w:r>
      <w:r w:rsidRPr="00996E85">
        <w:t xml:space="preserve"> đã được </w:t>
      </w:r>
      <w:r w:rsidR="005070A5" w:rsidRPr="00996E85">
        <w:t>huấn luyện và dữ liệu đã được chuẩn hóa ta sẽ lưu lại chúng để phục vụ cho việc dự đoán dựa trên d</w:t>
      </w:r>
      <w:r w:rsidR="00996E85" w:rsidRPr="00996E85">
        <w:t>ữ liệu người dùng đưa vào:</w:t>
      </w:r>
    </w:p>
    <w:p w14:paraId="778CFC6C" w14:textId="358964FE" w:rsidR="00996E85" w:rsidRDefault="00996E85" w:rsidP="00996E85"/>
    <w:p w14:paraId="72F42828" w14:textId="3EECE7FC" w:rsidR="00996E85" w:rsidRPr="00996E85" w:rsidRDefault="00996E85" w:rsidP="00996E85">
      <w:pPr>
        <w:pStyle w:val="anh"/>
      </w:pPr>
      <w:r w:rsidRPr="00996E85">
        <w:rPr>
          <w:noProof/>
          <w:lang w:val="vi-VN"/>
        </w:rPr>
        <w:drawing>
          <wp:inline distT="0" distB="0" distL="0" distR="0" wp14:anchorId="218C870A" wp14:editId="272551F7">
            <wp:extent cx="3719830" cy="75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5248" cy="763303"/>
                    </a:xfrm>
                    <a:prstGeom prst="rect">
                      <a:avLst/>
                    </a:prstGeom>
                  </pic:spPr>
                </pic:pic>
              </a:graphicData>
            </a:graphic>
          </wp:inline>
        </w:drawing>
      </w:r>
    </w:p>
    <w:p w14:paraId="39DE02C0" w14:textId="77777777" w:rsidR="005070A5" w:rsidRPr="005070A5" w:rsidRDefault="005070A5" w:rsidP="005070A5">
      <w:pPr>
        <w:rPr>
          <w:lang w:eastAsia="en-US"/>
        </w:rPr>
      </w:pPr>
    </w:p>
    <w:p w14:paraId="0789250B" w14:textId="3554E3EE" w:rsidR="009B0CFD" w:rsidRPr="002833EA" w:rsidRDefault="003F1AA9" w:rsidP="009B0CFD">
      <w:pPr>
        <w:pStyle w:val="Heading2"/>
        <w:rPr>
          <w:rFonts w:cstheme="majorHAnsi"/>
          <w:lang w:eastAsia="en-US"/>
        </w:rPr>
      </w:pPr>
      <w:bookmarkStart w:id="61" w:name="_Toc186220373"/>
      <w:r>
        <w:rPr>
          <w:rFonts w:cstheme="majorHAnsi"/>
          <w:lang w:eastAsia="en-US"/>
        </w:rPr>
        <w:t>4.</w:t>
      </w:r>
      <w:r w:rsidR="00577F8F">
        <w:rPr>
          <w:rFonts w:cstheme="majorHAnsi"/>
          <w:lang w:eastAsia="en-US"/>
        </w:rPr>
        <w:t>3</w:t>
      </w:r>
      <w:r w:rsidR="009B0CFD" w:rsidRPr="002833EA">
        <w:rPr>
          <w:rFonts w:cstheme="majorHAnsi"/>
          <w:lang w:eastAsia="en-US"/>
        </w:rPr>
        <w:t>. Mô tả chương trình</w:t>
      </w:r>
      <w:bookmarkEnd w:id="61"/>
    </w:p>
    <w:p w14:paraId="335ECFB8" w14:textId="77777777" w:rsidR="009B0CFD" w:rsidRPr="002833EA" w:rsidRDefault="009B0CFD" w:rsidP="00965BAA">
      <w:pPr>
        <w:pStyle w:val="anh"/>
      </w:pPr>
      <w:r w:rsidRPr="00965BAA">
        <w:rPr>
          <w:noProof/>
          <w:lang w:val="vi-VN"/>
        </w:rPr>
        <w:drawing>
          <wp:inline distT="0" distB="0" distL="0" distR="0" wp14:anchorId="359B91F1" wp14:editId="2C3A89A4">
            <wp:extent cx="4387215" cy="316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387215" cy="3169072"/>
                    </a:xfrm>
                    <a:prstGeom prst="rect">
                      <a:avLst/>
                    </a:prstGeom>
                    <a:noFill/>
                    <a:ln>
                      <a:noFill/>
                    </a:ln>
                  </pic:spPr>
                </pic:pic>
              </a:graphicData>
            </a:graphic>
          </wp:inline>
        </w:drawing>
      </w:r>
    </w:p>
    <w:p w14:paraId="57538C93" w14:textId="289F5949" w:rsidR="009B0CFD" w:rsidRPr="002833EA" w:rsidRDefault="009B0CFD" w:rsidP="009B0CFD">
      <w:pPr>
        <w:pStyle w:val="NoSpacing"/>
        <w:rPr>
          <w:rFonts w:cstheme="majorHAnsi"/>
        </w:rPr>
      </w:pPr>
      <w:bookmarkStart w:id="62" w:name="_Toc186220397"/>
      <w:r w:rsidRPr="002833EA">
        <w:rPr>
          <w:rFonts w:cstheme="majorHAnsi"/>
        </w:rPr>
        <w:t>Hình 4.</w:t>
      </w:r>
      <w:r w:rsidR="00965BAA">
        <w:rPr>
          <w:rFonts w:cstheme="majorHAnsi"/>
        </w:rPr>
        <w:t>1</w:t>
      </w:r>
      <w:r w:rsidRPr="002833EA">
        <w:rPr>
          <w:rFonts w:cstheme="majorHAnsi"/>
        </w:rPr>
        <w:t>. Sơ đồ use case</w:t>
      </w:r>
      <w:bookmarkEnd w:id="62"/>
    </w:p>
    <w:p w14:paraId="3B44CF3A" w14:textId="77777777" w:rsidR="009B0CFD" w:rsidRPr="002833EA" w:rsidRDefault="009B0CFD" w:rsidP="009B0CFD">
      <w:pPr>
        <w:pStyle w:val="bangbieu"/>
        <w:jc w:val="center"/>
        <w:rPr>
          <w:rFonts w:asciiTheme="majorHAnsi" w:hAnsiTheme="majorHAnsi" w:cstheme="majorHAnsi"/>
        </w:rPr>
      </w:pPr>
      <w:bookmarkStart w:id="63" w:name="_Toc186220401"/>
      <w:r w:rsidRPr="002833EA">
        <w:rPr>
          <w:rFonts w:asciiTheme="majorHAnsi" w:hAnsiTheme="majorHAnsi" w:cstheme="majorHAnsi"/>
        </w:rPr>
        <w:t>Bảng 4.1. Bảng mô tả use case</w:t>
      </w:r>
      <w:bookmarkEnd w:id="63"/>
    </w:p>
    <w:tbl>
      <w:tblPr>
        <w:tblStyle w:val="TableGrid"/>
        <w:tblW w:w="0" w:type="auto"/>
        <w:tblLook w:val="04A0" w:firstRow="1" w:lastRow="0" w:firstColumn="1" w:lastColumn="0" w:noHBand="0" w:noVBand="1"/>
      </w:tblPr>
      <w:tblGrid>
        <w:gridCol w:w="2122"/>
        <w:gridCol w:w="6655"/>
      </w:tblGrid>
      <w:tr w:rsidR="009B0CFD" w:rsidRPr="002833EA" w14:paraId="2C028E7A" w14:textId="77777777" w:rsidTr="003F1AA9">
        <w:tc>
          <w:tcPr>
            <w:tcW w:w="2122" w:type="dxa"/>
          </w:tcPr>
          <w:p w14:paraId="59CEA628" w14:textId="77777777" w:rsidR="009B0CFD" w:rsidRPr="003F1AA9" w:rsidRDefault="009B0CFD" w:rsidP="003F1AA9">
            <w:pPr>
              <w:pStyle w:val="Stylenormal"/>
              <w:ind w:firstLine="0"/>
              <w:jc w:val="left"/>
            </w:pPr>
            <w:r w:rsidRPr="003F1AA9">
              <w:rPr>
                <w:rStyle w:val="Strong"/>
                <w:b w:val="0"/>
                <w:bCs w:val="0"/>
              </w:rPr>
              <w:t>Tên use case</w:t>
            </w:r>
          </w:p>
        </w:tc>
        <w:tc>
          <w:tcPr>
            <w:tcW w:w="6655" w:type="dxa"/>
          </w:tcPr>
          <w:p w14:paraId="67C92E50" w14:textId="77777777" w:rsidR="009B0CFD" w:rsidRPr="002833EA" w:rsidRDefault="009B0CFD" w:rsidP="009B0CFD">
            <w:pPr>
              <w:pStyle w:val="Stylenormal"/>
              <w:ind w:firstLine="0"/>
              <w:jc w:val="left"/>
              <w:rPr>
                <w:rFonts w:cstheme="majorHAnsi"/>
              </w:rPr>
            </w:pPr>
            <w:r w:rsidRPr="002833EA">
              <w:rPr>
                <w:rFonts w:cstheme="majorHAnsi"/>
              </w:rPr>
              <w:t>Dự đoán dữ liệu với mô hình LSTM</w:t>
            </w:r>
          </w:p>
        </w:tc>
      </w:tr>
      <w:tr w:rsidR="009B0CFD" w:rsidRPr="002833EA" w14:paraId="58B1B2DA" w14:textId="77777777" w:rsidTr="003F1AA9">
        <w:tc>
          <w:tcPr>
            <w:tcW w:w="2122" w:type="dxa"/>
          </w:tcPr>
          <w:p w14:paraId="7920A8DF" w14:textId="77777777" w:rsidR="009B0CFD" w:rsidRPr="003F1AA9" w:rsidRDefault="009B0CFD" w:rsidP="003F1AA9">
            <w:pPr>
              <w:pStyle w:val="Stylenormal"/>
              <w:ind w:firstLine="0"/>
              <w:jc w:val="left"/>
            </w:pPr>
            <w:r w:rsidRPr="003F1AA9">
              <w:rPr>
                <w:rStyle w:val="Strong"/>
                <w:b w:val="0"/>
                <w:bCs w:val="0"/>
              </w:rPr>
              <w:t>Tóm tắt</w:t>
            </w:r>
          </w:p>
          <w:p w14:paraId="74FB68F2" w14:textId="77777777" w:rsidR="009B0CFD" w:rsidRPr="003F1AA9" w:rsidRDefault="009B0CFD" w:rsidP="003F1AA9">
            <w:pPr>
              <w:pStyle w:val="Stylenormal"/>
              <w:ind w:firstLine="0"/>
              <w:jc w:val="left"/>
            </w:pPr>
          </w:p>
        </w:tc>
        <w:tc>
          <w:tcPr>
            <w:tcW w:w="6655" w:type="dxa"/>
          </w:tcPr>
          <w:p w14:paraId="6BF60884" w14:textId="77777777" w:rsidR="009B0CFD" w:rsidRPr="002833EA" w:rsidRDefault="009B0CFD" w:rsidP="009B0CFD">
            <w:pPr>
              <w:pStyle w:val="Stylenormal"/>
              <w:ind w:firstLine="0"/>
              <w:jc w:val="left"/>
              <w:rPr>
                <w:rFonts w:cstheme="majorHAnsi"/>
              </w:rPr>
            </w:pPr>
            <w:r w:rsidRPr="002833EA">
              <w:rPr>
                <w:rFonts w:cstheme="majorHAnsi"/>
              </w:rPr>
              <w:t>Người dùng nhập dữ liệu đầu vào, hệ thống kiểm tra tính hợp lệ của dữ liệu. Nếu dữ liệu đúng, hệ thống sẽ sử dụng mô hình LSTM để dự đoán và hiển thị kết quả dưới dạng biểu đồ (chart). Nếu dữ liệu sai, thông báo lỗi sẽ được hiển thị cho người dùng.</w:t>
            </w:r>
          </w:p>
        </w:tc>
      </w:tr>
      <w:tr w:rsidR="009B0CFD" w:rsidRPr="002833EA" w14:paraId="593E9D92" w14:textId="77777777" w:rsidTr="003F1AA9">
        <w:tc>
          <w:tcPr>
            <w:tcW w:w="2122" w:type="dxa"/>
          </w:tcPr>
          <w:p w14:paraId="34273BA0" w14:textId="77777777" w:rsidR="009B0CFD" w:rsidRPr="003F1AA9" w:rsidRDefault="009B0CFD" w:rsidP="003F1AA9">
            <w:pPr>
              <w:pStyle w:val="Stylenormal"/>
              <w:ind w:firstLine="0"/>
              <w:jc w:val="left"/>
            </w:pPr>
            <w:r w:rsidRPr="003F1AA9">
              <w:rPr>
                <w:rStyle w:val="Strong"/>
                <w:b w:val="0"/>
                <w:bCs w:val="0"/>
              </w:rPr>
              <w:t>Actor</w:t>
            </w:r>
          </w:p>
        </w:tc>
        <w:tc>
          <w:tcPr>
            <w:tcW w:w="6655" w:type="dxa"/>
          </w:tcPr>
          <w:p w14:paraId="60272837" w14:textId="77777777" w:rsidR="009B0CFD" w:rsidRPr="002833EA" w:rsidRDefault="009B0CFD" w:rsidP="009B0CFD">
            <w:pPr>
              <w:pStyle w:val="Stylenormal"/>
              <w:ind w:firstLine="0"/>
              <w:jc w:val="left"/>
              <w:rPr>
                <w:rFonts w:cstheme="majorHAnsi"/>
              </w:rPr>
            </w:pPr>
            <w:r w:rsidRPr="002833EA">
              <w:rPr>
                <w:rFonts w:cstheme="majorHAnsi"/>
              </w:rPr>
              <w:t>Người dùng</w:t>
            </w:r>
          </w:p>
        </w:tc>
      </w:tr>
      <w:tr w:rsidR="009B0CFD" w:rsidRPr="002833EA" w14:paraId="7B290A12" w14:textId="77777777" w:rsidTr="003F1AA9">
        <w:tc>
          <w:tcPr>
            <w:tcW w:w="2122" w:type="dxa"/>
          </w:tcPr>
          <w:p w14:paraId="522FD0D7" w14:textId="77777777" w:rsidR="009B0CFD" w:rsidRPr="003F1AA9" w:rsidRDefault="009B0CFD" w:rsidP="003F1AA9">
            <w:pPr>
              <w:pStyle w:val="Stylenormal"/>
              <w:ind w:firstLine="0"/>
              <w:jc w:val="left"/>
            </w:pPr>
            <w:r w:rsidRPr="003F1AA9">
              <w:lastRenderedPageBreak/>
              <w:t>Tiền điều kiện</w:t>
            </w:r>
          </w:p>
        </w:tc>
        <w:tc>
          <w:tcPr>
            <w:tcW w:w="6655" w:type="dxa"/>
          </w:tcPr>
          <w:p w14:paraId="0F6BAA0A" w14:textId="77777777" w:rsidR="009B0CFD" w:rsidRPr="00F01AA9" w:rsidRDefault="009B0CFD" w:rsidP="00F01AA9">
            <w:pPr>
              <w:pStyle w:val="Stylenormal"/>
              <w:ind w:firstLine="0"/>
            </w:pPr>
            <w:r w:rsidRPr="00F01AA9">
              <w:t>Hệ thống đã tải mô hình dự đoán vào bộ nhớ.</w:t>
            </w:r>
          </w:p>
          <w:p w14:paraId="3067049F" w14:textId="77777777" w:rsidR="009B0CFD" w:rsidRPr="00F01AA9" w:rsidRDefault="009B0CFD" w:rsidP="00F01AA9">
            <w:pPr>
              <w:pStyle w:val="Stylenormal"/>
              <w:ind w:firstLine="0"/>
            </w:pPr>
            <w:r w:rsidRPr="00F01AA9">
              <w:t>Người dùng truy cập vào được giao diện.</w:t>
            </w:r>
          </w:p>
        </w:tc>
      </w:tr>
      <w:tr w:rsidR="009B0CFD" w:rsidRPr="002833EA" w14:paraId="3E8ED404" w14:textId="77777777" w:rsidTr="003F1AA9">
        <w:tc>
          <w:tcPr>
            <w:tcW w:w="2122" w:type="dxa"/>
          </w:tcPr>
          <w:p w14:paraId="70744B39" w14:textId="77777777" w:rsidR="009B0CFD" w:rsidRPr="003F1AA9" w:rsidRDefault="009B0CFD" w:rsidP="003F1AA9">
            <w:pPr>
              <w:pStyle w:val="Stylenormal"/>
              <w:ind w:firstLine="0"/>
              <w:jc w:val="left"/>
            </w:pPr>
            <w:r w:rsidRPr="003F1AA9">
              <w:t>Đảm bảo tối thiểu</w:t>
            </w:r>
          </w:p>
        </w:tc>
        <w:tc>
          <w:tcPr>
            <w:tcW w:w="6655" w:type="dxa"/>
          </w:tcPr>
          <w:p w14:paraId="3876BF1F" w14:textId="77777777" w:rsidR="009B0CFD" w:rsidRPr="002833EA" w:rsidRDefault="009B0CFD" w:rsidP="009B0CFD">
            <w:pPr>
              <w:pStyle w:val="Stylenormal"/>
              <w:ind w:firstLine="0"/>
              <w:jc w:val="left"/>
              <w:rPr>
                <w:rFonts w:cstheme="majorHAnsi"/>
              </w:rPr>
            </w:pPr>
            <w:r w:rsidRPr="002833EA">
              <w:rPr>
                <w:rFonts w:cstheme="majorHAnsi"/>
              </w:rPr>
              <w:t>Người dùng được thông báo nếu dữ liệu nhập vào không hợp lệ.</w:t>
            </w:r>
          </w:p>
        </w:tc>
      </w:tr>
      <w:tr w:rsidR="009B0CFD" w:rsidRPr="002833EA" w14:paraId="56FF0FFD" w14:textId="77777777" w:rsidTr="003F1AA9">
        <w:tc>
          <w:tcPr>
            <w:tcW w:w="2122" w:type="dxa"/>
          </w:tcPr>
          <w:p w14:paraId="0868696F" w14:textId="77777777" w:rsidR="009B0CFD" w:rsidRPr="003F1AA9" w:rsidRDefault="009B0CFD" w:rsidP="003F1AA9">
            <w:pPr>
              <w:pStyle w:val="Stylenormal"/>
              <w:ind w:firstLine="0"/>
              <w:jc w:val="left"/>
            </w:pPr>
            <w:r w:rsidRPr="003F1AA9">
              <w:t>Đảm bảo thành công</w:t>
            </w:r>
          </w:p>
        </w:tc>
        <w:tc>
          <w:tcPr>
            <w:tcW w:w="6655" w:type="dxa"/>
          </w:tcPr>
          <w:p w14:paraId="28A181D8" w14:textId="77777777" w:rsidR="009B0CFD" w:rsidRPr="002833EA" w:rsidRDefault="009B0CFD" w:rsidP="009B0CFD">
            <w:pPr>
              <w:pStyle w:val="Stylenormal"/>
              <w:ind w:firstLine="0"/>
              <w:jc w:val="left"/>
              <w:rPr>
                <w:rFonts w:cstheme="majorHAnsi"/>
              </w:rPr>
            </w:pPr>
            <w:r w:rsidRPr="002833EA">
              <w:rPr>
                <w:rFonts w:cstheme="majorHAnsi"/>
              </w:rPr>
              <w:t>Người dùng nhận được kết quả dự đoán dưới dạng biểu đồ nếu dữ liệu hợp lệ.</w:t>
            </w:r>
          </w:p>
        </w:tc>
      </w:tr>
      <w:tr w:rsidR="009B0CFD" w:rsidRPr="002833EA" w14:paraId="2BC11FC0" w14:textId="77777777" w:rsidTr="003F1AA9">
        <w:tc>
          <w:tcPr>
            <w:tcW w:w="2122" w:type="dxa"/>
          </w:tcPr>
          <w:p w14:paraId="1215328E" w14:textId="77777777" w:rsidR="009B0CFD" w:rsidRPr="003F1AA9" w:rsidRDefault="009B0CFD" w:rsidP="003F1AA9">
            <w:pPr>
              <w:pStyle w:val="Stylenormal"/>
              <w:ind w:firstLine="0"/>
              <w:jc w:val="left"/>
            </w:pPr>
            <w:r w:rsidRPr="003F1AA9">
              <w:t>Kích hoạt</w:t>
            </w:r>
          </w:p>
        </w:tc>
        <w:tc>
          <w:tcPr>
            <w:tcW w:w="6655" w:type="dxa"/>
          </w:tcPr>
          <w:p w14:paraId="52413CAA" w14:textId="77777777" w:rsidR="009B0CFD" w:rsidRPr="002833EA" w:rsidRDefault="009B0CFD" w:rsidP="009B0CFD">
            <w:pPr>
              <w:pStyle w:val="Stylenormal"/>
              <w:ind w:firstLine="0"/>
              <w:jc w:val="left"/>
              <w:rPr>
                <w:rFonts w:cstheme="majorHAnsi"/>
              </w:rPr>
            </w:pPr>
            <w:r w:rsidRPr="002833EA">
              <w:rPr>
                <w:rFonts w:cstheme="majorHAnsi"/>
              </w:rPr>
              <w:t>Người dùng mở ứng dụng và nhập dữ liệu cần dự đoán.</w:t>
            </w:r>
          </w:p>
        </w:tc>
      </w:tr>
      <w:tr w:rsidR="009B0CFD" w:rsidRPr="002833EA" w14:paraId="0CB3A530" w14:textId="77777777" w:rsidTr="003F1AA9">
        <w:tc>
          <w:tcPr>
            <w:tcW w:w="2122" w:type="dxa"/>
          </w:tcPr>
          <w:p w14:paraId="2AEBC1FF" w14:textId="77777777" w:rsidR="009B0CFD" w:rsidRPr="003F1AA9" w:rsidRDefault="009B0CFD" w:rsidP="003F1AA9">
            <w:pPr>
              <w:pStyle w:val="Stylenormal"/>
              <w:ind w:firstLine="0"/>
              <w:jc w:val="left"/>
            </w:pPr>
            <w:r w:rsidRPr="003F1AA9">
              <w:t>Luồng sự kiện</w:t>
            </w:r>
          </w:p>
        </w:tc>
        <w:tc>
          <w:tcPr>
            <w:tcW w:w="6655" w:type="dxa"/>
          </w:tcPr>
          <w:p w14:paraId="317E24C9" w14:textId="77777777" w:rsidR="009B0CFD" w:rsidRPr="00996E85" w:rsidRDefault="009B0CFD" w:rsidP="009B0CFD">
            <w:pPr>
              <w:pStyle w:val="Stylenormal"/>
              <w:ind w:firstLine="0"/>
              <w:jc w:val="left"/>
              <w:rPr>
                <w:rFonts w:cstheme="majorHAnsi"/>
                <w:b/>
                <w:sz w:val="24"/>
              </w:rPr>
            </w:pPr>
            <w:r w:rsidRPr="00996E85">
              <w:rPr>
                <w:rStyle w:val="Strong"/>
                <w:rFonts w:cstheme="majorHAnsi"/>
                <w:b w:val="0"/>
              </w:rPr>
              <w:t>Luồng chính:</w:t>
            </w:r>
          </w:p>
          <w:p w14:paraId="4F5601FE" w14:textId="77777777" w:rsidR="009B0CFD" w:rsidRPr="002833EA" w:rsidRDefault="00F01AA9" w:rsidP="00F01AA9">
            <w:pPr>
              <w:pStyle w:val="Stylenormal"/>
              <w:ind w:firstLine="0"/>
              <w:jc w:val="left"/>
              <w:rPr>
                <w:rFonts w:cstheme="majorHAnsi"/>
              </w:rPr>
            </w:pPr>
            <w:r>
              <w:rPr>
                <w:rFonts w:cstheme="majorHAnsi"/>
              </w:rPr>
              <w:t xml:space="preserve">1. </w:t>
            </w:r>
            <w:r w:rsidR="009B0CFD" w:rsidRPr="002833EA">
              <w:rPr>
                <w:rFonts w:cstheme="majorHAnsi"/>
              </w:rPr>
              <w:t>Người dùng mở ứng dụng.</w:t>
            </w:r>
          </w:p>
          <w:p w14:paraId="31975859" w14:textId="77777777" w:rsidR="009B0CFD" w:rsidRPr="002833EA" w:rsidRDefault="00F01AA9" w:rsidP="00F01AA9">
            <w:pPr>
              <w:pStyle w:val="Stylenormal"/>
              <w:ind w:firstLine="0"/>
              <w:jc w:val="left"/>
              <w:rPr>
                <w:rFonts w:cstheme="majorHAnsi"/>
              </w:rPr>
            </w:pPr>
            <w:r>
              <w:rPr>
                <w:rFonts w:cstheme="majorHAnsi"/>
              </w:rPr>
              <w:t xml:space="preserve">2. </w:t>
            </w:r>
            <w:r w:rsidR="009B0CFD" w:rsidRPr="002833EA">
              <w:rPr>
                <w:rFonts w:cstheme="majorHAnsi"/>
              </w:rPr>
              <w:t>Hệ thống tải mô hình vào bộ nhớ.</w:t>
            </w:r>
          </w:p>
          <w:p w14:paraId="16251777" w14:textId="77777777" w:rsidR="009B0CFD" w:rsidRPr="002833EA" w:rsidRDefault="00F01AA9" w:rsidP="00F01AA9">
            <w:pPr>
              <w:pStyle w:val="Stylenormal"/>
              <w:ind w:firstLine="0"/>
              <w:jc w:val="left"/>
              <w:rPr>
                <w:rFonts w:cstheme="majorHAnsi"/>
              </w:rPr>
            </w:pPr>
            <w:r>
              <w:rPr>
                <w:rFonts w:cstheme="majorHAnsi"/>
              </w:rPr>
              <w:t xml:space="preserve">3. </w:t>
            </w:r>
            <w:r w:rsidR="009B0CFD" w:rsidRPr="002833EA">
              <w:rPr>
                <w:rFonts w:cstheme="majorHAnsi"/>
              </w:rPr>
              <w:t>Hệ thống hiển thị giao diện cho người dùng.</w:t>
            </w:r>
          </w:p>
          <w:p w14:paraId="2801EE7F" w14:textId="77777777" w:rsidR="009B0CFD" w:rsidRPr="002833EA" w:rsidRDefault="00F01AA9" w:rsidP="00F01AA9">
            <w:pPr>
              <w:pStyle w:val="Stylenormal"/>
              <w:ind w:firstLine="0"/>
              <w:jc w:val="left"/>
              <w:rPr>
                <w:rFonts w:cstheme="majorHAnsi"/>
              </w:rPr>
            </w:pPr>
            <w:r>
              <w:rPr>
                <w:rFonts w:cstheme="majorHAnsi"/>
              </w:rPr>
              <w:t xml:space="preserve">4. </w:t>
            </w:r>
            <w:r w:rsidR="009B0CFD" w:rsidRPr="002833EA">
              <w:rPr>
                <w:rFonts w:cstheme="majorHAnsi"/>
              </w:rPr>
              <w:t>Người dùng nhập dữ liệu cần dự đoán.</w:t>
            </w:r>
          </w:p>
          <w:p w14:paraId="6D2755CD" w14:textId="77777777" w:rsidR="009B0CFD" w:rsidRPr="002833EA" w:rsidRDefault="00F01AA9" w:rsidP="00F01AA9">
            <w:pPr>
              <w:pStyle w:val="Stylenormal"/>
              <w:ind w:firstLine="0"/>
              <w:jc w:val="left"/>
              <w:rPr>
                <w:rFonts w:cstheme="majorHAnsi"/>
              </w:rPr>
            </w:pPr>
            <w:r>
              <w:rPr>
                <w:rFonts w:cstheme="majorHAnsi"/>
              </w:rPr>
              <w:t xml:space="preserve">5. </w:t>
            </w:r>
            <w:r w:rsidR="009B0CFD" w:rsidRPr="002833EA">
              <w:rPr>
                <w:rFonts w:cstheme="majorHAnsi"/>
              </w:rPr>
              <w:t>Hệ thống kiểm tra tính hợp lệ của dữ liệu:</w:t>
            </w:r>
          </w:p>
          <w:p w14:paraId="1913873F" w14:textId="77777777" w:rsidR="009B0CFD" w:rsidRPr="002833EA" w:rsidRDefault="009F4FCD" w:rsidP="009B0CFD">
            <w:pPr>
              <w:pStyle w:val="Stylenormal"/>
              <w:ind w:firstLine="0"/>
              <w:jc w:val="left"/>
              <w:rPr>
                <w:rFonts w:cstheme="majorHAnsi"/>
              </w:rPr>
            </w:pPr>
            <w:r>
              <w:rPr>
                <w:rFonts w:cstheme="majorHAnsi"/>
              </w:rPr>
              <w:t xml:space="preserve">a. </w:t>
            </w:r>
            <w:r w:rsidR="009B0CFD" w:rsidRPr="002833EA">
              <w:rPr>
                <w:rFonts w:cstheme="majorHAnsi"/>
              </w:rPr>
              <w:t>Nếu dữ liệu không hợp lệ: Chuyển sang luồng thay thế (Bước 5a).</w:t>
            </w:r>
          </w:p>
          <w:p w14:paraId="1D383369" w14:textId="77777777" w:rsidR="009B0CFD" w:rsidRPr="002833EA" w:rsidRDefault="009F4FCD" w:rsidP="009B0CFD">
            <w:pPr>
              <w:pStyle w:val="Stylenormal"/>
              <w:ind w:firstLine="0"/>
              <w:jc w:val="left"/>
              <w:rPr>
                <w:rFonts w:cstheme="majorHAnsi"/>
              </w:rPr>
            </w:pPr>
            <w:r>
              <w:rPr>
                <w:rFonts w:cstheme="majorHAnsi"/>
              </w:rPr>
              <w:t xml:space="preserve">b. </w:t>
            </w:r>
            <w:r w:rsidR="009B0CFD" w:rsidRPr="002833EA">
              <w:rPr>
                <w:rFonts w:cstheme="majorHAnsi"/>
              </w:rPr>
              <w:t>Nếu dữ liệu hợp lệ: Chuyển sang</w:t>
            </w:r>
            <w:r w:rsidR="003F1AA9">
              <w:rPr>
                <w:rFonts w:cstheme="majorHAnsi"/>
              </w:rPr>
              <w:t xml:space="preserve"> Bước 6.</w:t>
            </w:r>
            <w:r w:rsidR="009B0CFD" w:rsidRPr="002833EA">
              <w:rPr>
                <w:rFonts w:cstheme="majorHAnsi"/>
              </w:rPr>
              <w:t xml:space="preserve"> </w:t>
            </w:r>
          </w:p>
          <w:p w14:paraId="10190D7A" w14:textId="77777777" w:rsidR="009B0CFD" w:rsidRPr="002833EA" w:rsidRDefault="009F4FCD" w:rsidP="009B0CFD">
            <w:pPr>
              <w:pStyle w:val="Stylenormal"/>
              <w:ind w:firstLine="0"/>
              <w:jc w:val="left"/>
              <w:rPr>
                <w:rFonts w:cstheme="majorHAnsi"/>
              </w:rPr>
            </w:pPr>
            <w:r>
              <w:rPr>
                <w:rFonts w:cstheme="majorHAnsi"/>
              </w:rPr>
              <w:t xml:space="preserve">6. </w:t>
            </w:r>
            <w:r w:rsidR="009B0CFD" w:rsidRPr="002833EA">
              <w:rPr>
                <w:rFonts w:cstheme="majorHAnsi"/>
              </w:rPr>
              <w:t>Lọc dữ liệu.</w:t>
            </w:r>
          </w:p>
          <w:p w14:paraId="2C26BBFE" w14:textId="77777777" w:rsidR="009B0CFD" w:rsidRPr="002833EA" w:rsidRDefault="009F4FCD" w:rsidP="009B0CFD">
            <w:pPr>
              <w:pStyle w:val="Stylenormal"/>
              <w:ind w:firstLine="0"/>
              <w:jc w:val="left"/>
              <w:rPr>
                <w:rFonts w:cstheme="majorHAnsi"/>
              </w:rPr>
            </w:pPr>
            <w:r>
              <w:rPr>
                <w:rFonts w:cstheme="majorHAnsi"/>
              </w:rPr>
              <w:t xml:space="preserve">7. </w:t>
            </w:r>
            <w:r w:rsidR="009B0CFD" w:rsidRPr="002833EA">
              <w:rPr>
                <w:rFonts w:cstheme="majorHAnsi"/>
              </w:rPr>
              <w:t>Chuẩn hóa dữ liệu.</w:t>
            </w:r>
          </w:p>
          <w:p w14:paraId="6506BB5D" w14:textId="77777777" w:rsidR="009B0CFD" w:rsidRPr="002833EA" w:rsidRDefault="009F4FCD" w:rsidP="009B0CFD">
            <w:pPr>
              <w:pStyle w:val="Stylenormal"/>
              <w:ind w:firstLine="0"/>
              <w:jc w:val="left"/>
              <w:rPr>
                <w:rFonts w:cstheme="majorHAnsi"/>
              </w:rPr>
            </w:pPr>
            <w:r>
              <w:rPr>
                <w:rFonts w:cstheme="majorHAnsi"/>
              </w:rPr>
              <w:t xml:space="preserve">8. </w:t>
            </w:r>
            <w:r w:rsidR="009B0CFD" w:rsidRPr="002833EA">
              <w:rPr>
                <w:rFonts w:cstheme="majorHAnsi"/>
              </w:rPr>
              <w:t>Hệ thống sử dụng mô hình để dự đoán.</w:t>
            </w:r>
          </w:p>
          <w:p w14:paraId="4E4ED28C" w14:textId="77777777" w:rsidR="009B0CFD" w:rsidRPr="002833EA" w:rsidRDefault="009F4FCD" w:rsidP="009B0CFD">
            <w:pPr>
              <w:pStyle w:val="Stylenormal"/>
              <w:ind w:firstLine="0"/>
              <w:jc w:val="left"/>
              <w:rPr>
                <w:rFonts w:cstheme="majorHAnsi"/>
              </w:rPr>
            </w:pPr>
            <w:r>
              <w:rPr>
                <w:rFonts w:cstheme="majorHAnsi"/>
              </w:rPr>
              <w:t xml:space="preserve">9. </w:t>
            </w:r>
            <w:r w:rsidR="009B0CFD" w:rsidRPr="002833EA">
              <w:rPr>
                <w:rFonts w:cstheme="majorHAnsi"/>
              </w:rPr>
              <w:t>Chuyển đổi dữ liệu về giá trị gốc.</w:t>
            </w:r>
          </w:p>
          <w:p w14:paraId="40F0370D" w14:textId="77777777" w:rsidR="009B0CFD" w:rsidRPr="002833EA" w:rsidRDefault="009F4FCD" w:rsidP="009B0CFD">
            <w:pPr>
              <w:pStyle w:val="Stylenormal"/>
              <w:ind w:firstLine="0"/>
              <w:jc w:val="left"/>
              <w:rPr>
                <w:rFonts w:cstheme="majorHAnsi"/>
              </w:rPr>
            </w:pPr>
            <w:r>
              <w:rPr>
                <w:rFonts w:cstheme="majorHAnsi"/>
              </w:rPr>
              <w:t xml:space="preserve">10. </w:t>
            </w:r>
            <w:r w:rsidR="009B0CFD" w:rsidRPr="002833EA">
              <w:rPr>
                <w:rFonts w:cstheme="majorHAnsi"/>
              </w:rPr>
              <w:t>Hệ thống hiển thị kết quả dự đoán dưới dạng biểu đồ.</w:t>
            </w:r>
          </w:p>
          <w:p w14:paraId="5A7CC0AB" w14:textId="77777777" w:rsidR="009B0CFD" w:rsidRPr="00996E85" w:rsidRDefault="009B0CFD" w:rsidP="009B0CFD">
            <w:pPr>
              <w:pStyle w:val="Stylenormal"/>
              <w:ind w:firstLine="0"/>
              <w:jc w:val="left"/>
              <w:rPr>
                <w:rFonts w:cstheme="majorHAnsi"/>
                <w:b/>
              </w:rPr>
            </w:pPr>
            <w:r w:rsidRPr="00996E85">
              <w:rPr>
                <w:rStyle w:val="Strong"/>
                <w:rFonts w:cstheme="majorHAnsi"/>
                <w:b w:val="0"/>
              </w:rPr>
              <w:t>Luồng thay thế</w:t>
            </w:r>
            <w:r w:rsidR="003F1AA9" w:rsidRPr="00996E85">
              <w:rPr>
                <w:b/>
              </w:rPr>
              <w:t xml:space="preserve"> (</w:t>
            </w:r>
            <w:r w:rsidRPr="00996E85">
              <w:rPr>
                <w:rStyle w:val="Strong"/>
                <w:rFonts w:cstheme="majorHAnsi"/>
                <w:b w:val="0"/>
              </w:rPr>
              <w:t>Bước 5</w:t>
            </w:r>
            <w:r w:rsidR="003F1AA9" w:rsidRPr="00996E85">
              <w:t>a)</w:t>
            </w:r>
          </w:p>
          <w:p w14:paraId="7EF83CE1" w14:textId="77777777" w:rsidR="009B0CFD" w:rsidRPr="002833EA" w:rsidRDefault="009B0CFD" w:rsidP="009B0CFD">
            <w:pPr>
              <w:pStyle w:val="Stylenormal"/>
              <w:ind w:firstLine="0"/>
              <w:jc w:val="left"/>
              <w:rPr>
                <w:rFonts w:cstheme="majorHAnsi"/>
              </w:rPr>
            </w:pPr>
            <w:r w:rsidRPr="002833EA">
              <w:rPr>
                <w:rFonts w:cstheme="majorHAnsi"/>
              </w:rPr>
              <w:t>Hệ thống hiển thị thông báo lỗi cho người dùng.</w:t>
            </w:r>
          </w:p>
          <w:p w14:paraId="22C8CED6" w14:textId="1947ECE5" w:rsidR="009B0CFD" w:rsidRPr="002833EA" w:rsidRDefault="009B0CFD" w:rsidP="009B0CFD">
            <w:pPr>
              <w:pStyle w:val="Stylenormal"/>
              <w:ind w:firstLine="0"/>
              <w:jc w:val="left"/>
              <w:rPr>
                <w:rFonts w:cstheme="majorHAnsi"/>
              </w:rPr>
            </w:pPr>
            <w:r w:rsidRPr="002833EA">
              <w:rPr>
                <w:rFonts w:cstheme="majorHAnsi"/>
              </w:rPr>
              <w:t>Người dùng chỉnh sửa và nhập lại dữ liệ</w:t>
            </w:r>
            <w:r w:rsidR="004D2DB5">
              <w:rPr>
                <w:rFonts w:cstheme="majorHAnsi"/>
              </w:rPr>
              <w:t>u.</w:t>
            </w:r>
          </w:p>
        </w:tc>
      </w:tr>
    </w:tbl>
    <w:p w14:paraId="62D4D3D0" w14:textId="77777777" w:rsidR="009B0CFD" w:rsidRPr="002833EA" w:rsidRDefault="009B0CFD" w:rsidP="009B0CFD">
      <w:pPr>
        <w:rPr>
          <w:rFonts w:asciiTheme="majorHAnsi" w:hAnsiTheme="majorHAnsi" w:cstheme="majorHAnsi"/>
        </w:rPr>
      </w:pPr>
    </w:p>
    <w:p w14:paraId="19CEC74E" w14:textId="160F3BD9" w:rsidR="009B0CFD" w:rsidRPr="002833EA" w:rsidRDefault="003F1AA9" w:rsidP="009B0CFD">
      <w:pPr>
        <w:pStyle w:val="Heading2"/>
        <w:rPr>
          <w:rFonts w:cstheme="majorHAnsi"/>
        </w:rPr>
      </w:pPr>
      <w:bookmarkStart w:id="64" w:name="_Toc186220374"/>
      <w:r>
        <w:rPr>
          <w:rFonts w:cstheme="majorHAnsi"/>
        </w:rPr>
        <w:lastRenderedPageBreak/>
        <w:t>4.</w:t>
      </w:r>
      <w:r w:rsidR="00577F8F">
        <w:rPr>
          <w:rFonts w:cstheme="majorHAnsi"/>
        </w:rPr>
        <w:t>4</w:t>
      </w:r>
      <w:r w:rsidR="009B0CFD" w:rsidRPr="002833EA">
        <w:rPr>
          <w:rFonts w:cstheme="majorHAnsi"/>
        </w:rPr>
        <w:t>. Demo sản phẩm</w:t>
      </w:r>
      <w:bookmarkEnd w:id="64"/>
    </w:p>
    <w:p w14:paraId="2CC0AEAA"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5CBF302B" wp14:editId="2DA7C86D">
            <wp:extent cx="5325218" cy="24006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400635"/>
                    </a:xfrm>
                    <a:prstGeom prst="rect">
                      <a:avLst/>
                    </a:prstGeom>
                  </pic:spPr>
                </pic:pic>
              </a:graphicData>
            </a:graphic>
          </wp:inline>
        </w:drawing>
      </w:r>
    </w:p>
    <w:p w14:paraId="76F9737D" w14:textId="5D8A3CD7" w:rsidR="009B0CFD" w:rsidRPr="002833EA" w:rsidRDefault="009B0CFD" w:rsidP="009B0CFD">
      <w:pPr>
        <w:pStyle w:val="NoSpacing"/>
        <w:rPr>
          <w:rFonts w:cstheme="majorHAnsi"/>
        </w:rPr>
      </w:pPr>
      <w:bookmarkStart w:id="65" w:name="_Toc186220398"/>
      <w:r w:rsidRPr="002833EA">
        <w:rPr>
          <w:rFonts w:cstheme="majorHAnsi"/>
        </w:rPr>
        <w:t>Hình 4.</w:t>
      </w:r>
      <w:r w:rsidR="00965BAA">
        <w:rPr>
          <w:rFonts w:cstheme="majorHAnsi"/>
        </w:rPr>
        <w:t>2</w:t>
      </w:r>
      <w:r w:rsidRPr="002833EA">
        <w:rPr>
          <w:rFonts w:cstheme="majorHAnsi"/>
        </w:rPr>
        <w:t>. Giao diện chính của chương trình</w:t>
      </w:r>
      <w:bookmarkEnd w:id="65"/>
    </w:p>
    <w:p w14:paraId="5AD08A67" w14:textId="77777777" w:rsidR="009B0CFD" w:rsidRPr="002833EA" w:rsidRDefault="009B0CFD" w:rsidP="009B0CFD">
      <w:pPr>
        <w:pStyle w:val="Stylenormal"/>
        <w:rPr>
          <w:rFonts w:cstheme="majorHAnsi"/>
        </w:rPr>
      </w:pPr>
      <w:r w:rsidRPr="002833EA">
        <w:rPr>
          <w:rFonts w:cstheme="majorHAnsi"/>
        </w:rPr>
        <w:t>Nhập dữ liệu và chọn file csv tương ứng.</w:t>
      </w:r>
    </w:p>
    <w:p w14:paraId="0D5A8556"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18C0B92B" wp14:editId="348C699C">
            <wp:extent cx="3505689" cy="14480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689" cy="1448002"/>
                    </a:xfrm>
                    <a:prstGeom prst="rect">
                      <a:avLst/>
                    </a:prstGeom>
                  </pic:spPr>
                </pic:pic>
              </a:graphicData>
            </a:graphic>
          </wp:inline>
        </w:drawing>
      </w:r>
    </w:p>
    <w:p w14:paraId="64B9E7A4" w14:textId="6EC5CB46" w:rsidR="009B0CFD" w:rsidRPr="002833EA" w:rsidRDefault="009B0CFD" w:rsidP="009B0CFD">
      <w:pPr>
        <w:pStyle w:val="NoSpacing"/>
        <w:rPr>
          <w:rFonts w:cstheme="majorHAnsi"/>
        </w:rPr>
      </w:pPr>
      <w:bookmarkStart w:id="66" w:name="_Toc186220399"/>
      <w:r w:rsidRPr="002833EA">
        <w:rPr>
          <w:rFonts w:cstheme="majorHAnsi"/>
        </w:rPr>
        <w:t>Hình 4.</w:t>
      </w:r>
      <w:r w:rsidR="00965BAA">
        <w:rPr>
          <w:rFonts w:cstheme="majorHAnsi"/>
        </w:rPr>
        <w:t>3</w:t>
      </w:r>
      <w:r w:rsidRPr="002833EA">
        <w:rPr>
          <w:rFonts w:cstheme="majorHAnsi"/>
        </w:rPr>
        <w:t>. Thông báo lỗi dữ liệu</w:t>
      </w:r>
      <w:bookmarkEnd w:id="66"/>
    </w:p>
    <w:p w14:paraId="4AF86FA5" w14:textId="77777777" w:rsidR="009B0CFD" w:rsidRPr="002833EA" w:rsidRDefault="009B0CFD" w:rsidP="003F1AA9">
      <w:pPr>
        <w:pStyle w:val="Stylenormal"/>
        <w:rPr>
          <w:rFonts w:cstheme="majorHAnsi"/>
        </w:rPr>
      </w:pPr>
      <w:r w:rsidRPr="002833EA">
        <w:rPr>
          <w:rFonts w:cstheme="majorHAnsi"/>
        </w:rPr>
        <w:t>Lỗi khi người dùng chọn fil</w:t>
      </w:r>
      <w:r w:rsidR="003F1AA9">
        <w:rPr>
          <w:rFonts w:cstheme="majorHAnsi"/>
        </w:rPr>
        <w:t>e csv không đúng format.</w:t>
      </w:r>
    </w:p>
    <w:p w14:paraId="37DFEA74"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09BC47FD" wp14:editId="17225EDF">
            <wp:extent cx="5760085"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133600"/>
                    </a:xfrm>
                    <a:prstGeom prst="rect">
                      <a:avLst/>
                    </a:prstGeom>
                  </pic:spPr>
                </pic:pic>
              </a:graphicData>
            </a:graphic>
          </wp:inline>
        </w:drawing>
      </w:r>
    </w:p>
    <w:p w14:paraId="243231FE" w14:textId="77777777" w:rsidR="009B0CFD" w:rsidRPr="002833EA" w:rsidRDefault="009B0CFD" w:rsidP="009B0CFD">
      <w:pPr>
        <w:pStyle w:val="Stylenormal"/>
        <w:rPr>
          <w:rFonts w:cstheme="majorHAnsi"/>
        </w:rPr>
      </w:pPr>
      <w:r w:rsidRPr="002833EA">
        <w:rPr>
          <w:rFonts w:cstheme="majorHAnsi"/>
        </w:rPr>
        <w:t>Nhận các giá trị tương ứng.</w:t>
      </w:r>
    </w:p>
    <w:p w14:paraId="34B4AC8C" w14:textId="77777777" w:rsidR="009B0CFD" w:rsidRPr="002833EA" w:rsidRDefault="009B0CFD" w:rsidP="009B0CFD">
      <w:pPr>
        <w:pStyle w:val="anh"/>
        <w:rPr>
          <w:rFonts w:cstheme="majorHAnsi"/>
        </w:rPr>
      </w:pPr>
      <w:r w:rsidRPr="002833EA">
        <w:rPr>
          <w:rFonts w:cstheme="majorHAnsi"/>
          <w:noProof/>
          <w:lang w:val="vi-VN"/>
        </w:rPr>
        <w:lastRenderedPageBreak/>
        <w:drawing>
          <wp:inline distT="0" distB="0" distL="0" distR="0" wp14:anchorId="1C9E6010" wp14:editId="6B09793D">
            <wp:extent cx="5667375" cy="16097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610"/>
                    <a:stretch/>
                  </pic:blipFill>
                  <pic:spPr bwMode="auto">
                    <a:xfrm>
                      <a:off x="0" y="0"/>
                      <a:ext cx="5667375" cy="1609725"/>
                    </a:xfrm>
                    <a:prstGeom prst="rect">
                      <a:avLst/>
                    </a:prstGeom>
                    <a:ln>
                      <a:noFill/>
                    </a:ln>
                    <a:extLst>
                      <a:ext uri="{53640926-AAD7-44D8-BBD7-CCE9431645EC}">
                        <a14:shadowObscured xmlns:a14="http://schemas.microsoft.com/office/drawing/2010/main"/>
                      </a:ext>
                    </a:extLst>
                  </pic:spPr>
                </pic:pic>
              </a:graphicData>
            </a:graphic>
          </wp:inline>
        </w:drawing>
      </w:r>
    </w:p>
    <w:p w14:paraId="124C5772" w14:textId="77777777" w:rsidR="009B0CFD" w:rsidRPr="002833EA" w:rsidRDefault="009B0CFD" w:rsidP="009B0CFD">
      <w:pPr>
        <w:pStyle w:val="Stylenormal"/>
        <w:rPr>
          <w:rFonts w:cstheme="majorHAnsi"/>
        </w:rPr>
      </w:pPr>
      <w:r w:rsidRPr="002833EA">
        <w:rPr>
          <w:rFonts w:cstheme="majorHAnsi"/>
        </w:rPr>
        <w:t>Khi người dùng chọn file thành công. Ứng dụng sẽ gọi hàm process_file để xử lý file và dự đoán kết quả.</w:t>
      </w:r>
    </w:p>
    <w:p w14:paraId="15C36910" w14:textId="77777777" w:rsidR="009B0CFD" w:rsidRPr="002833EA" w:rsidRDefault="009B0CFD" w:rsidP="009B0CFD">
      <w:pPr>
        <w:pStyle w:val="anh"/>
        <w:rPr>
          <w:rFonts w:cstheme="majorHAnsi"/>
        </w:rPr>
      </w:pPr>
      <w:r w:rsidRPr="002833EA">
        <w:rPr>
          <w:rFonts w:cstheme="majorHAnsi"/>
          <w:noProof/>
          <w:lang w:val="vi-VN"/>
        </w:rPr>
        <w:drawing>
          <wp:inline distT="0" distB="0" distL="0" distR="0" wp14:anchorId="3623D3C9" wp14:editId="6D8A2BBF">
            <wp:extent cx="5629275" cy="544163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9381"/>
                    <a:stretch/>
                  </pic:blipFill>
                  <pic:spPr bwMode="auto">
                    <a:xfrm>
                      <a:off x="0" y="0"/>
                      <a:ext cx="5633940" cy="5446142"/>
                    </a:xfrm>
                    <a:prstGeom prst="rect">
                      <a:avLst/>
                    </a:prstGeom>
                    <a:ln>
                      <a:noFill/>
                    </a:ln>
                    <a:extLst>
                      <a:ext uri="{53640926-AAD7-44D8-BBD7-CCE9431645EC}">
                        <a14:shadowObscured xmlns:a14="http://schemas.microsoft.com/office/drawing/2010/main"/>
                      </a:ext>
                    </a:extLst>
                  </pic:spPr>
                </pic:pic>
              </a:graphicData>
            </a:graphic>
          </wp:inline>
        </w:drawing>
      </w:r>
    </w:p>
    <w:p w14:paraId="04A24A95" w14:textId="77777777" w:rsidR="009B0CFD" w:rsidRPr="002833EA" w:rsidRDefault="009B0CFD" w:rsidP="009B0CFD">
      <w:pPr>
        <w:pStyle w:val="Stylenormal"/>
        <w:rPr>
          <w:rFonts w:cstheme="majorHAnsi"/>
        </w:rPr>
      </w:pPr>
      <w:r w:rsidRPr="002833EA">
        <w:rPr>
          <w:rFonts w:cstheme="majorHAnsi"/>
        </w:rPr>
        <w:t>Khi đã hoàn tất việc dự đoán và chuyển đổi dữ liệu về giá trị gốc. Ứng dụng sẽ thực hiện vẽ đồ thị và trả về cho người dùng.</w:t>
      </w:r>
    </w:p>
    <w:p w14:paraId="6113D958" w14:textId="77777777" w:rsidR="009B0CFD" w:rsidRDefault="009B0CFD" w:rsidP="004D2DB5">
      <w:pPr>
        <w:pStyle w:val="anh"/>
      </w:pPr>
      <w:r w:rsidRPr="002833EA">
        <w:rPr>
          <w:noProof/>
          <w:lang w:val="vi-VN"/>
        </w:rPr>
        <w:lastRenderedPageBreak/>
        <w:drawing>
          <wp:inline distT="0" distB="0" distL="0" distR="0" wp14:anchorId="386E328B" wp14:editId="652169BB">
            <wp:extent cx="5657850" cy="204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473"/>
                    <a:stretch/>
                  </pic:blipFill>
                  <pic:spPr bwMode="auto">
                    <a:xfrm>
                      <a:off x="0" y="0"/>
                      <a:ext cx="5671026" cy="2052609"/>
                    </a:xfrm>
                    <a:prstGeom prst="rect">
                      <a:avLst/>
                    </a:prstGeom>
                    <a:ln>
                      <a:noFill/>
                    </a:ln>
                    <a:extLst>
                      <a:ext uri="{53640926-AAD7-44D8-BBD7-CCE9431645EC}">
                        <a14:shadowObscured xmlns:a14="http://schemas.microsoft.com/office/drawing/2010/main"/>
                      </a:ext>
                    </a:extLst>
                  </pic:spPr>
                </pic:pic>
              </a:graphicData>
            </a:graphic>
          </wp:inline>
        </w:drawing>
      </w:r>
    </w:p>
    <w:p w14:paraId="5185ED0B" w14:textId="77777777" w:rsidR="003F1AA9" w:rsidRPr="002833EA" w:rsidRDefault="003F1AA9" w:rsidP="009B0CFD">
      <w:pPr>
        <w:rPr>
          <w:rFonts w:asciiTheme="majorHAnsi" w:hAnsiTheme="majorHAnsi" w:cstheme="majorHAnsi"/>
        </w:rPr>
      </w:pPr>
    </w:p>
    <w:p w14:paraId="19E3A44D" w14:textId="77777777" w:rsidR="009B0CFD" w:rsidRPr="002833EA" w:rsidRDefault="009B0CFD" w:rsidP="00996E85">
      <w:pPr>
        <w:pStyle w:val="anh"/>
      </w:pPr>
      <w:r w:rsidRPr="002833EA">
        <w:rPr>
          <w:noProof/>
          <w:lang w:val="vi-VN"/>
        </w:rPr>
        <w:drawing>
          <wp:inline distT="0" distB="0" distL="0" distR="0" wp14:anchorId="6C237DB9" wp14:editId="73694FE1">
            <wp:extent cx="5438775" cy="311540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929" cy="3121225"/>
                    </a:xfrm>
                    <a:prstGeom prst="rect">
                      <a:avLst/>
                    </a:prstGeom>
                  </pic:spPr>
                </pic:pic>
              </a:graphicData>
            </a:graphic>
          </wp:inline>
        </w:drawing>
      </w:r>
    </w:p>
    <w:p w14:paraId="4D22E7A0" w14:textId="1F048D81" w:rsidR="009B0CFD" w:rsidRPr="002833EA" w:rsidRDefault="009B0CFD" w:rsidP="009B0CFD">
      <w:pPr>
        <w:pStyle w:val="NoSpacing"/>
        <w:rPr>
          <w:rFonts w:cstheme="majorHAnsi"/>
        </w:rPr>
      </w:pPr>
      <w:bookmarkStart w:id="67" w:name="_Toc186220400"/>
      <w:r w:rsidRPr="002833EA">
        <w:rPr>
          <w:rFonts w:cstheme="majorHAnsi"/>
        </w:rPr>
        <w:t>Hình 4.</w:t>
      </w:r>
      <w:r w:rsidR="00965BAA">
        <w:rPr>
          <w:rFonts w:cstheme="majorHAnsi"/>
        </w:rPr>
        <w:t>4</w:t>
      </w:r>
      <w:r w:rsidRPr="002833EA">
        <w:rPr>
          <w:rFonts w:cstheme="majorHAnsi"/>
        </w:rPr>
        <w:t>. Kết quả dự đoán</w:t>
      </w:r>
      <w:bookmarkEnd w:id="67"/>
    </w:p>
    <w:p w14:paraId="4F1CD42B" w14:textId="77777777" w:rsidR="009B0CFD" w:rsidRPr="002833EA" w:rsidRDefault="009B0CFD" w:rsidP="009B0CFD">
      <w:pPr>
        <w:pStyle w:val="Stylenormal"/>
        <w:rPr>
          <w:rFonts w:cstheme="majorHAnsi"/>
        </w:rPr>
      </w:pPr>
      <w:r w:rsidRPr="002833EA">
        <w:rPr>
          <w:rFonts w:cstheme="majorHAnsi"/>
        </w:rPr>
        <w:t>Đường kẻ màu xanh tượng trưng cho khoảng thời gian lấy để dự đoán. Và những chấm xanh biểu thị cho từng ngày. Tiếp theo màu đỏ tượng trưng cho thời gian dự đoán và những chấm đỏ biểu thị cho những ngày tiếp theo được dự đoán kể từ dấu chấm cuối của đường kẻ màu xanh.</w:t>
      </w:r>
    </w:p>
    <w:p w14:paraId="200456CE" w14:textId="77777777" w:rsidR="009B0CFD" w:rsidRPr="002833EA" w:rsidRDefault="009B0CFD" w:rsidP="009B0CFD">
      <w:pPr>
        <w:rPr>
          <w:rFonts w:asciiTheme="majorHAnsi" w:hAnsiTheme="majorHAnsi" w:cstheme="majorHAnsi"/>
        </w:rPr>
      </w:pPr>
    </w:p>
    <w:p w14:paraId="6182E6DD" w14:textId="77777777" w:rsidR="002833EA" w:rsidRPr="002833EA" w:rsidRDefault="002833EA" w:rsidP="009B0CFD">
      <w:pPr>
        <w:rPr>
          <w:rFonts w:asciiTheme="majorHAnsi" w:hAnsiTheme="majorHAnsi" w:cstheme="majorHAnsi"/>
        </w:rPr>
      </w:pPr>
    </w:p>
    <w:p w14:paraId="75DF97CE" w14:textId="77777777" w:rsidR="007E2291" w:rsidRDefault="002833EA" w:rsidP="009B0CFD">
      <w:pPr>
        <w:rPr>
          <w:rFonts w:asciiTheme="majorHAnsi" w:hAnsiTheme="majorHAnsi" w:cstheme="majorHAnsi"/>
        </w:rPr>
      </w:pPr>
      <w:r w:rsidRPr="002833EA">
        <w:rPr>
          <w:rFonts w:asciiTheme="majorHAnsi" w:hAnsiTheme="majorHAnsi" w:cstheme="majorHAnsi"/>
        </w:rPr>
        <w:br w:type="page"/>
      </w:r>
    </w:p>
    <w:p w14:paraId="1DCFACC7" w14:textId="77777777" w:rsidR="00953878" w:rsidRPr="00953878" w:rsidRDefault="007E2291" w:rsidP="00953878">
      <w:pPr>
        <w:pStyle w:val="Heading1"/>
      </w:pPr>
      <w:bookmarkStart w:id="68" w:name="_Toc186220375"/>
      <w:r w:rsidRPr="00953878">
        <w:rPr>
          <w:rStyle w:val="Heading1Char"/>
          <w:b/>
        </w:rPr>
        <w:lastRenderedPageBreak/>
        <w:t>KẾT LUẬN</w:t>
      </w:r>
      <w:bookmarkEnd w:id="68"/>
    </w:p>
    <w:p w14:paraId="43241A58" w14:textId="77777777" w:rsidR="00953878" w:rsidRDefault="00953878" w:rsidP="00953878">
      <w:pPr>
        <w:pStyle w:val="Stylenormal"/>
      </w:pPr>
      <w:r>
        <w:t>Trong khuôn khổ đề tài "Phân tích mô tả thị trường vàng và dự báo giá vàng bằng mô hình hồi quy", nhóm chúng em đã tập trung nghiên cứu một trong những thị trường tài chính quan trọng nhất hiện nay – thị trường vàng. Mục tiêu chính của đề tài là phân tích các yếu tố ảnh hưởng đến giá vàng, từ đó xây dựng một mô hình dự báo có khả năng hỗ trợ nhà đầu tư đưa ra quyết định chiến lược. Chúng em đã chọn mạng nơ-ron LSTM, một công cụ mạnh mẽ trong xử lý chuỗi thời gian, để dự đoán xu hướng biến động của giá vàng dựa trên dữ liệu thực nghiệm.</w:t>
      </w:r>
    </w:p>
    <w:p w14:paraId="5B1389D1" w14:textId="77777777" w:rsidR="00953878" w:rsidRDefault="00953878" w:rsidP="00953878">
      <w:pPr>
        <w:pStyle w:val="Stylenormal"/>
      </w:pPr>
      <w:r w:rsidRPr="00953878">
        <w:t>Nhóm đã thực hiện đầy đủ các giai đoạn nghiên cứu, từ việc xác định mục tiêu, thu thập và tiền xử lý dữ liệu, đến phân tích mô tả và hồi quy. Chúng em đã sử dụng bộ dữ liệu bao gồm các chỉ số kinh tế quan trọng như giá dầu, chỉ số đồng USD (Dollar Index), và chỉ số S&amp;P500 – những yếu tố được biết đến có tác động mạnh mẽ đến giá vàng. Quá trình phân tích mô tả đã giúp nhận diện các đặc điểm chính của dữ liệu, phát hiện các xu hướng tiềm năng và loại bỏ các</w:t>
      </w:r>
      <w:r>
        <w:t xml:space="preserve"> điểm dữ liệu ngoại lệ có thể làm giảm độ chính xác của mô hình.</w:t>
      </w:r>
    </w:p>
    <w:p w14:paraId="179B0DB1" w14:textId="77777777" w:rsidR="00953878" w:rsidRDefault="00953878" w:rsidP="00953878">
      <w:pPr>
        <w:pStyle w:val="Stylenormal"/>
      </w:pPr>
      <w:r>
        <w:t xml:space="preserve">Trong giai đoạn hồi quy, chúng em đã triển khai mô hình mạng nơ-ron LSTM với cấu trúc linh hoạt để nắm bắt các mẫu phức tạp từ dữ liệu chuỗi thời gian. Kết quả dự báo không chỉ khớp với thực tế mà còn cung cấp cái nhìn rõ ràng về xu hướng giá vàng trong tương lai gần. </w:t>
      </w:r>
    </w:p>
    <w:p w14:paraId="3268EEF5" w14:textId="77777777" w:rsidR="00953878" w:rsidRDefault="00953878" w:rsidP="00953878">
      <w:pPr>
        <w:pStyle w:val="Stylenormal"/>
      </w:pPr>
      <w:r>
        <w:t>Dù đạt được nhiều thành quả, chúng em nhận thấy nghiên cứu vẫn tồn tại một số hạn chế. Dữ liệu sử dụng chủ yếu tập trung vào các chỉ số thị trường tài chính, chưa mở rộng đến các yếu tố kinh tế vĩ mô khác như lãi suất ngân hàng, lạm phát, hoặc tác động từ các sự kiện chính trị toàn cầu. Những yếu tố này có thể làm rõ hơn mối quan hệ đa chiều giữa giá vàng và các biến động kinh tế.</w:t>
      </w:r>
    </w:p>
    <w:p w14:paraId="7EA3F48F" w14:textId="77777777" w:rsidR="00953878" w:rsidRDefault="00953878" w:rsidP="00953878">
      <w:pPr>
        <w:pStyle w:val="Stylenormal"/>
      </w:pPr>
      <w:r>
        <w:t>Ngoài ra, quá trình tối ưu hóa mô hình vẫn cần nhiều thử nghiệm hơn để cải thiện độ chính xác, đặc biệt trong việc dự đoán các biến động bất thường hoặc đột ngột. Hơn nữa, chúng em chưa có cơ hội triển khai ứng dụng mô hình vào thực tế, như xây dựng một công cụ dự báo trực tuyến, để đánh giá khả năng hoạt động của mô hình trong môi trường thực.</w:t>
      </w:r>
    </w:p>
    <w:p w14:paraId="72E9FDB1" w14:textId="5FA23857" w:rsidR="00953878" w:rsidRDefault="00953878" w:rsidP="00953878">
      <w:pPr>
        <w:pStyle w:val="Stylenormal"/>
      </w:pPr>
      <w:r>
        <w:lastRenderedPageBreak/>
        <w:t>Trong tương lai, nhóm sẽ nghiên cứu bằng cách tích hợp thêm nhiều nguồn dữ liệu kinh tế và tài chính khác. Chúng em cũng sẽ thử nghiệm các phương pháp hiện đại như mạng nơ-ron sâu (Deep Neural Networks), hoặc mô hình học tăng cường (Reinforcement Learning) để cải thiện khả năng dự đoán trong các điều kiện biến động phức tạp hơn. Ngoài ra, chúng tôi kỳ vọng có thể phát triển một ứng dụng thực tế dựa trên mô hình hiện tại, cho phép người dùng theo dõi xu hướng giá vàng theo thời gian thực và nhận các khuyến nghị đầu tư phù hợp</w:t>
      </w:r>
      <w:r w:rsidR="00A422E6">
        <w:t xml:space="preserve">. </w:t>
      </w:r>
      <w:r>
        <w:t>Thông qua những bước tiến này, chúng tôi hy vọng đề tài sẽ trở thành một tiền đề vững chắc cho các nghiên cứu tương lai và tạo ra giá trị thiết thực trong việc hỗ trợ các quyết định đầu tư chiến lược.</w:t>
      </w:r>
    </w:p>
    <w:p w14:paraId="15B6774C" w14:textId="77777777" w:rsidR="002833EA" w:rsidRPr="002833EA" w:rsidRDefault="007E2291" w:rsidP="007E6893">
      <w:pPr>
        <w:pStyle w:val="Stylenormal"/>
      </w:pPr>
      <w:r>
        <w:br w:type="page"/>
      </w:r>
    </w:p>
    <w:p w14:paraId="140B6C2A" w14:textId="77777777" w:rsidR="002833EA" w:rsidRPr="002833EA" w:rsidRDefault="002833EA" w:rsidP="002833EA">
      <w:pPr>
        <w:pStyle w:val="Heading1"/>
        <w:rPr>
          <w:rFonts w:cstheme="majorHAnsi"/>
          <w:lang w:val="en-US"/>
        </w:rPr>
      </w:pPr>
      <w:bookmarkStart w:id="69" w:name="_Toc186220376"/>
      <w:r w:rsidRPr="002833EA">
        <w:rPr>
          <w:rFonts w:cstheme="majorHAnsi"/>
          <w:lang w:val="en-US"/>
        </w:rPr>
        <w:lastRenderedPageBreak/>
        <w:t>TÀI LIỆU THAM KHẢO</w:t>
      </w:r>
      <w:bookmarkEnd w:id="69"/>
    </w:p>
    <w:p w14:paraId="15413AA9" w14:textId="77777777" w:rsidR="00A0072C" w:rsidRDefault="007E2291" w:rsidP="00CA5C2E">
      <w:pPr>
        <w:pStyle w:val="Stylenormal"/>
        <w:ind w:firstLine="0"/>
      </w:pPr>
      <w:r w:rsidRPr="00EC2A67">
        <w:t>[1]</w:t>
      </w:r>
      <w:r w:rsidR="00A0072C">
        <w:t>.</w:t>
      </w:r>
      <w:r w:rsidRPr="00EC2A67">
        <w:t xml:space="preserve"> </w:t>
      </w:r>
      <w:r w:rsidR="00A0072C">
        <w:t xml:space="preserve">TS. Nguyễn Mạnh Cường, Slides bài giảng học phần </w:t>
      </w:r>
      <w:r w:rsidR="00A0072C" w:rsidRPr="00A0072C">
        <w:rPr>
          <w:i/>
        </w:rPr>
        <w:t>Phân tích dữ liệu lớn</w:t>
      </w:r>
      <w:r w:rsidR="00A0072C">
        <w:t>,</w:t>
      </w:r>
      <w:r w:rsidR="00A0072C" w:rsidRPr="00EC2A67">
        <w:t xml:space="preserve"> </w:t>
      </w:r>
      <w:r w:rsidR="00A0072C">
        <w:t>Trường Đại học Công Nghiệp Hà Nội.</w:t>
      </w:r>
    </w:p>
    <w:p w14:paraId="6BFDF112" w14:textId="0E4D54DD" w:rsidR="003F1AA9" w:rsidRPr="003F1AA9" w:rsidRDefault="00F17C5A" w:rsidP="00E0054C">
      <w:pPr>
        <w:pStyle w:val="Stylenormal"/>
        <w:ind w:firstLine="0"/>
      </w:pPr>
      <w:r>
        <w:t>[2]</w:t>
      </w:r>
      <w:r w:rsidR="00A0072C">
        <w:t>. BRANDS LOGOS,</w:t>
      </w:r>
      <w:r w:rsidR="00A0072C" w:rsidRPr="00A0072C">
        <w:t xml:space="preserve"> </w:t>
      </w:r>
      <w:hyperlink r:id="rId54" w:history="1">
        <w:r w:rsidR="00550B15" w:rsidRPr="00550B15">
          <w:rPr>
            <w:rStyle w:val="Hyperlink"/>
            <w:color w:val="000000" w:themeColor="text1"/>
          </w:rPr>
          <w:t>https://brandslogos.com/p/python-logo/</w:t>
        </w:r>
      </w:hyperlink>
      <w:r w:rsidR="00550B15" w:rsidRPr="00550B15">
        <w:rPr>
          <w:color w:val="000000" w:themeColor="text1"/>
        </w:rPr>
        <w:t>.</w:t>
      </w:r>
      <w:r w:rsidR="00550B15">
        <w:t xml:space="preserve"> </w:t>
      </w:r>
      <w:r w:rsidR="00A0072C" w:rsidRPr="00E0054C">
        <w:rPr>
          <w:highlight w:val="yellow"/>
        </w:rPr>
        <w:t xml:space="preserve">[Ngày truy cập: </w:t>
      </w:r>
      <w:r w:rsidR="00CA5C2E" w:rsidRPr="00E0054C">
        <w:rPr>
          <w:highlight w:val="yellow"/>
        </w:rPr>
        <w:t>15-11-2024]</w:t>
      </w:r>
    </w:p>
    <w:sectPr w:rsidR="003F1AA9" w:rsidRPr="003F1AA9" w:rsidSect="005206B4">
      <w:headerReference w:type="default" r:id="rId55"/>
      <w:pgSz w:w="11906" w:h="16838"/>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BC330" w14:textId="77777777" w:rsidR="002E200C" w:rsidRDefault="002E200C" w:rsidP="0000251A">
      <w:pPr>
        <w:spacing w:line="240" w:lineRule="auto"/>
      </w:pPr>
      <w:r>
        <w:separator/>
      </w:r>
    </w:p>
  </w:endnote>
  <w:endnote w:type="continuationSeparator" w:id="0">
    <w:p w14:paraId="198B0180" w14:textId="77777777" w:rsidR="002E200C" w:rsidRDefault="002E200C" w:rsidP="00002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43EE4" w14:textId="77777777" w:rsidR="002E200C" w:rsidRDefault="002E200C" w:rsidP="0000251A">
      <w:pPr>
        <w:spacing w:line="240" w:lineRule="auto"/>
      </w:pPr>
      <w:r>
        <w:separator/>
      </w:r>
    </w:p>
  </w:footnote>
  <w:footnote w:type="continuationSeparator" w:id="0">
    <w:p w14:paraId="3AB0C048" w14:textId="77777777" w:rsidR="002E200C" w:rsidRDefault="002E200C" w:rsidP="000025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24"/>
        <w:szCs w:val="24"/>
      </w:rPr>
      <w:id w:val="683023044"/>
      <w:docPartObj>
        <w:docPartGallery w:val="Page Numbers (Top of Page)"/>
        <w:docPartUnique/>
      </w:docPartObj>
    </w:sdtPr>
    <w:sdtEndPr>
      <w:rPr>
        <w:noProof/>
      </w:rPr>
    </w:sdtEndPr>
    <w:sdtContent>
      <w:p w14:paraId="07A34448" w14:textId="11C410F1" w:rsidR="00E0054C" w:rsidRPr="005206B4" w:rsidRDefault="00E0054C">
        <w:pPr>
          <w:pStyle w:val="Header"/>
          <w:jc w:val="center"/>
          <w:rPr>
            <w:rFonts w:asciiTheme="majorHAnsi" w:hAnsiTheme="majorHAnsi" w:cstheme="majorHAnsi"/>
            <w:sz w:val="24"/>
            <w:szCs w:val="24"/>
          </w:rPr>
        </w:pPr>
        <w:r w:rsidRPr="005206B4">
          <w:rPr>
            <w:rFonts w:asciiTheme="majorHAnsi" w:hAnsiTheme="majorHAnsi" w:cstheme="majorHAnsi"/>
            <w:sz w:val="24"/>
            <w:szCs w:val="24"/>
          </w:rPr>
          <w:fldChar w:fldCharType="begin"/>
        </w:r>
        <w:r w:rsidRPr="005206B4">
          <w:rPr>
            <w:rFonts w:asciiTheme="majorHAnsi" w:hAnsiTheme="majorHAnsi" w:cstheme="majorHAnsi"/>
            <w:sz w:val="24"/>
            <w:szCs w:val="24"/>
          </w:rPr>
          <w:instrText xml:space="preserve"> PAGE   \* MERGEFORMAT </w:instrText>
        </w:r>
        <w:r w:rsidRPr="005206B4">
          <w:rPr>
            <w:rFonts w:asciiTheme="majorHAnsi" w:hAnsiTheme="majorHAnsi" w:cstheme="majorHAnsi"/>
            <w:sz w:val="24"/>
            <w:szCs w:val="24"/>
          </w:rPr>
          <w:fldChar w:fldCharType="separate"/>
        </w:r>
        <w:r>
          <w:rPr>
            <w:rFonts w:asciiTheme="majorHAnsi" w:hAnsiTheme="majorHAnsi" w:cstheme="majorHAnsi"/>
            <w:noProof/>
            <w:sz w:val="24"/>
            <w:szCs w:val="24"/>
          </w:rPr>
          <w:t>30</w:t>
        </w:r>
        <w:r w:rsidRPr="005206B4">
          <w:rPr>
            <w:rFonts w:asciiTheme="majorHAnsi" w:hAnsiTheme="majorHAnsi" w:cstheme="majorHAnsi"/>
            <w:noProof/>
            <w:sz w:val="24"/>
            <w:szCs w:val="24"/>
          </w:rPr>
          <w:fldChar w:fldCharType="end"/>
        </w:r>
      </w:p>
    </w:sdtContent>
  </w:sdt>
  <w:p w14:paraId="1D7F3289" w14:textId="77777777" w:rsidR="00E0054C" w:rsidRDefault="00E005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73B93"/>
    <w:multiLevelType w:val="hybridMultilevel"/>
    <w:tmpl w:val="548291A8"/>
    <w:lvl w:ilvl="0" w:tplc="95569CE4">
      <w:start w:val="1"/>
      <w:numFmt w:val="bullet"/>
      <w:lvlText w:val="-"/>
      <w:lvlJc w:val="left"/>
      <w:pPr>
        <w:ind w:left="720" w:hanging="360"/>
      </w:pPr>
      <w:rPr>
        <w:rFonts w:ascii="Times New Roman" w:hAnsi="Times New Roman" w:cs="Times New Roman" w:hint="default"/>
        <w:b w:val="0"/>
        <w:i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0D6A"/>
    <w:multiLevelType w:val="hybridMultilevel"/>
    <w:tmpl w:val="44F4C97C"/>
    <w:lvl w:ilvl="0" w:tplc="649AEE64">
      <w:start w:val="1"/>
      <w:numFmt w:val="bullet"/>
      <w:lvlText w:val="-"/>
      <w:lvlJc w:val="left"/>
      <w:pPr>
        <w:ind w:left="1800" w:hanging="360"/>
      </w:pPr>
      <w:rPr>
        <w:rFonts w:ascii="Times New Roman" w:hAnsi="Times New Roman" w:cs="Times New Roman" w:hint="default"/>
        <w:b/>
        <w:i w:val="0"/>
        <w:sz w:val="20"/>
      </w:rPr>
    </w:lvl>
    <w:lvl w:ilvl="1" w:tplc="649AEE64">
      <w:start w:val="1"/>
      <w:numFmt w:val="bullet"/>
      <w:lvlText w:val="-"/>
      <w:lvlJc w:val="left"/>
      <w:pPr>
        <w:ind w:left="1440" w:hanging="360"/>
      </w:pPr>
      <w:rPr>
        <w:rFonts w:ascii="Times New Roman" w:hAnsi="Times New Roman" w:cs="Times New Roman" w:hint="default"/>
        <w:b/>
        <w:i w:val="0"/>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F751A"/>
    <w:multiLevelType w:val="multilevel"/>
    <w:tmpl w:val="F5F09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C7FB7"/>
    <w:multiLevelType w:val="multilevel"/>
    <w:tmpl w:val="00CCED5E"/>
    <w:lvl w:ilvl="0">
      <w:start w:val="1"/>
      <w:numFmt w:val="bullet"/>
      <w:lvlText w:val=""/>
      <w:lvlJc w:val="left"/>
      <w:pPr>
        <w:tabs>
          <w:tab w:val="num" w:pos="2061"/>
        </w:tabs>
        <w:ind w:left="2061"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47DC7"/>
    <w:multiLevelType w:val="hybridMultilevel"/>
    <w:tmpl w:val="1DF213BA"/>
    <w:lvl w:ilvl="0" w:tplc="B1EC233E">
      <w:start w:val="1"/>
      <w:numFmt w:val="bullet"/>
      <w:lvlText w:val=""/>
      <w:lvlJc w:val="left"/>
      <w:pPr>
        <w:ind w:left="1080" w:hanging="360"/>
      </w:pPr>
      <w:rPr>
        <w:rFonts w:ascii="Symbol" w:hAnsi="Symbol"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2B8734B"/>
    <w:multiLevelType w:val="multilevel"/>
    <w:tmpl w:val="A164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37AB6"/>
    <w:multiLevelType w:val="hybridMultilevel"/>
    <w:tmpl w:val="9D28788C"/>
    <w:lvl w:ilvl="0" w:tplc="4DDA2DAC">
      <w:start w:val="1"/>
      <w:numFmt w:val="bullet"/>
      <w:pStyle w:val="gachdaudong"/>
      <w:lvlText w:val="-"/>
      <w:lvlJc w:val="left"/>
      <w:pPr>
        <w:ind w:left="1080" w:hanging="360"/>
      </w:pPr>
      <w:rPr>
        <w:rFonts w:ascii="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9B469FA"/>
    <w:multiLevelType w:val="hybridMultilevel"/>
    <w:tmpl w:val="BD1C7804"/>
    <w:lvl w:ilvl="0" w:tplc="DB3C19CA">
      <w:start w:val="1"/>
      <w:numFmt w:val="bullet"/>
      <w:pStyle w:val="cong"/>
      <w:lvlText w:val="+"/>
      <w:lvlJc w:val="left"/>
      <w:pPr>
        <w:ind w:left="1494" w:hanging="360"/>
      </w:pPr>
      <w:rPr>
        <w:rFonts w:ascii="Times New Roman" w:hAnsi="Times New Roman" w:cs="Times New Roman" w:hint="default"/>
        <w:b/>
        <w:i w:val="0"/>
        <w:sz w:val="20"/>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3D651407"/>
    <w:multiLevelType w:val="multilevel"/>
    <w:tmpl w:val="085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347BD"/>
    <w:multiLevelType w:val="multilevel"/>
    <w:tmpl w:val="A99C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EE7C84"/>
    <w:multiLevelType w:val="multilevel"/>
    <w:tmpl w:val="5466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543E4"/>
    <w:multiLevelType w:val="multilevel"/>
    <w:tmpl w:val="89F896A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12" w15:restartNumberingAfterBreak="0">
    <w:nsid w:val="42114BB1"/>
    <w:multiLevelType w:val="hybridMultilevel"/>
    <w:tmpl w:val="3EC8C9A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3" w15:restartNumberingAfterBreak="0">
    <w:nsid w:val="424178FC"/>
    <w:multiLevelType w:val="multilevel"/>
    <w:tmpl w:val="7A9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22860"/>
    <w:multiLevelType w:val="hybridMultilevel"/>
    <w:tmpl w:val="193EE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5FA55B1"/>
    <w:multiLevelType w:val="hybridMultilevel"/>
    <w:tmpl w:val="A73E9E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6CF4690"/>
    <w:multiLevelType w:val="hybridMultilevel"/>
    <w:tmpl w:val="A7F4A7FE"/>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839BA"/>
    <w:multiLevelType w:val="hybridMultilevel"/>
    <w:tmpl w:val="785CD3F8"/>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22709"/>
    <w:multiLevelType w:val="hybridMultilevel"/>
    <w:tmpl w:val="423C6E9A"/>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323CA8"/>
    <w:multiLevelType w:val="hybridMultilevel"/>
    <w:tmpl w:val="8F34458A"/>
    <w:lvl w:ilvl="0" w:tplc="21D4057C">
      <w:start w:val="1"/>
      <w:numFmt w:val="bullet"/>
      <w:pStyle w:val="sao"/>
      <w:lvlText w:val="*"/>
      <w:lvlJc w:val="left"/>
      <w:pPr>
        <w:ind w:left="1800" w:hanging="360"/>
      </w:pPr>
      <w:rPr>
        <w:rFonts w:ascii="Times New Roman" w:hAnsi="Times New Roman" w:cs="Times New Roman" w:hint="default"/>
        <w:b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54B73661"/>
    <w:multiLevelType w:val="hybridMultilevel"/>
    <w:tmpl w:val="AE2C46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3350F"/>
    <w:multiLevelType w:val="multilevel"/>
    <w:tmpl w:val="9894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57BA2"/>
    <w:multiLevelType w:val="multilevel"/>
    <w:tmpl w:val="7E9000D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424E1F"/>
    <w:multiLevelType w:val="hybridMultilevel"/>
    <w:tmpl w:val="8DA46C22"/>
    <w:lvl w:ilvl="0" w:tplc="BA028DDA">
      <w:start w:val="1"/>
      <w:numFmt w:val="bullet"/>
      <w:pStyle w:val="gachdaudong0"/>
      <w:lvlText w:val=""/>
      <w:lvlJc w:val="left"/>
      <w:pPr>
        <w:ind w:left="1437" w:hanging="360"/>
      </w:pPr>
      <w:rPr>
        <w:rFonts w:ascii="Symbol" w:hAnsi="Symbol" w:hint="default"/>
        <w:b/>
        <w:i w:val="0"/>
        <w:sz w:val="1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0B521CD"/>
    <w:multiLevelType w:val="hybridMultilevel"/>
    <w:tmpl w:val="030C4E34"/>
    <w:lvl w:ilvl="0" w:tplc="A82E58EE">
      <w:start w:val="1"/>
      <w:numFmt w:val="bullet"/>
      <w:pStyle w:val="daucham"/>
      <w:lvlText w:val=""/>
      <w:lvlJc w:val="left"/>
      <w:pPr>
        <w:ind w:left="133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5C0173C"/>
    <w:multiLevelType w:val="multilevel"/>
    <w:tmpl w:val="F88A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3"/>
  </w:num>
  <w:num w:numId="3">
    <w:abstractNumId w:val="6"/>
  </w:num>
  <w:num w:numId="4">
    <w:abstractNumId w:val="19"/>
  </w:num>
  <w:num w:numId="5">
    <w:abstractNumId w:val="7"/>
  </w:num>
  <w:num w:numId="6">
    <w:abstractNumId w:val="15"/>
  </w:num>
  <w:num w:numId="7">
    <w:abstractNumId w:val="9"/>
  </w:num>
  <w:num w:numId="8">
    <w:abstractNumId w:val="10"/>
  </w:num>
  <w:num w:numId="9">
    <w:abstractNumId w:val="13"/>
  </w:num>
  <w:num w:numId="10">
    <w:abstractNumId w:val="16"/>
  </w:num>
  <w:num w:numId="11">
    <w:abstractNumId w:val="4"/>
  </w:num>
  <w:num w:numId="12">
    <w:abstractNumId w:val="7"/>
    <w:lvlOverride w:ilvl="0">
      <w:startOverride w:val="1"/>
    </w:lvlOverride>
  </w:num>
  <w:num w:numId="13">
    <w:abstractNumId w:val="1"/>
  </w:num>
  <w:num w:numId="14">
    <w:abstractNumId w:val="7"/>
  </w:num>
  <w:num w:numId="15">
    <w:abstractNumId w:val="18"/>
  </w:num>
  <w:num w:numId="16">
    <w:abstractNumId w:val="11"/>
  </w:num>
  <w:num w:numId="17">
    <w:abstractNumId w:val="21"/>
  </w:num>
  <w:num w:numId="18">
    <w:abstractNumId w:val="25"/>
  </w:num>
  <w:num w:numId="19">
    <w:abstractNumId w:val="2"/>
  </w:num>
  <w:num w:numId="20">
    <w:abstractNumId w:val="17"/>
  </w:num>
  <w:num w:numId="21">
    <w:abstractNumId w:val="5"/>
  </w:num>
  <w:num w:numId="22">
    <w:abstractNumId w:val="20"/>
  </w:num>
  <w:num w:numId="23">
    <w:abstractNumId w:val="22"/>
  </w:num>
  <w:num w:numId="24">
    <w:abstractNumId w:val="0"/>
  </w:num>
  <w:num w:numId="25">
    <w:abstractNumId w:val="14"/>
  </w:num>
  <w:num w:numId="26">
    <w:abstractNumId w:val="3"/>
  </w:num>
  <w:num w:numId="27">
    <w:abstractNumId w:val="8"/>
  </w:num>
  <w:num w:numId="28">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84E"/>
    <w:rsid w:val="0000251A"/>
    <w:rsid w:val="00015683"/>
    <w:rsid w:val="000316CC"/>
    <w:rsid w:val="00031776"/>
    <w:rsid w:val="00033948"/>
    <w:rsid w:val="000356C6"/>
    <w:rsid w:val="00036A70"/>
    <w:rsid w:val="00045E96"/>
    <w:rsid w:val="00051115"/>
    <w:rsid w:val="00054044"/>
    <w:rsid w:val="00061932"/>
    <w:rsid w:val="00063EA1"/>
    <w:rsid w:val="00070105"/>
    <w:rsid w:val="00071B4F"/>
    <w:rsid w:val="00073A68"/>
    <w:rsid w:val="00091931"/>
    <w:rsid w:val="0009198F"/>
    <w:rsid w:val="000930D2"/>
    <w:rsid w:val="00096D87"/>
    <w:rsid w:val="000A7B0C"/>
    <w:rsid w:val="000B50D0"/>
    <w:rsid w:val="000C4D90"/>
    <w:rsid w:val="000E6F0F"/>
    <w:rsid w:val="000F3868"/>
    <w:rsid w:val="000F7EA6"/>
    <w:rsid w:val="001012F0"/>
    <w:rsid w:val="00102C72"/>
    <w:rsid w:val="001248F2"/>
    <w:rsid w:val="00126FAB"/>
    <w:rsid w:val="0014334E"/>
    <w:rsid w:val="00155BB3"/>
    <w:rsid w:val="00156E78"/>
    <w:rsid w:val="00170FCD"/>
    <w:rsid w:val="00172723"/>
    <w:rsid w:val="00181222"/>
    <w:rsid w:val="001826B2"/>
    <w:rsid w:val="001A2152"/>
    <w:rsid w:val="001A4178"/>
    <w:rsid w:val="001A5C7A"/>
    <w:rsid w:val="001A6B2E"/>
    <w:rsid w:val="001A7955"/>
    <w:rsid w:val="001B59FB"/>
    <w:rsid w:val="001B7C39"/>
    <w:rsid w:val="001C16A5"/>
    <w:rsid w:val="001C56DF"/>
    <w:rsid w:val="001C5725"/>
    <w:rsid w:val="001D169B"/>
    <w:rsid w:val="001D6BBB"/>
    <w:rsid w:val="001F2AF6"/>
    <w:rsid w:val="002062D3"/>
    <w:rsid w:val="00222EA3"/>
    <w:rsid w:val="002322AC"/>
    <w:rsid w:val="00233506"/>
    <w:rsid w:val="002557F3"/>
    <w:rsid w:val="00260722"/>
    <w:rsid w:val="00270654"/>
    <w:rsid w:val="00274BD4"/>
    <w:rsid w:val="00281B4A"/>
    <w:rsid w:val="002833EA"/>
    <w:rsid w:val="0028468A"/>
    <w:rsid w:val="00295900"/>
    <w:rsid w:val="002A274C"/>
    <w:rsid w:val="002B1084"/>
    <w:rsid w:val="002B4AB8"/>
    <w:rsid w:val="002D273C"/>
    <w:rsid w:val="002E200C"/>
    <w:rsid w:val="002F689B"/>
    <w:rsid w:val="00307862"/>
    <w:rsid w:val="00323C12"/>
    <w:rsid w:val="0032433F"/>
    <w:rsid w:val="003256E7"/>
    <w:rsid w:val="00330206"/>
    <w:rsid w:val="00333CE2"/>
    <w:rsid w:val="003374DE"/>
    <w:rsid w:val="00337ACF"/>
    <w:rsid w:val="00347181"/>
    <w:rsid w:val="003472CD"/>
    <w:rsid w:val="00355AEF"/>
    <w:rsid w:val="00360EFE"/>
    <w:rsid w:val="003663BE"/>
    <w:rsid w:val="00370D82"/>
    <w:rsid w:val="00373034"/>
    <w:rsid w:val="0037377A"/>
    <w:rsid w:val="00380528"/>
    <w:rsid w:val="00381E9E"/>
    <w:rsid w:val="003828CD"/>
    <w:rsid w:val="00396144"/>
    <w:rsid w:val="00396FDD"/>
    <w:rsid w:val="003A2980"/>
    <w:rsid w:val="003A315B"/>
    <w:rsid w:val="003A5775"/>
    <w:rsid w:val="003C18D7"/>
    <w:rsid w:val="003D1132"/>
    <w:rsid w:val="003D12FA"/>
    <w:rsid w:val="003D4F3A"/>
    <w:rsid w:val="003E4E45"/>
    <w:rsid w:val="003F1AA9"/>
    <w:rsid w:val="003F35F4"/>
    <w:rsid w:val="004006C8"/>
    <w:rsid w:val="00404E2B"/>
    <w:rsid w:val="00412F48"/>
    <w:rsid w:val="0041533B"/>
    <w:rsid w:val="00417B47"/>
    <w:rsid w:val="00420405"/>
    <w:rsid w:val="004204F3"/>
    <w:rsid w:val="004356CA"/>
    <w:rsid w:val="004375D7"/>
    <w:rsid w:val="004533A5"/>
    <w:rsid w:val="004731C7"/>
    <w:rsid w:val="00477266"/>
    <w:rsid w:val="004821E0"/>
    <w:rsid w:val="004831E1"/>
    <w:rsid w:val="004927D0"/>
    <w:rsid w:val="004A3061"/>
    <w:rsid w:val="004B55F8"/>
    <w:rsid w:val="004B6101"/>
    <w:rsid w:val="004C73BD"/>
    <w:rsid w:val="004D165C"/>
    <w:rsid w:val="004D2DB5"/>
    <w:rsid w:val="004D4DE9"/>
    <w:rsid w:val="004F212C"/>
    <w:rsid w:val="004F5169"/>
    <w:rsid w:val="004F7C13"/>
    <w:rsid w:val="005035C9"/>
    <w:rsid w:val="005070A5"/>
    <w:rsid w:val="005206B4"/>
    <w:rsid w:val="00544B24"/>
    <w:rsid w:val="00550B15"/>
    <w:rsid w:val="00553400"/>
    <w:rsid w:val="005629F4"/>
    <w:rsid w:val="005632FD"/>
    <w:rsid w:val="00566C1C"/>
    <w:rsid w:val="00577F8F"/>
    <w:rsid w:val="00584FBD"/>
    <w:rsid w:val="005866AF"/>
    <w:rsid w:val="005867AE"/>
    <w:rsid w:val="005928C4"/>
    <w:rsid w:val="005B4D69"/>
    <w:rsid w:val="005C06C5"/>
    <w:rsid w:val="005D0747"/>
    <w:rsid w:val="005D54CB"/>
    <w:rsid w:val="005E2248"/>
    <w:rsid w:val="005E467C"/>
    <w:rsid w:val="005F03EA"/>
    <w:rsid w:val="00600305"/>
    <w:rsid w:val="00604CAF"/>
    <w:rsid w:val="0062205B"/>
    <w:rsid w:val="00623F6C"/>
    <w:rsid w:val="0062424C"/>
    <w:rsid w:val="00632F7A"/>
    <w:rsid w:val="006558CD"/>
    <w:rsid w:val="00655CBC"/>
    <w:rsid w:val="00660F39"/>
    <w:rsid w:val="00666FBD"/>
    <w:rsid w:val="006A1B6C"/>
    <w:rsid w:val="006A3A2C"/>
    <w:rsid w:val="006A55D6"/>
    <w:rsid w:val="006A7BF7"/>
    <w:rsid w:val="006B6B4A"/>
    <w:rsid w:val="006C1F6E"/>
    <w:rsid w:val="006D0B34"/>
    <w:rsid w:val="006E2071"/>
    <w:rsid w:val="006E30FE"/>
    <w:rsid w:val="006E410F"/>
    <w:rsid w:val="0070775B"/>
    <w:rsid w:val="00722404"/>
    <w:rsid w:val="00742E4B"/>
    <w:rsid w:val="00744A0B"/>
    <w:rsid w:val="007627B3"/>
    <w:rsid w:val="0076503A"/>
    <w:rsid w:val="00773FC7"/>
    <w:rsid w:val="00775917"/>
    <w:rsid w:val="007849EF"/>
    <w:rsid w:val="007939C2"/>
    <w:rsid w:val="007A297F"/>
    <w:rsid w:val="007A2D88"/>
    <w:rsid w:val="007A7B81"/>
    <w:rsid w:val="007C1ECA"/>
    <w:rsid w:val="007C2C22"/>
    <w:rsid w:val="007C4351"/>
    <w:rsid w:val="007D3F33"/>
    <w:rsid w:val="007D65BD"/>
    <w:rsid w:val="007E2291"/>
    <w:rsid w:val="007E6893"/>
    <w:rsid w:val="007F0B9F"/>
    <w:rsid w:val="007F2232"/>
    <w:rsid w:val="007F2EC7"/>
    <w:rsid w:val="007F4B9B"/>
    <w:rsid w:val="008039BB"/>
    <w:rsid w:val="00825D65"/>
    <w:rsid w:val="00841345"/>
    <w:rsid w:val="00846BE8"/>
    <w:rsid w:val="0085324D"/>
    <w:rsid w:val="00871827"/>
    <w:rsid w:val="008740EC"/>
    <w:rsid w:val="00877649"/>
    <w:rsid w:val="00886235"/>
    <w:rsid w:val="00895ED6"/>
    <w:rsid w:val="008B04E7"/>
    <w:rsid w:val="008B3EB3"/>
    <w:rsid w:val="008C3A36"/>
    <w:rsid w:val="008C53CF"/>
    <w:rsid w:val="008E7ADA"/>
    <w:rsid w:val="008F3187"/>
    <w:rsid w:val="009030F6"/>
    <w:rsid w:val="00903F0D"/>
    <w:rsid w:val="00907403"/>
    <w:rsid w:val="00912C31"/>
    <w:rsid w:val="00920D05"/>
    <w:rsid w:val="009244F6"/>
    <w:rsid w:val="009513D0"/>
    <w:rsid w:val="00953878"/>
    <w:rsid w:val="00963890"/>
    <w:rsid w:val="00965BAA"/>
    <w:rsid w:val="0097275A"/>
    <w:rsid w:val="009751DF"/>
    <w:rsid w:val="00976E08"/>
    <w:rsid w:val="0098022D"/>
    <w:rsid w:val="009815F8"/>
    <w:rsid w:val="00982E0E"/>
    <w:rsid w:val="009861CC"/>
    <w:rsid w:val="0098794D"/>
    <w:rsid w:val="009910FC"/>
    <w:rsid w:val="00996E85"/>
    <w:rsid w:val="009A585C"/>
    <w:rsid w:val="009A6C9E"/>
    <w:rsid w:val="009A7A7F"/>
    <w:rsid w:val="009B0CFD"/>
    <w:rsid w:val="009B3042"/>
    <w:rsid w:val="009B52E4"/>
    <w:rsid w:val="009B7473"/>
    <w:rsid w:val="009D7567"/>
    <w:rsid w:val="009E3E1E"/>
    <w:rsid w:val="009E55BF"/>
    <w:rsid w:val="009F0BE6"/>
    <w:rsid w:val="009F4FCD"/>
    <w:rsid w:val="00A0072C"/>
    <w:rsid w:val="00A05EC5"/>
    <w:rsid w:val="00A107D9"/>
    <w:rsid w:val="00A14531"/>
    <w:rsid w:val="00A20ABF"/>
    <w:rsid w:val="00A242CE"/>
    <w:rsid w:val="00A26A5E"/>
    <w:rsid w:val="00A329A5"/>
    <w:rsid w:val="00A422E6"/>
    <w:rsid w:val="00A42A1C"/>
    <w:rsid w:val="00A540C4"/>
    <w:rsid w:val="00A602C3"/>
    <w:rsid w:val="00A63002"/>
    <w:rsid w:val="00A668CB"/>
    <w:rsid w:val="00A67B97"/>
    <w:rsid w:val="00A81F65"/>
    <w:rsid w:val="00AA04A8"/>
    <w:rsid w:val="00AB0ADC"/>
    <w:rsid w:val="00AB278C"/>
    <w:rsid w:val="00AB3992"/>
    <w:rsid w:val="00AB3E0F"/>
    <w:rsid w:val="00AB4AAE"/>
    <w:rsid w:val="00AB714D"/>
    <w:rsid w:val="00AC2C2C"/>
    <w:rsid w:val="00AD2776"/>
    <w:rsid w:val="00AD2A50"/>
    <w:rsid w:val="00AE4D6A"/>
    <w:rsid w:val="00AF2750"/>
    <w:rsid w:val="00AF7331"/>
    <w:rsid w:val="00B01560"/>
    <w:rsid w:val="00B02685"/>
    <w:rsid w:val="00B20DAF"/>
    <w:rsid w:val="00B25C5C"/>
    <w:rsid w:val="00B32217"/>
    <w:rsid w:val="00B42AD3"/>
    <w:rsid w:val="00B46DE8"/>
    <w:rsid w:val="00B57E14"/>
    <w:rsid w:val="00B64AA5"/>
    <w:rsid w:val="00B827C1"/>
    <w:rsid w:val="00B82D3C"/>
    <w:rsid w:val="00B85BE0"/>
    <w:rsid w:val="00BA0CE7"/>
    <w:rsid w:val="00BA3015"/>
    <w:rsid w:val="00BA3016"/>
    <w:rsid w:val="00BB1834"/>
    <w:rsid w:val="00BB5D16"/>
    <w:rsid w:val="00BB75A0"/>
    <w:rsid w:val="00BD2C1F"/>
    <w:rsid w:val="00BD641F"/>
    <w:rsid w:val="00BE33C3"/>
    <w:rsid w:val="00BE4F0A"/>
    <w:rsid w:val="00BF19BC"/>
    <w:rsid w:val="00C00906"/>
    <w:rsid w:val="00C0159E"/>
    <w:rsid w:val="00C026CF"/>
    <w:rsid w:val="00C255AA"/>
    <w:rsid w:val="00C405DA"/>
    <w:rsid w:val="00C43768"/>
    <w:rsid w:val="00C47857"/>
    <w:rsid w:val="00C573CF"/>
    <w:rsid w:val="00C7763C"/>
    <w:rsid w:val="00C86A86"/>
    <w:rsid w:val="00CA0068"/>
    <w:rsid w:val="00CA0D07"/>
    <w:rsid w:val="00CA1F6B"/>
    <w:rsid w:val="00CA5C2E"/>
    <w:rsid w:val="00CA706C"/>
    <w:rsid w:val="00CB6FA2"/>
    <w:rsid w:val="00CC023D"/>
    <w:rsid w:val="00D06F7A"/>
    <w:rsid w:val="00D10034"/>
    <w:rsid w:val="00D10C4C"/>
    <w:rsid w:val="00D14B9B"/>
    <w:rsid w:val="00D21534"/>
    <w:rsid w:val="00D318F4"/>
    <w:rsid w:val="00D32CB5"/>
    <w:rsid w:val="00D37379"/>
    <w:rsid w:val="00D44F73"/>
    <w:rsid w:val="00D46C0E"/>
    <w:rsid w:val="00D523DC"/>
    <w:rsid w:val="00D54B25"/>
    <w:rsid w:val="00D70F72"/>
    <w:rsid w:val="00D755B4"/>
    <w:rsid w:val="00D85758"/>
    <w:rsid w:val="00D87B70"/>
    <w:rsid w:val="00D9384E"/>
    <w:rsid w:val="00DA2CC5"/>
    <w:rsid w:val="00DC0F50"/>
    <w:rsid w:val="00DC1510"/>
    <w:rsid w:val="00DD0203"/>
    <w:rsid w:val="00DD6472"/>
    <w:rsid w:val="00DE0094"/>
    <w:rsid w:val="00DF52D2"/>
    <w:rsid w:val="00E0054C"/>
    <w:rsid w:val="00E07C34"/>
    <w:rsid w:val="00E17186"/>
    <w:rsid w:val="00E2096B"/>
    <w:rsid w:val="00E21470"/>
    <w:rsid w:val="00E27F2B"/>
    <w:rsid w:val="00E32AAD"/>
    <w:rsid w:val="00E32EA7"/>
    <w:rsid w:val="00E56488"/>
    <w:rsid w:val="00E65057"/>
    <w:rsid w:val="00E6653F"/>
    <w:rsid w:val="00E67D9D"/>
    <w:rsid w:val="00E70BDD"/>
    <w:rsid w:val="00E81D9F"/>
    <w:rsid w:val="00E9074C"/>
    <w:rsid w:val="00E9378E"/>
    <w:rsid w:val="00E957B5"/>
    <w:rsid w:val="00EA38F4"/>
    <w:rsid w:val="00EC1015"/>
    <w:rsid w:val="00EC2082"/>
    <w:rsid w:val="00EC4F04"/>
    <w:rsid w:val="00EC5274"/>
    <w:rsid w:val="00ED4268"/>
    <w:rsid w:val="00ED52E0"/>
    <w:rsid w:val="00ED70C4"/>
    <w:rsid w:val="00EE59F1"/>
    <w:rsid w:val="00F01AA9"/>
    <w:rsid w:val="00F11DEA"/>
    <w:rsid w:val="00F17C5A"/>
    <w:rsid w:val="00F22061"/>
    <w:rsid w:val="00F23EF7"/>
    <w:rsid w:val="00F33B4E"/>
    <w:rsid w:val="00F35C57"/>
    <w:rsid w:val="00F37B94"/>
    <w:rsid w:val="00F53DAD"/>
    <w:rsid w:val="00F656B9"/>
    <w:rsid w:val="00F6659A"/>
    <w:rsid w:val="00F813FC"/>
    <w:rsid w:val="00F828D8"/>
    <w:rsid w:val="00FA03B2"/>
    <w:rsid w:val="00FA1EDC"/>
    <w:rsid w:val="00FA4323"/>
    <w:rsid w:val="00FA45EC"/>
    <w:rsid w:val="00FC13D7"/>
    <w:rsid w:val="00FD32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E1A62"/>
  <w15:chartTrackingRefBased/>
  <w15:docId w15:val="{4B482E8C-1BE7-4952-A9DA-9183CEA9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A7BF7"/>
    <w:pPr>
      <w:spacing w:after="0" w:line="276" w:lineRule="auto"/>
    </w:pPr>
    <w:rPr>
      <w:rFonts w:ascii="Arial" w:eastAsia="Arial" w:hAnsi="Arial" w:cs="Arial"/>
      <w:lang w:val="en-US" w:eastAsia="vi-VN"/>
    </w:rPr>
  </w:style>
  <w:style w:type="paragraph" w:styleId="Heading1">
    <w:name w:val="heading 1"/>
    <w:basedOn w:val="Normal"/>
    <w:next w:val="Normal"/>
    <w:link w:val="Heading1Char"/>
    <w:uiPriority w:val="9"/>
    <w:qFormat/>
    <w:rsid w:val="00655CBC"/>
    <w:pPr>
      <w:keepNext/>
      <w:keepLines/>
      <w:spacing w:before="40" w:after="120" w:line="312" w:lineRule="auto"/>
      <w:contextualSpacing/>
      <w:jc w:val="center"/>
      <w:outlineLvl w:val="0"/>
    </w:pPr>
    <w:rPr>
      <w:rFonts w:asciiTheme="majorHAnsi" w:eastAsiaTheme="majorEastAsia" w:hAnsiTheme="majorHAnsi" w:cstheme="majorBidi"/>
      <w:b/>
      <w:color w:val="000000" w:themeColor="text1"/>
      <w:sz w:val="28"/>
      <w:szCs w:val="32"/>
      <w:lang w:val="vi-VN" w:eastAsia="en-US"/>
    </w:rPr>
  </w:style>
  <w:style w:type="paragraph" w:styleId="Heading2">
    <w:name w:val="heading 2"/>
    <w:basedOn w:val="Normal"/>
    <w:next w:val="Normal"/>
    <w:link w:val="Heading2Char"/>
    <w:uiPriority w:val="9"/>
    <w:unhideWhenUsed/>
    <w:qFormat/>
    <w:rsid w:val="001C16A5"/>
    <w:pPr>
      <w:keepNext/>
      <w:keepLines/>
      <w:spacing w:before="40" w:after="120" w:line="312"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A3061"/>
    <w:pPr>
      <w:keepNext/>
      <w:keepLines/>
      <w:spacing w:before="40" w:after="120" w:line="312"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CA1F6B"/>
    <w:pPr>
      <w:keepNext/>
      <w:keepLines/>
      <w:spacing w:before="40" w:after="120" w:line="312" w:lineRule="auto"/>
      <w:outlineLvl w:val="3"/>
    </w:pPr>
    <w:rPr>
      <w:rFonts w:asciiTheme="majorHAnsi" w:eastAsiaTheme="majorEastAsia" w:hAnsiTheme="majorHAnsi" w:cstheme="majorBidi"/>
      <w:b/>
      <w:i/>
      <w:iCs/>
      <w:sz w:val="28"/>
    </w:rPr>
  </w:style>
  <w:style w:type="paragraph" w:styleId="Heading7">
    <w:name w:val="heading 7"/>
    <w:basedOn w:val="Normal"/>
    <w:next w:val="Normal"/>
    <w:link w:val="Heading7Char"/>
    <w:uiPriority w:val="9"/>
    <w:unhideWhenUsed/>
    <w:qFormat/>
    <w:rsid w:val="00355AEF"/>
    <w:pPr>
      <w:keepNext/>
      <w:keepLines/>
      <w:spacing w:before="120" w:line="288" w:lineRule="auto"/>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061932"/>
    <w:pPr>
      <w:keepNext/>
      <w:keepLines/>
      <w:spacing w:before="40" w:line="288" w:lineRule="auto"/>
      <w:ind w:firstLine="720"/>
      <w:jc w:val="both"/>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basedOn w:val="DefaultParagraphFont"/>
    <w:link w:val="Heading8"/>
    <w:uiPriority w:val="9"/>
    <w:rsid w:val="00061932"/>
    <w:rPr>
      <w:rFonts w:ascii="Arial" w:eastAsiaTheme="majorEastAsia" w:hAnsi="Arial" w:cstheme="majorBidi"/>
      <w:color w:val="272727" w:themeColor="text1" w:themeTint="D8"/>
      <w:szCs w:val="21"/>
      <w:lang w:val="en-US" w:eastAsia="vi-VN"/>
    </w:rPr>
  </w:style>
  <w:style w:type="character" w:customStyle="1" w:styleId="Heading1Char">
    <w:name w:val="Heading 1 Char"/>
    <w:basedOn w:val="DefaultParagraphFont"/>
    <w:link w:val="Heading1"/>
    <w:uiPriority w:val="9"/>
    <w:rsid w:val="00655CBC"/>
    <w:rPr>
      <w:rFonts w:asciiTheme="majorHAnsi" w:eastAsiaTheme="majorEastAsia" w:hAnsiTheme="majorHAnsi" w:cstheme="majorBidi"/>
      <w:b/>
      <w:color w:val="000000" w:themeColor="text1"/>
      <w:sz w:val="28"/>
      <w:szCs w:val="32"/>
    </w:rPr>
  </w:style>
  <w:style w:type="paragraph" w:styleId="NoSpacing">
    <w:name w:val="No Spacing"/>
    <w:aliases w:val="Hinh_anh"/>
    <w:uiPriority w:val="1"/>
    <w:qFormat/>
    <w:rsid w:val="001C16A5"/>
    <w:pPr>
      <w:spacing w:before="40" w:after="120" w:line="312" w:lineRule="auto"/>
      <w:jc w:val="center"/>
    </w:pPr>
    <w:rPr>
      <w:rFonts w:asciiTheme="majorHAnsi" w:eastAsia="Arial" w:hAnsiTheme="majorHAnsi" w:cs="Arial"/>
      <w:i/>
      <w:sz w:val="24"/>
      <w:lang w:val="en-US" w:eastAsia="vi-VN"/>
    </w:rPr>
  </w:style>
  <w:style w:type="character" w:customStyle="1" w:styleId="Heading2Char">
    <w:name w:val="Heading 2 Char"/>
    <w:basedOn w:val="DefaultParagraphFont"/>
    <w:link w:val="Heading2"/>
    <w:uiPriority w:val="9"/>
    <w:rsid w:val="001C16A5"/>
    <w:rPr>
      <w:rFonts w:asciiTheme="majorHAnsi" w:eastAsiaTheme="majorEastAsia" w:hAnsiTheme="majorHAnsi" w:cstheme="majorBidi"/>
      <w:b/>
      <w:color w:val="000000" w:themeColor="text1"/>
      <w:sz w:val="28"/>
      <w:szCs w:val="26"/>
      <w:lang w:val="en-US" w:eastAsia="vi-VN"/>
    </w:rPr>
  </w:style>
  <w:style w:type="paragraph" w:customStyle="1" w:styleId="Stylenormal">
    <w:name w:val="Style_normal"/>
    <w:next w:val="Normal"/>
    <w:link w:val="StylenormalChar"/>
    <w:qFormat/>
    <w:rsid w:val="001C16A5"/>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paragraph" w:styleId="TOCHeading">
    <w:name w:val="TOC Heading"/>
    <w:basedOn w:val="Heading1"/>
    <w:next w:val="Normal"/>
    <w:uiPriority w:val="39"/>
    <w:unhideWhenUsed/>
    <w:qFormat/>
    <w:rsid w:val="00061932"/>
    <w:pPr>
      <w:spacing w:before="240" w:after="0" w:line="259" w:lineRule="auto"/>
      <w:contextualSpacing w:val="0"/>
      <w:jc w:val="left"/>
      <w:outlineLvl w:val="9"/>
    </w:pPr>
    <w:rPr>
      <w:b w:val="0"/>
      <w:color w:val="2E74B5" w:themeColor="accent1" w:themeShade="BF"/>
      <w:sz w:val="32"/>
      <w:lang w:val="en-US"/>
    </w:rPr>
  </w:style>
  <w:style w:type="character" w:customStyle="1" w:styleId="StylenormalChar">
    <w:name w:val="Style_normal Char"/>
    <w:basedOn w:val="Heading8Char"/>
    <w:link w:val="Stylenormal"/>
    <w:qFormat/>
    <w:rsid w:val="001C16A5"/>
    <w:rPr>
      <w:rFonts w:asciiTheme="majorHAnsi" w:eastAsiaTheme="majorEastAsia" w:hAnsiTheme="majorHAnsi" w:cstheme="majorBidi"/>
      <w:color w:val="272727" w:themeColor="text1" w:themeTint="D8"/>
      <w:sz w:val="28"/>
      <w:szCs w:val="21"/>
      <w:lang w:val="en-US" w:eastAsia="vi-VN"/>
    </w:rPr>
  </w:style>
  <w:style w:type="paragraph" w:styleId="TOC1">
    <w:name w:val="toc 1"/>
    <w:basedOn w:val="Normal"/>
    <w:next w:val="Normal"/>
    <w:autoRedefine/>
    <w:uiPriority w:val="39"/>
    <w:unhideWhenUsed/>
    <w:rsid w:val="005206B4"/>
    <w:pPr>
      <w:tabs>
        <w:tab w:val="right" w:leader="dot" w:pos="8777"/>
      </w:tabs>
      <w:spacing w:after="100"/>
    </w:pPr>
    <w:rPr>
      <w:rFonts w:asciiTheme="majorHAnsi" w:hAnsiTheme="majorHAnsi" w:cstheme="majorHAnsi"/>
      <w:noProof/>
      <w:sz w:val="28"/>
      <w:szCs w:val="28"/>
    </w:rPr>
  </w:style>
  <w:style w:type="character" w:styleId="Hyperlink">
    <w:name w:val="Hyperlink"/>
    <w:basedOn w:val="DefaultParagraphFont"/>
    <w:uiPriority w:val="99"/>
    <w:unhideWhenUsed/>
    <w:rsid w:val="00061932"/>
    <w:rPr>
      <w:color w:val="0563C1" w:themeColor="hyperlink"/>
      <w:u w:val="single"/>
    </w:rPr>
  </w:style>
  <w:style w:type="paragraph" w:styleId="NormalWeb">
    <w:name w:val="Normal (Web)"/>
    <w:basedOn w:val="Normal"/>
    <w:uiPriority w:val="99"/>
    <w:unhideWhenUsed/>
    <w:qFormat/>
    <w:rsid w:val="003737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Emphasis">
    <w:name w:val="Emphasis"/>
    <w:basedOn w:val="DefaultParagraphFont"/>
    <w:uiPriority w:val="20"/>
    <w:qFormat/>
    <w:rsid w:val="0037377A"/>
    <w:rPr>
      <w:i/>
      <w:iCs/>
    </w:rPr>
  </w:style>
  <w:style w:type="character" w:customStyle="1" w:styleId="Heading3Char">
    <w:name w:val="Heading 3 Char"/>
    <w:basedOn w:val="DefaultParagraphFont"/>
    <w:link w:val="Heading3"/>
    <w:uiPriority w:val="9"/>
    <w:rsid w:val="004A3061"/>
    <w:rPr>
      <w:rFonts w:asciiTheme="majorHAnsi" w:eastAsiaTheme="majorEastAsia" w:hAnsiTheme="majorHAnsi" w:cstheme="majorBidi"/>
      <w:b/>
      <w:i/>
      <w:color w:val="000000" w:themeColor="text1"/>
      <w:sz w:val="28"/>
      <w:szCs w:val="24"/>
      <w:lang w:val="en-US" w:eastAsia="vi-VN"/>
    </w:rPr>
  </w:style>
  <w:style w:type="paragraph" w:styleId="Header">
    <w:name w:val="header"/>
    <w:basedOn w:val="Normal"/>
    <w:link w:val="HeaderChar"/>
    <w:uiPriority w:val="99"/>
    <w:unhideWhenUsed/>
    <w:rsid w:val="0000251A"/>
    <w:pPr>
      <w:tabs>
        <w:tab w:val="center" w:pos="4513"/>
        <w:tab w:val="right" w:pos="9026"/>
      </w:tabs>
      <w:spacing w:line="240" w:lineRule="auto"/>
    </w:pPr>
  </w:style>
  <w:style w:type="character" w:customStyle="1" w:styleId="HeaderChar">
    <w:name w:val="Header Char"/>
    <w:basedOn w:val="DefaultParagraphFont"/>
    <w:link w:val="Header"/>
    <w:uiPriority w:val="99"/>
    <w:rsid w:val="0000251A"/>
    <w:rPr>
      <w:rFonts w:ascii="Arial" w:eastAsia="Arial" w:hAnsi="Arial" w:cs="Arial"/>
      <w:lang w:val="en-US" w:eastAsia="vi-VN"/>
    </w:rPr>
  </w:style>
  <w:style w:type="paragraph" w:styleId="Footer">
    <w:name w:val="footer"/>
    <w:basedOn w:val="Normal"/>
    <w:link w:val="FooterChar"/>
    <w:uiPriority w:val="99"/>
    <w:unhideWhenUsed/>
    <w:rsid w:val="0000251A"/>
    <w:pPr>
      <w:tabs>
        <w:tab w:val="center" w:pos="4513"/>
        <w:tab w:val="right" w:pos="9026"/>
      </w:tabs>
      <w:spacing w:line="240" w:lineRule="auto"/>
    </w:pPr>
  </w:style>
  <w:style w:type="character" w:customStyle="1" w:styleId="FooterChar">
    <w:name w:val="Footer Char"/>
    <w:basedOn w:val="DefaultParagraphFont"/>
    <w:link w:val="Footer"/>
    <w:uiPriority w:val="99"/>
    <w:rsid w:val="0000251A"/>
    <w:rPr>
      <w:rFonts w:ascii="Arial" w:eastAsia="Arial" w:hAnsi="Arial" w:cs="Arial"/>
      <w:lang w:val="en-US" w:eastAsia="vi-VN"/>
    </w:rPr>
  </w:style>
  <w:style w:type="paragraph" w:styleId="TOC2">
    <w:name w:val="toc 2"/>
    <w:basedOn w:val="Normal"/>
    <w:next w:val="Normal"/>
    <w:autoRedefine/>
    <w:uiPriority w:val="39"/>
    <w:unhideWhenUsed/>
    <w:rsid w:val="005206B4"/>
    <w:pPr>
      <w:spacing w:after="100"/>
      <w:ind w:left="220"/>
    </w:pPr>
  </w:style>
  <w:style w:type="paragraph" w:styleId="TOC3">
    <w:name w:val="toc 3"/>
    <w:basedOn w:val="Normal"/>
    <w:next w:val="Normal"/>
    <w:autoRedefine/>
    <w:uiPriority w:val="39"/>
    <w:unhideWhenUsed/>
    <w:rsid w:val="005206B4"/>
    <w:pPr>
      <w:spacing w:after="100"/>
      <w:ind w:left="440"/>
    </w:pPr>
  </w:style>
  <w:style w:type="paragraph" w:customStyle="1" w:styleId="bangbieu">
    <w:name w:val="bang_bieu"/>
    <w:basedOn w:val="Normal"/>
    <w:link w:val="bangbieuChar"/>
    <w:qFormat/>
    <w:rsid w:val="009B0CFD"/>
    <w:pPr>
      <w:widowControl w:val="0"/>
      <w:pBdr>
        <w:top w:val="nil"/>
        <w:left w:val="nil"/>
        <w:bottom w:val="nil"/>
        <w:right w:val="nil"/>
        <w:between w:val="nil"/>
      </w:pBdr>
      <w:spacing w:before="40" w:after="120" w:line="312" w:lineRule="auto"/>
    </w:pPr>
    <w:rPr>
      <w:rFonts w:ascii="Times New Roman" w:eastAsia="Times New Roman" w:hAnsi="Times New Roman" w:cs="Times New Roman"/>
      <w:i/>
      <w:color w:val="000000"/>
      <w:sz w:val="24"/>
      <w:szCs w:val="28"/>
    </w:rPr>
  </w:style>
  <w:style w:type="character" w:customStyle="1" w:styleId="bangbieuChar">
    <w:name w:val="bang_bieu Char"/>
    <w:basedOn w:val="DefaultParagraphFont"/>
    <w:link w:val="bangbieu"/>
    <w:rsid w:val="009B0CFD"/>
    <w:rPr>
      <w:rFonts w:ascii="Times New Roman" w:eastAsia="Times New Roman" w:hAnsi="Times New Roman" w:cs="Times New Roman"/>
      <w:i/>
      <w:color w:val="000000"/>
      <w:sz w:val="24"/>
      <w:szCs w:val="28"/>
      <w:lang w:val="en-US" w:eastAsia="vi-VN"/>
    </w:rPr>
  </w:style>
  <w:style w:type="character" w:styleId="Strong">
    <w:name w:val="Strong"/>
    <w:basedOn w:val="DefaultParagraphFont"/>
    <w:uiPriority w:val="22"/>
    <w:qFormat/>
    <w:rsid w:val="009A7A7F"/>
    <w:rPr>
      <w:b/>
      <w:bCs/>
    </w:rPr>
  </w:style>
  <w:style w:type="paragraph" w:styleId="ListParagraph">
    <w:name w:val="List Paragraph"/>
    <w:basedOn w:val="Normal"/>
    <w:uiPriority w:val="34"/>
    <w:qFormat/>
    <w:rsid w:val="007C2C22"/>
    <w:pPr>
      <w:ind w:left="720"/>
      <w:contextualSpacing/>
    </w:pPr>
  </w:style>
  <w:style w:type="character" w:customStyle="1" w:styleId="Heading4Char">
    <w:name w:val="Heading 4 Char"/>
    <w:basedOn w:val="DefaultParagraphFont"/>
    <w:link w:val="Heading4"/>
    <w:uiPriority w:val="9"/>
    <w:rsid w:val="00CA1F6B"/>
    <w:rPr>
      <w:rFonts w:asciiTheme="majorHAnsi" w:eastAsiaTheme="majorEastAsia" w:hAnsiTheme="majorHAnsi" w:cstheme="majorBidi"/>
      <w:b/>
      <w:i/>
      <w:iCs/>
      <w:sz w:val="28"/>
      <w:lang w:val="en-US" w:eastAsia="vi-VN"/>
    </w:rPr>
  </w:style>
  <w:style w:type="paragraph" w:customStyle="1" w:styleId="daucham">
    <w:name w:val="dau_cham"/>
    <w:basedOn w:val="Stylenormal"/>
    <w:link w:val="dauchamChar"/>
    <w:qFormat/>
    <w:rsid w:val="004B6101"/>
    <w:pPr>
      <w:numPr>
        <w:numId w:val="1"/>
      </w:numPr>
      <w:ind w:left="0" w:firstLine="357"/>
    </w:pPr>
    <w:rPr>
      <w:b/>
    </w:rPr>
  </w:style>
  <w:style w:type="character" w:customStyle="1" w:styleId="dauchamChar">
    <w:name w:val="dau_cham Char"/>
    <w:basedOn w:val="StylenormalChar"/>
    <w:link w:val="daucham"/>
    <w:rsid w:val="004B6101"/>
    <w:rPr>
      <w:rFonts w:asciiTheme="majorHAnsi" w:eastAsiaTheme="majorEastAsia" w:hAnsiTheme="majorHAnsi" w:cstheme="majorBidi"/>
      <w:b/>
      <w:color w:val="272727" w:themeColor="text1" w:themeTint="D8"/>
      <w:sz w:val="28"/>
      <w:szCs w:val="21"/>
      <w:lang w:val="en-US" w:eastAsia="vi-VN"/>
    </w:rPr>
  </w:style>
  <w:style w:type="character" w:customStyle="1" w:styleId="katex">
    <w:name w:val="katex"/>
    <w:basedOn w:val="DefaultParagraphFont"/>
    <w:rsid w:val="006D0B34"/>
  </w:style>
  <w:style w:type="character" w:styleId="PlaceholderText">
    <w:name w:val="Placeholder Text"/>
    <w:basedOn w:val="DefaultParagraphFont"/>
    <w:uiPriority w:val="99"/>
    <w:semiHidden/>
    <w:rsid w:val="003828CD"/>
    <w:rPr>
      <w:color w:val="808080"/>
    </w:rPr>
  </w:style>
  <w:style w:type="paragraph" w:styleId="HTMLPreformatted">
    <w:name w:val="HTML Preformatted"/>
    <w:basedOn w:val="Normal"/>
    <w:link w:val="HTMLPreformattedChar"/>
    <w:uiPriority w:val="99"/>
    <w:unhideWhenUsed/>
    <w:rsid w:val="0084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rPr>
  </w:style>
  <w:style w:type="character" w:customStyle="1" w:styleId="HTMLPreformattedChar">
    <w:name w:val="HTML Preformatted Char"/>
    <w:basedOn w:val="DefaultParagraphFont"/>
    <w:link w:val="HTMLPreformatted"/>
    <w:uiPriority w:val="99"/>
    <w:rsid w:val="00841345"/>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76E08"/>
    <w:rPr>
      <w:rFonts w:ascii="Courier New" w:eastAsia="Times New Roman" w:hAnsi="Courier New" w:cs="Courier New"/>
      <w:sz w:val="20"/>
      <w:szCs w:val="20"/>
    </w:rPr>
  </w:style>
  <w:style w:type="paragraph" w:customStyle="1" w:styleId="anh">
    <w:name w:val="anh"/>
    <w:basedOn w:val="Stylenormal"/>
    <w:link w:val="anhChar"/>
    <w:qFormat/>
    <w:rsid w:val="00E32AAD"/>
    <w:pPr>
      <w:ind w:firstLine="0"/>
      <w:jc w:val="center"/>
    </w:pPr>
  </w:style>
  <w:style w:type="character" w:customStyle="1" w:styleId="anhChar">
    <w:name w:val="anh Char"/>
    <w:basedOn w:val="StylenormalChar"/>
    <w:link w:val="anh"/>
    <w:rsid w:val="00E32AAD"/>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_dau_dong"/>
    <w:basedOn w:val="Stylenormal"/>
    <w:link w:val="gachdaudongChar"/>
    <w:rsid w:val="00D318F4"/>
    <w:pPr>
      <w:numPr>
        <w:numId w:val="2"/>
      </w:numPr>
      <w:ind w:left="113" w:firstLine="0"/>
    </w:pPr>
  </w:style>
  <w:style w:type="paragraph" w:customStyle="1" w:styleId="gachdaudong">
    <w:name w:val="gachdaudong"/>
    <w:basedOn w:val="Stylenormal"/>
    <w:link w:val="gachdaudongChar0"/>
    <w:qFormat/>
    <w:rsid w:val="00373034"/>
    <w:pPr>
      <w:numPr>
        <w:numId w:val="3"/>
      </w:numPr>
    </w:pPr>
  </w:style>
  <w:style w:type="character" w:customStyle="1" w:styleId="gachdaudongChar">
    <w:name w:val="gach_dau_dong Char"/>
    <w:basedOn w:val="StylenormalChar"/>
    <w:link w:val="gachdaudong0"/>
    <w:rsid w:val="00D318F4"/>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274BD4"/>
    <w:pPr>
      <w:numPr>
        <w:numId w:val="4"/>
      </w:numPr>
      <w:spacing w:before="40" w:after="120" w:line="312" w:lineRule="auto"/>
      <w:ind w:left="1004" w:hanging="284"/>
    </w:pPr>
    <w:rPr>
      <w:rFonts w:asciiTheme="majorHAnsi" w:hAnsiTheme="majorHAnsi"/>
      <w:color w:val="000000" w:themeColor="text1"/>
      <w:sz w:val="28"/>
    </w:rPr>
  </w:style>
  <w:style w:type="character" w:customStyle="1" w:styleId="gachdaudongChar0">
    <w:name w:val="gachdaudong Char"/>
    <w:basedOn w:val="StylenormalChar"/>
    <w:link w:val="gachdaudong"/>
    <w:qFormat/>
    <w:rsid w:val="00373034"/>
    <w:rPr>
      <w:rFonts w:asciiTheme="majorHAnsi" w:eastAsiaTheme="majorEastAsia" w:hAnsiTheme="majorHAnsi" w:cstheme="majorBidi"/>
      <w:color w:val="272727" w:themeColor="text1" w:themeTint="D8"/>
      <w:sz w:val="28"/>
      <w:szCs w:val="21"/>
      <w:lang w:val="en-US" w:eastAsia="vi-VN"/>
    </w:rPr>
  </w:style>
  <w:style w:type="paragraph" w:customStyle="1" w:styleId="cong">
    <w:name w:val="cong"/>
    <w:basedOn w:val="sao"/>
    <w:link w:val="congChar"/>
    <w:qFormat/>
    <w:rsid w:val="001C56DF"/>
    <w:pPr>
      <w:numPr>
        <w:numId w:val="5"/>
      </w:numPr>
      <w:jc w:val="both"/>
    </w:pPr>
  </w:style>
  <w:style w:type="character" w:customStyle="1" w:styleId="saoChar">
    <w:name w:val="sao Char"/>
    <w:basedOn w:val="DefaultParagraphFont"/>
    <w:link w:val="sao"/>
    <w:rsid w:val="00274BD4"/>
    <w:rPr>
      <w:rFonts w:asciiTheme="majorHAnsi" w:eastAsia="Arial" w:hAnsiTheme="majorHAnsi" w:cs="Arial"/>
      <w:color w:val="000000" w:themeColor="text1"/>
      <w:sz w:val="28"/>
      <w:lang w:val="en-US" w:eastAsia="vi-VN"/>
    </w:rPr>
  </w:style>
  <w:style w:type="table" w:styleId="TableGrid">
    <w:name w:val="Table Grid"/>
    <w:basedOn w:val="TableNormal"/>
    <w:uiPriority w:val="39"/>
    <w:rsid w:val="009B0C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saoChar"/>
    <w:link w:val="cong"/>
    <w:qFormat/>
    <w:rsid w:val="001C56DF"/>
    <w:rPr>
      <w:rFonts w:asciiTheme="majorHAnsi" w:eastAsia="Arial" w:hAnsiTheme="majorHAnsi" w:cs="Arial"/>
      <w:color w:val="000000" w:themeColor="text1"/>
      <w:sz w:val="28"/>
      <w:lang w:val="en-US" w:eastAsia="vi-VN"/>
    </w:rPr>
  </w:style>
  <w:style w:type="character" w:styleId="FollowedHyperlink">
    <w:name w:val="FollowedHyperlink"/>
    <w:basedOn w:val="DefaultParagraphFont"/>
    <w:uiPriority w:val="99"/>
    <w:semiHidden/>
    <w:unhideWhenUsed/>
    <w:rsid w:val="00550B15"/>
    <w:rPr>
      <w:color w:val="954F72" w:themeColor="followedHyperlink"/>
      <w:u w:val="single"/>
    </w:rPr>
  </w:style>
  <w:style w:type="character" w:styleId="UnresolvedMention">
    <w:name w:val="Unresolved Mention"/>
    <w:basedOn w:val="DefaultParagraphFont"/>
    <w:uiPriority w:val="99"/>
    <w:semiHidden/>
    <w:unhideWhenUsed/>
    <w:rsid w:val="00AD2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687">
      <w:bodyDiv w:val="1"/>
      <w:marLeft w:val="0"/>
      <w:marRight w:val="0"/>
      <w:marTop w:val="0"/>
      <w:marBottom w:val="0"/>
      <w:divBdr>
        <w:top w:val="none" w:sz="0" w:space="0" w:color="auto"/>
        <w:left w:val="none" w:sz="0" w:space="0" w:color="auto"/>
        <w:bottom w:val="none" w:sz="0" w:space="0" w:color="auto"/>
        <w:right w:val="none" w:sz="0" w:space="0" w:color="auto"/>
      </w:divBdr>
    </w:div>
    <w:div w:id="33313415">
      <w:bodyDiv w:val="1"/>
      <w:marLeft w:val="0"/>
      <w:marRight w:val="0"/>
      <w:marTop w:val="0"/>
      <w:marBottom w:val="0"/>
      <w:divBdr>
        <w:top w:val="none" w:sz="0" w:space="0" w:color="auto"/>
        <w:left w:val="none" w:sz="0" w:space="0" w:color="auto"/>
        <w:bottom w:val="none" w:sz="0" w:space="0" w:color="auto"/>
        <w:right w:val="none" w:sz="0" w:space="0" w:color="auto"/>
      </w:divBdr>
    </w:div>
    <w:div w:id="57166473">
      <w:bodyDiv w:val="1"/>
      <w:marLeft w:val="0"/>
      <w:marRight w:val="0"/>
      <w:marTop w:val="0"/>
      <w:marBottom w:val="0"/>
      <w:divBdr>
        <w:top w:val="none" w:sz="0" w:space="0" w:color="auto"/>
        <w:left w:val="none" w:sz="0" w:space="0" w:color="auto"/>
        <w:bottom w:val="none" w:sz="0" w:space="0" w:color="auto"/>
        <w:right w:val="none" w:sz="0" w:space="0" w:color="auto"/>
      </w:divBdr>
    </w:div>
    <w:div w:id="61175120">
      <w:bodyDiv w:val="1"/>
      <w:marLeft w:val="0"/>
      <w:marRight w:val="0"/>
      <w:marTop w:val="0"/>
      <w:marBottom w:val="0"/>
      <w:divBdr>
        <w:top w:val="none" w:sz="0" w:space="0" w:color="auto"/>
        <w:left w:val="none" w:sz="0" w:space="0" w:color="auto"/>
        <w:bottom w:val="none" w:sz="0" w:space="0" w:color="auto"/>
        <w:right w:val="none" w:sz="0" w:space="0" w:color="auto"/>
      </w:divBdr>
    </w:div>
    <w:div w:id="73204006">
      <w:bodyDiv w:val="1"/>
      <w:marLeft w:val="0"/>
      <w:marRight w:val="0"/>
      <w:marTop w:val="0"/>
      <w:marBottom w:val="0"/>
      <w:divBdr>
        <w:top w:val="none" w:sz="0" w:space="0" w:color="auto"/>
        <w:left w:val="none" w:sz="0" w:space="0" w:color="auto"/>
        <w:bottom w:val="none" w:sz="0" w:space="0" w:color="auto"/>
        <w:right w:val="none" w:sz="0" w:space="0" w:color="auto"/>
      </w:divBdr>
    </w:div>
    <w:div w:id="85200919">
      <w:bodyDiv w:val="1"/>
      <w:marLeft w:val="0"/>
      <w:marRight w:val="0"/>
      <w:marTop w:val="0"/>
      <w:marBottom w:val="0"/>
      <w:divBdr>
        <w:top w:val="none" w:sz="0" w:space="0" w:color="auto"/>
        <w:left w:val="none" w:sz="0" w:space="0" w:color="auto"/>
        <w:bottom w:val="none" w:sz="0" w:space="0" w:color="auto"/>
        <w:right w:val="none" w:sz="0" w:space="0" w:color="auto"/>
      </w:divBdr>
    </w:div>
    <w:div w:id="146165552">
      <w:bodyDiv w:val="1"/>
      <w:marLeft w:val="0"/>
      <w:marRight w:val="0"/>
      <w:marTop w:val="0"/>
      <w:marBottom w:val="0"/>
      <w:divBdr>
        <w:top w:val="none" w:sz="0" w:space="0" w:color="auto"/>
        <w:left w:val="none" w:sz="0" w:space="0" w:color="auto"/>
        <w:bottom w:val="none" w:sz="0" w:space="0" w:color="auto"/>
        <w:right w:val="none" w:sz="0" w:space="0" w:color="auto"/>
      </w:divBdr>
    </w:div>
    <w:div w:id="166940652">
      <w:bodyDiv w:val="1"/>
      <w:marLeft w:val="0"/>
      <w:marRight w:val="0"/>
      <w:marTop w:val="0"/>
      <w:marBottom w:val="0"/>
      <w:divBdr>
        <w:top w:val="none" w:sz="0" w:space="0" w:color="auto"/>
        <w:left w:val="none" w:sz="0" w:space="0" w:color="auto"/>
        <w:bottom w:val="none" w:sz="0" w:space="0" w:color="auto"/>
        <w:right w:val="none" w:sz="0" w:space="0" w:color="auto"/>
      </w:divBdr>
      <w:divsChild>
        <w:div w:id="1586185087">
          <w:marLeft w:val="0"/>
          <w:marRight w:val="0"/>
          <w:marTop w:val="0"/>
          <w:marBottom w:val="0"/>
          <w:divBdr>
            <w:top w:val="none" w:sz="0" w:space="0" w:color="auto"/>
            <w:left w:val="none" w:sz="0" w:space="0" w:color="auto"/>
            <w:bottom w:val="none" w:sz="0" w:space="0" w:color="auto"/>
            <w:right w:val="none" w:sz="0" w:space="0" w:color="auto"/>
          </w:divBdr>
          <w:divsChild>
            <w:div w:id="433865852">
              <w:marLeft w:val="0"/>
              <w:marRight w:val="0"/>
              <w:marTop w:val="0"/>
              <w:marBottom w:val="0"/>
              <w:divBdr>
                <w:top w:val="none" w:sz="0" w:space="0" w:color="auto"/>
                <w:left w:val="none" w:sz="0" w:space="0" w:color="auto"/>
                <w:bottom w:val="none" w:sz="0" w:space="0" w:color="auto"/>
                <w:right w:val="none" w:sz="0" w:space="0" w:color="auto"/>
              </w:divBdr>
              <w:divsChild>
                <w:div w:id="466170540">
                  <w:marLeft w:val="0"/>
                  <w:marRight w:val="0"/>
                  <w:marTop w:val="0"/>
                  <w:marBottom w:val="0"/>
                  <w:divBdr>
                    <w:top w:val="none" w:sz="0" w:space="0" w:color="auto"/>
                    <w:left w:val="none" w:sz="0" w:space="0" w:color="auto"/>
                    <w:bottom w:val="none" w:sz="0" w:space="0" w:color="auto"/>
                    <w:right w:val="none" w:sz="0" w:space="0" w:color="auto"/>
                  </w:divBdr>
                  <w:divsChild>
                    <w:div w:id="739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84262">
      <w:bodyDiv w:val="1"/>
      <w:marLeft w:val="0"/>
      <w:marRight w:val="0"/>
      <w:marTop w:val="0"/>
      <w:marBottom w:val="0"/>
      <w:divBdr>
        <w:top w:val="none" w:sz="0" w:space="0" w:color="auto"/>
        <w:left w:val="none" w:sz="0" w:space="0" w:color="auto"/>
        <w:bottom w:val="none" w:sz="0" w:space="0" w:color="auto"/>
        <w:right w:val="none" w:sz="0" w:space="0" w:color="auto"/>
      </w:divBdr>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37518274">
      <w:bodyDiv w:val="1"/>
      <w:marLeft w:val="0"/>
      <w:marRight w:val="0"/>
      <w:marTop w:val="0"/>
      <w:marBottom w:val="0"/>
      <w:divBdr>
        <w:top w:val="none" w:sz="0" w:space="0" w:color="auto"/>
        <w:left w:val="none" w:sz="0" w:space="0" w:color="auto"/>
        <w:bottom w:val="none" w:sz="0" w:space="0" w:color="auto"/>
        <w:right w:val="none" w:sz="0" w:space="0" w:color="auto"/>
      </w:divBdr>
    </w:div>
    <w:div w:id="237591661">
      <w:bodyDiv w:val="1"/>
      <w:marLeft w:val="0"/>
      <w:marRight w:val="0"/>
      <w:marTop w:val="0"/>
      <w:marBottom w:val="0"/>
      <w:divBdr>
        <w:top w:val="none" w:sz="0" w:space="0" w:color="auto"/>
        <w:left w:val="none" w:sz="0" w:space="0" w:color="auto"/>
        <w:bottom w:val="none" w:sz="0" w:space="0" w:color="auto"/>
        <w:right w:val="none" w:sz="0" w:space="0" w:color="auto"/>
      </w:divBdr>
    </w:div>
    <w:div w:id="300112244">
      <w:bodyDiv w:val="1"/>
      <w:marLeft w:val="0"/>
      <w:marRight w:val="0"/>
      <w:marTop w:val="0"/>
      <w:marBottom w:val="0"/>
      <w:divBdr>
        <w:top w:val="none" w:sz="0" w:space="0" w:color="auto"/>
        <w:left w:val="none" w:sz="0" w:space="0" w:color="auto"/>
        <w:bottom w:val="none" w:sz="0" w:space="0" w:color="auto"/>
        <w:right w:val="none" w:sz="0" w:space="0" w:color="auto"/>
      </w:divBdr>
    </w:div>
    <w:div w:id="308286755">
      <w:bodyDiv w:val="1"/>
      <w:marLeft w:val="0"/>
      <w:marRight w:val="0"/>
      <w:marTop w:val="0"/>
      <w:marBottom w:val="0"/>
      <w:divBdr>
        <w:top w:val="none" w:sz="0" w:space="0" w:color="auto"/>
        <w:left w:val="none" w:sz="0" w:space="0" w:color="auto"/>
        <w:bottom w:val="none" w:sz="0" w:space="0" w:color="auto"/>
        <w:right w:val="none" w:sz="0" w:space="0" w:color="auto"/>
      </w:divBdr>
    </w:div>
    <w:div w:id="346904124">
      <w:bodyDiv w:val="1"/>
      <w:marLeft w:val="0"/>
      <w:marRight w:val="0"/>
      <w:marTop w:val="0"/>
      <w:marBottom w:val="0"/>
      <w:divBdr>
        <w:top w:val="none" w:sz="0" w:space="0" w:color="auto"/>
        <w:left w:val="none" w:sz="0" w:space="0" w:color="auto"/>
        <w:bottom w:val="none" w:sz="0" w:space="0" w:color="auto"/>
        <w:right w:val="none" w:sz="0" w:space="0" w:color="auto"/>
      </w:divBdr>
    </w:div>
    <w:div w:id="389546849">
      <w:bodyDiv w:val="1"/>
      <w:marLeft w:val="0"/>
      <w:marRight w:val="0"/>
      <w:marTop w:val="0"/>
      <w:marBottom w:val="0"/>
      <w:divBdr>
        <w:top w:val="none" w:sz="0" w:space="0" w:color="auto"/>
        <w:left w:val="none" w:sz="0" w:space="0" w:color="auto"/>
        <w:bottom w:val="none" w:sz="0" w:space="0" w:color="auto"/>
        <w:right w:val="none" w:sz="0" w:space="0" w:color="auto"/>
      </w:divBdr>
    </w:div>
    <w:div w:id="394621315">
      <w:bodyDiv w:val="1"/>
      <w:marLeft w:val="0"/>
      <w:marRight w:val="0"/>
      <w:marTop w:val="0"/>
      <w:marBottom w:val="0"/>
      <w:divBdr>
        <w:top w:val="none" w:sz="0" w:space="0" w:color="auto"/>
        <w:left w:val="none" w:sz="0" w:space="0" w:color="auto"/>
        <w:bottom w:val="none" w:sz="0" w:space="0" w:color="auto"/>
        <w:right w:val="none" w:sz="0" w:space="0" w:color="auto"/>
      </w:divBdr>
    </w:div>
    <w:div w:id="401290458">
      <w:bodyDiv w:val="1"/>
      <w:marLeft w:val="0"/>
      <w:marRight w:val="0"/>
      <w:marTop w:val="0"/>
      <w:marBottom w:val="0"/>
      <w:divBdr>
        <w:top w:val="none" w:sz="0" w:space="0" w:color="auto"/>
        <w:left w:val="none" w:sz="0" w:space="0" w:color="auto"/>
        <w:bottom w:val="none" w:sz="0" w:space="0" w:color="auto"/>
        <w:right w:val="none" w:sz="0" w:space="0" w:color="auto"/>
      </w:divBdr>
    </w:div>
    <w:div w:id="457381778">
      <w:bodyDiv w:val="1"/>
      <w:marLeft w:val="0"/>
      <w:marRight w:val="0"/>
      <w:marTop w:val="0"/>
      <w:marBottom w:val="0"/>
      <w:divBdr>
        <w:top w:val="none" w:sz="0" w:space="0" w:color="auto"/>
        <w:left w:val="none" w:sz="0" w:space="0" w:color="auto"/>
        <w:bottom w:val="none" w:sz="0" w:space="0" w:color="auto"/>
        <w:right w:val="none" w:sz="0" w:space="0" w:color="auto"/>
      </w:divBdr>
    </w:div>
    <w:div w:id="478422067">
      <w:bodyDiv w:val="1"/>
      <w:marLeft w:val="0"/>
      <w:marRight w:val="0"/>
      <w:marTop w:val="0"/>
      <w:marBottom w:val="0"/>
      <w:divBdr>
        <w:top w:val="none" w:sz="0" w:space="0" w:color="auto"/>
        <w:left w:val="none" w:sz="0" w:space="0" w:color="auto"/>
        <w:bottom w:val="none" w:sz="0" w:space="0" w:color="auto"/>
        <w:right w:val="none" w:sz="0" w:space="0" w:color="auto"/>
      </w:divBdr>
    </w:div>
    <w:div w:id="633952875">
      <w:bodyDiv w:val="1"/>
      <w:marLeft w:val="0"/>
      <w:marRight w:val="0"/>
      <w:marTop w:val="0"/>
      <w:marBottom w:val="0"/>
      <w:divBdr>
        <w:top w:val="none" w:sz="0" w:space="0" w:color="auto"/>
        <w:left w:val="none" w:sz="0" w:space="0" w:color="auto"/>
        <w:bottom w:val="none" w:sz="0" w:space="0" w:color="auto"/>
        <w:right w:val="none" w:sz="0" w:space="0" w:color="auto"/>
      </w:divBdr>
    </w:div>
    <w:div w:id="651064637">
      <w:bodyDiv w:val="1"/>
      <w:marLeft w:val="0"/>
      <w:marRight w:val="0"/>
      <w:marTop w:val="0"/>
      <w:marBottom w:val="0"/>
      <w:divBdr>
        <w:top w:val="none" w:sz="0" w:space="0" w:color="auto"/>
        <w:left w:val="none" w:sz="0" w:space="0" w:color="auto"/>
        <w:bottom w:val="none" w:sz="0" w:space="0" w:color="auto"/>
        <w:right w:val="none" w:sz="0" w:space="0" w:color="auto"/>
      </w:divBdr>
    </w:div>
    <w:div w:id="684792205">
      <w:bodyDiv w:val="1"/>
      <w:marLeft w:val="0"/>
      <w:marRight w:val="0"/>
      <w:marTop w:val="0"/>
      <w:marBottom w:val="0"/>
      <w:divBdr>
        <w:top w:val="none" w:sz="0" w:space="0" w:color="auto"/>
        <w:left w:val="none" w:sz="0" w:space="0" w:color="auto"/>
        <w:bottom w:val="none" w:sz="0" w:space="0" w:color="auto"/>
        <w:right w:val="none" w:sz="0" w:space="0" w:color="auto"/>
      </w:divBdr>
    </w:div>
    <w:div w:id="706763147">
      <w:bodyDiv w:val="1"/>
      <w:marLeft w:val="0"/>
      <w:marRight w:val="0"/>
      <w:marTop w:val="0"/>
      <w:marBottom w:val="0"/>
      <w:divBdr>
        <w:top w:val="none" w:sz="0" w:space="0" w:color="auto"/>
        <w:left w:val="none" w:sz="0" w:space="0" w:color="auto"/>
        <w:bottom w:val="none" w:sz="0" w:space="0" w:color="auto"/>
        <w:right w:val="none" w:sz="0" w:space="0" w:color="auto"/>
      </w:divBdr>
    </w:div>
    <w:div w:id="791285939">
      <w:bodyDiv w:val="1"/>
      <w:marLeft w:val="0"/>
      <w:marRight w:val="0"/>
      <w:marTop w:val="0"/>
      <w:marBottom w:val="0"/>
      <w:divBdr>
        <w:top w:val="none" w:sz="0" w:space="0" w:color="auto"/>
        <w:left w:val="none" w:sz="0" w:space="0" w:color="auto"/>
        <w:bottom w:val="none" w:sz="0" w:space="0" w:color="auto"/>
        <w:right w:val="none" w:sz="0" w:space="0" w:color="auto"/>
      </w:divBdr>
    </w:div>
    <w:div w:id="828910621">
      <w:bodyDiv w:val="1"/>
      <w:marLeft w:val="0"/>
      <w:marRight w:val="0"/>
      <w:marTop w:val="0"/>
      <w:marBottom w:val="0"/>
      <w:divBdr>
        <w:top w:val="none" w:sz="0" w:space="0" w:color="auto"/>
        <w:left w:val="none" w:sz="0" w:space="0" w:color="auto"/>
        <w:bottom w:val="none" w:sz="0" w:space="0" w:color="auto"/>
        <w:right w:val="none" w:sz="0" w:space="0" w:color="auto"/>
      </w:divBdr>
    </w:div>
    <w:div w:id="842859777">
      <w:bodyDiv w:val="1"/>
      <w:marLeft w:val="0"/>
      <w:marRight w:val="0"/>
      <w:marTop w:val="0"/>
      <w:marBottom w:val="0"/>
      <w:divBdr>
        <w:top w:val="none" w:sz="0" w:space="0" w:color="auto"/>
        <w:left w:val="none" w:sz="0" w:space="0" w:color="auto"/>
        <w:bottom w:val="none" w:sz="0" w:space="0" w:color="auto"/>
        <w:right w:val="none" w:sz="0" w:space="0" w:color="auto"/>
      </w:divBdr>
    </w:div>
    <w:div w:id="873857255">
      <w:bodyDiv w:val="1"/>
      <w:marLeft w:val="0"/>
      <w:marRight w:val="0"/>
      <w:marTop w:val="0"/>
      <w:marBottom w:val="0"/>
      <w:divBdr>
        <w:top w:val="none" w:sz="0" w:space="0" w:color="auto"/>
        <w:left w:val="none" w:sz="0" w:space="0" w:color="auto"/>
        <w:bottom w:val="none" w:sz="0" w:space="0" w:color="auto"/>
        <w:right w:val="none" w:sz="0" w:space="0" w:color="auto"/>
      </w:divBdr>
    </w:div>
    <w:div w:id="894000552">
      <w:bodyDiv w:val="1"/>
      <w:marLeft w:val="0"/>
      <w:marRight w:val="0"/>
      <w:marTop w:val="0"/>
      <w:marBottom w:val="0"/>
      <w:divBdr>
        <w:top w:val="none" w:sz="0" w:space="0" w:color="auto"/>
        <w:left w:val="none" w:sz="0" w:space="0" w:color="auto"/>
        <w:bottom w:val="none" w:sz="0" w:space="0" w:color="auto"/>
        <w:right w:val="none" w:sz="0" w:space="0" w:color="auto"/>
      </w:divBdr>
    </w:div>
    <w:div w:id="906233447">
      <w:bodyDiv w:val="1"/>
      <w:marLeft w:val="0"/>
      <w:marRight w:val="0"/>
      <w:marTop w:val="0"/>
      <w:marBottom w:val="0"/>
      <w:divBdr>
        <w:top w:val="none" w:sz="0" w:space="0" w:color="auto"/>
        <w:left w:val="none" w:sz="0" w:space="0" w:color="auto"/>
        <w:bottom w:val="none" w:sz="0" w:space="0" w:color="auto"/>
        <w:right w:val="none" w:sz="0" w:space="0" w:color="auto"/>
      </w:divBdr>
    </w:div>
    <w:div w:id="929849380">
      <w:bodyDiv w:val="1"/>
      <w:marLeft w:val="0"/>
      <w:marRight w:val="0"/>
      <w:marTop w:val="0"/>
      <w:marBottom w:val="0"/>
      <w:divBdr>
        <w:top w:val="none" w:sz="0" w:space="0" w:color="auto"/>
        <w:left w:val="none" w:sz="0" w:space="0" w:color="auto"/>
        <w:bottom w:val="none" w:sz="0" w:space="0" w:color="auto"/>
        <w:right w:val="none" w:sz="0" w:space="0" w:color="auto"/>
      </w:divBdr>
    </w:div>
    <w:div w:id="932936483">
      <w:bodyDiv w:val="1"/>
      <w:marLeft w:val="0"/>
      <w:marRight w:val="0"/>
      <w:marTop w:val="0"/>
      <w:marBottom w:val="0"/>
      <w:divBdr>
        <w:top w:val="none" w:sz="0" w:space="0" w:color="auto"/>
        <w:left w:val="none" w:sz="0" w:space="0" w:color="auto"/>
        <w:bottom w:val="none" w:sz="0" w:space="0" w:color="auto"/>
        <w:right w:val="none" w:sz="0" w:space="0" w:color="auto"/>
      </w:divBdr>
    </w:div>
    <w:div w:id="998655599">
      <w:bodyDiv w:val="1"/>
      <w:marLeft w:val="0"/>
      <w:marRight w:val="0"/>
      <w:marTop w:val="0"/>
      <w:marBottom w:val="0"/>
      <w:divBdr>
        <w:top w:val="none" w:sz="0" w:space="0" w:color="auto"/>
        <w:left w:val="none" w:sz="0" w:space="0" w:color="auto"/>
        <w:bottom w:val="none" w:sz="0" w:space="0" w:color="auto"/>
        <w:right w:val="none" w:sz="0" w:space="0" w:color="auto"/>
      </w:divBdr>
    </w:div>
    <w:div w:id="1007445277">
      <w:bodyDiv w:val="1"/>
      <w:marLeft w:val="0"/>
      <w:marRight w:val="0"/>
      <w:marTop w:val="0"/>
      <w:marBottom w:val="0"/>
      <w:divBdr>
        <w:top w:val="none" w:sz="0" w:space="0" w:color="auto"/>
        <w:left w:val="none" w:sz="0" w:space="0" w:color="auto"/>
        <w:bottom w:val="none" w:sz="0" w:space="0" w:color="auto"/>
        <w:right w:val="none" w:sz="0" w:space="0" w:color="auto"/>
      </w:divBdr>
    </w:div>
    <w:div w:id="1012411787">
      <w:bodyDiv w:val="1"/>
      <w:marLeft w:val="0"/>
      <w:marRight w:val="0"/>
      <w:marTop w:val="0"/>
      <w:marBottom w:val="0"/>
      <w:divBdr>
        <w:top w:val="none" w:sz="0" w:space="0" w:color="auto"/>
        <w:left w:val="none" w:sz="0" w:space="0" w:color="auto"/>
        <w:bottom w:val="none" w:sz="0" w:space="0" w:color="auto"/>
        <w:right w:val="none" w:sz="0" w:space="0" w:color="auto"/>
      </w:divBdr>
    </w:div>
    <w:div w:id="1052340275">
      <w:bodyDiv w:val="1"/>
      <w:marLeft w:val="0"/>
      <w:marRight w:val="0"/>
      <w:marTop w:val="0"/>
      <w:marBottom w:val="0"/>
      <w:divBdr>
        <w:top w:val="none" w:sz="0" w:space="0" w:color="auto"/>
        <w:left w:val="none" w:sz="0" w:space="0" w:color="auto"/>
        <w:bottom w:val="none" w:sz="0" w:space="0" w:color="auto"/>
        <w:right w:val="none" w:sz="0" w:space="0" w:color="auto"/>
      </w:divBdr>
    </w:div>
    <w:div w:id="1077636036">
      <w:bodyDiv w:val="1"/>
      <w:marLeft w:val="0"/>
      <w:marRight w:val="0"/>
      <w:marTop w:val="0"/>
      <w:marBottom w:val="0"/>
      <w:divBdr>
        <w:top w:val="none" w:sz="0" w:space="0" w:color="auto"/>
        <w:left w:val="none" w:sz="0" w:space="0" w:color="auto"/>
        <w:bottom w:val="none" w:sz="0" w:space="0" w:color="auto"/>
        <w:right w:val="none" w:sz="0" w:space="0" w:color="auto"/>
      </w:divBdr>
    </w:div>
    <w:div w:id="1301956990">
      <w:bodyDiv w:val="1"/>
      <w:marLeft w:val="0"/>
      <w:marRight w:val="0"/>
      <w:marTop w:val="0"/>
      <w:marBottom w:val="0"/>
      <w:divBdr>
        <w:top w:val="none" w:sz="0" w:space="0" w:color="auto"/>
        <w:left w:val="none" w:sz="0" w:space="0" w:color="auto"/>
        <w:bottom w:val="none" w:sz="0" w:space="0" w:color="auto"/>
        <w:right w:val="none" w:sz="0" w:space="0" w:color="auto"/>
      </w:divBdr>
    </w:div>
    <w:div w:id="1305040034">
      <w:bodyDiv w:val="1"/>
      <w:marLeft w:val="0"/>
      <w:marRight w:val="0"/>
      <w:marTop w:val="0"/>
      <w:marBottom w:val="0"/>
      <w:divBdr>
        <w:top w:val="none" w:sz="0" w:space="0" w:color="auto"/>
        <w:left w:val="none" w:sz="0" w:space="0" w:color="auto"/>
        <w:bottom w:val="none" w:sz="0" w:space="0" w:color="auto"/>
        <w:right w:val="none" w:sz="0" w:space="0" w:color="auto"/>
      </w:divBdr>
    </w:div>
    <w:div w:id="1312825285">
      <w:bodyDiv w:val="1"/>
      <w:marLeft w:val="0"/>
      <w:marRight w:val="0"/>
      <w:marTop w:val="0"/>
      <w:marBottom w:val="0"/>
      <w:divBdr>
        <w:top w:val="none" w:sz="0" w:space="0" w:color="auto"/>
        <w:left w:val="none" w:sz="0" w:space="0" w:color="auto"/>
        <w:bottom w:val="none" w:sz="0" w:space="0" w:color="auto"/>
        <w:right w:val="none" w:sz="0" w:space="0" w:color="auto"/>
      </w:divBdr>
    </w:div>
    <w:div w:id="1326863512">
      <w:bodyDiv w:val="1"/>
      <w:marLeft w:val="0"/>
      <w:marRight w:val="0"/>
      <w:marTop w:val="0"/>
      <w:marBottom w:val="0"/>
      <w:divBdr>
        <w:top w:val="none" w:sz="0" w:space="0" w:color="auto"/>
        <w:left w:val="none" w:sz="0" w:space="0" w:color="auto"/>
        <w:bottom w:val="none" w:sz="0" w:space="0" w:color="auto"/>
        <w:right w:val="none" w:sz="0" w:space="0" w:color="auto"/>
      </w:divBdr>
    </w:div>
    <w:div w:id="1365642392">
      <w:bodyDiv w:val="1"/>
      <w:marLeft w:val="0"/>
      <w:marRight w:val="0"/>
      <w:marTop w:val="0"/>
      <w:marBottom w:val="0"/>
      <w:divBdr>
        <w:top w:val="none" w:sz="0" w:space="0" w:color="auto"/>
        <w:left w:val="none" w:sz="0" w:space="0" w:color="auto"/>
        <w:bottom w:val="none" w:sz="0" w:space="0" w:color="auto"/>
        <w:right w:val="none" w:sz="0" w:space="0" w:color="auto"/>
      </w:divBdr>
    </w:div>
    <w:div w:id="1398897439">
      <w:bodyDiv w:val="1"/>
      <w:marLeft w:val="0"/>
      <w:marRight w:val="0"/>
      <w:marTop w:val="0"/>
      <w:marBottom w:val="0"/>
      <w:divBdr>
        <w:top w:val="none" w:sz="0" w:space="0" w:color="auto"/>
        <w:left w:val="none" w:sz="0" w:space="0" w:color="auto"/>
        <w:bottom w:val="none" w:sz="0" w:space="0" w:color="auto"/>
        <w:right w:val="none" w:sz="0" w:space="0" w:color="auto"/>
      </w:divBdr>
    </w:div>
    <w:div w:id="1423725842">
      <w:bodyDiv w:val="1"/>
      <w:marLeft w:val="0"/>
      <w:marRight w:val="0"/>
      <w:marTop w:val="0"/>
      <w:marBottom w:val="0"/>
      <w:divBdr>
        <w:top w:val="none" w:sz="0" w:space="0" w:color="auto"/>
        <w:left w:val="none" w:sz="0" w:space="0" w:color="auto"/>
        <w:bottom w:val="none" w:sz="0" w:space="0" w:color="auto"/>
        <w:right w:val="none" w:sz="0" w:space="0" w:color="auto"/>
      </w:divBdr>
    </w:div>
    <w:div w:id="1461067366">
      <w:bodyDiv w:val="1"/>
      <w:marLeft w:val="0"/>
      <w:marRight w:val="0"/>
      <w:marTop w:val="0"/>
      <w:marBottom w:val="0"/>
      <w:divBdr>
        <w:top w:val="none" w:sz="0" w:space="0" w:color="auto"/>
        <w:left w:val="none" w:sz="0" w:space="0" w:color="auto"/>
        <w:bottom w:val="none" w:sz="0" w:space="0" w:color="auto"/>
        <w:right w:val="none" w:sz="0" w:space="0" w:color="auto"/>
      </w:divBdr>
    </w:div>
    <w:div w:id="1462646166">
      <w:bodyDiv w:val="1"/>
      <w:marLeft w:val="0"/>
      <w:marRight w:val="0"/>
      <w:marTop w:val="0"/>
      <w:marBottom w:val="0"/>
      <w:divBdr>
        <w:top w:val="none" w:sz="0" w:space="0" w:color="auto"/>
        <w:left w:val="none" w:sz="0" w:space="0" w:color="auto"/>
        <w:bottom w:val="none" w:sz="0" w:space="0" w:color="auto"/>
        <w:right w:val="none" w:sz="0" w:space="0" w:color="auto"/>
      </w:divBdr>
    </w:div>
    <w:div w:id="1540120010">
      <w:bodyDiv w:val="1"/>
      <w:marLeft w:val="0"/>
      <w:marRight w:val="0"/>
      <w:marTop w:val="0"/>
      <w:marBottom w:val="0"/>
      <w:divBdr>
        <w:top w:val="none" w:sz="0" w:space="0" w:color="auto"/>
        <w:left w:val="none" w:sz="0" w:space="0" w:color="auto"/>
        <w:bottom w:val="none" w:sz="0" w:space="0" w:color="auto"/>
        <w:right w:val="none" w:sz="0" w:space="0" w:color="auto"/>
      </w:divBdr>
    </w:div>
    <w:div w:id="1565874149">
      <w:bodyDiv w:val="1"/>
      <w:marLeft w:val="0"/>
      <w:marRight w:val="0"/>
      <w:marTop w:val="0"/>
      <w:marBottom w:val="0"/>
      <w:divBdr>
        <w:top w:val="none" w:sz="0" w:space="0" w:color="auto"/>
        <w:left w:val="none" w:sz="0" w:space="0" w:color="auto"/>
        <w:bottom w:val="none" w:sz="0" w:space="0" w:color="auto"/>
        <w:right w:val="none" w:sz="0" w:space="0" w:color="auto"/>
      </w:divBdr>
    </w:div>
    <w:div w:id="1639610903">
      <w:bodyDiv w:val="1"/>
      <w:marLeft w:val="0"/>
      <w:marRight w:val="0"/>
      <w:marTop w:val="0"/>
      <w:marBottom w:val="0"/>
      <w:divBdr>
        <w:top w:val="none" w:sz="0" w:space="0" w:color="auto"/>
        <w:left w:val="none" w:sz="0" w:space="0" w:color="auto"/>
        <w:bottom w:val="none" w:sz="0" w:space="0" w:color="auto"/>
        <w:right w:val="none" w:sz="0" w:space="0" w:color="auto"/>
      </w:divBdr>
    </w:div>
    <w:div w:id="1667897492">
      <w:bodyDiv w:val="1"/>
      <w:marLeft w:val="0"/>
      <w:marRight w:val="0"/>
      <w:marTop w:val="0"/>
      <w:marBottom w:val="0"/>
      <w:divBdr>
        <w:top w:val="none" w:sz="0" w:space="0" w:color="auto"/>
        <w:left w:val="none" w:sz="0" w:space="0" w:color="auto"/>
        <w:bottom w:val="none" w:sz="0" w:space="0" w:color="auto"/>
        <w:right w:val="none" w:sz="0" w:space="0" w:color="auto"/>
      </w:divBdr>
    </w:div>
    <w:div w:id="1675454605">
      <w:bodyDiv w:val="1"/>
      <w:marLeft w:val="0"/>
      <w:marRight w:val="0"/>
      <w:marTop w:val="0"/>
      <w:marBottom w:val="0"/>
      <w:divBdr>
        <w:top w:val="none" w:sz="0" w:space="0" w:color="auto"/>
        <w:left w:val="none" w:sz="0" w:space="0" w:color="auto"/>
        <w:bottom w:val="none" w:sz="0" w:space="0" w:color="auto"/>
        <w:right w:val="none" w:sz="0" w:space="0" w:color="auto"/>
      </w:divBdr>
    </w:div>
    <w:div w:id="1675717523">
      <w:bodyDiv w:val="1"/>
      <w:marLeft w:val="0"/>
      <w:marRight w:val="0"/>
      <w:marTop w:val="0"/>
      <w:marBottom w:val="0"/>
      <w:divBdr>
        <w:top w:val="none" w:sz="0" w:space="0" w:color="auto"/>
        <w:left w:val="none" w:sz="0" w:space="0" w:color="auto"/>
        <w:bottom w:val="none" w:sz="0" w:space="0" w:color="auto"/>
        <w:right w:val="none" w:sz="0" w:space="0" w:color="auto"/>
      </w:divBdr>
    </w:div>
    <w:div w:id="1736395550">
      <w:bodyDiv w:val="1"/>
      <w:marLeft w:val="0"/>
      <w:marRight w:val="0"/>
      <w:marTop w:val="0"/>
      <w:marBottom w:val="0"/>
      <w:divBdr>
        <w:top w:val="none" w:sz="0" w:space="0" w:color="auto"/>
        <w:left w:val="none" w:sz="0" w:space="0" w:color="auto"/>
        <w:bottom w:val="none" w:sz="0" w:space="0" w:color="auto"/>
        <w:right w:val="none" w:sz="0" w:space="0" w:color="auto"/>
      </w:divBdr>
    </w:div>
    <w:div w:id="1784229793">
      <w:bodyDiv w:val="1"/>
      <w:marLeft w:val="0"/>
      <w:marRight w:val="0"/>
      <w:marTop w:val="0"/>
      <w:marBottom w:val="0"/>
      <w:divBdr>
        <w:top w:val="none" w:sz="0" w:space="0" w:color="auto"/>
        <w:left w:val="none" w:sz="0" w:space="0" w:color="auto"/>
        <w:bottom w:val="none" w:sz="0" w:space="0" w:color="auto"/>
        <w:right w:val="none" w:sz="0" w:space="0" w:color="auto"/>
      </w:divBdr>
    </w:div>
    <w:div w:id="1794060401">
      <w:bodyDiv w:val="1"/>
      <w:marLeft w:val="0"/>
      <w:marRight w:val="0"/>
      <w:marTop w:val="0"/>
      <w:marBottom w:val="0"/>
      <w:divBdr>
        <w:top w:val="none" w:sz="0" w:space="0" w:color="auto"/>
        <w:left w:val="none" w:sz="0" w:space="0" w:color="auto"/>
        <w:bottom w:val="none" w:sz="0" w:space="0" w:color="auto"/>
        <w:right w:val="none" w:sz="0" w:space="0" w:color="auto"/>
      </w:divBdr>
    </w:div>
    <w:div w:id="1804730683">
      <w:bodyDiv w:val="1"/>
      <w:marLeft w:val="0"/>
      <w:marRight w:val="0"/>
      <w:marTop w:val="0"/>
      <w:marBottom w:val="0"/>
      <w:divBdr>
        <w:top w:val="none" w:sz="0" w:space="0" w:color="auto"/>
        <w:left w:val="none" w:sz="0" w:space="0" w:color="auto"/>
        <w:bottom w:val="none" w:sz="0" w:space="0" w:color="auto"/>
        <w:right w:val="none" w:sz="0" w:space="0" w:color="auto"/>
      </w:divBdr>
    </w:div>
    <w:div w:id="1804955354">
      <w:bodyDiv w:val="1"/>
      <w:marLeft w:val="0"/>
      <w:marRight w:val="0"/>
      <w:marTop w:val="0"/>
      <w:marBottom w:val="0"/>
      <w:divBdr>
        <w:top w:val="none" w:sz="0" w:space="0" w:color="auto"/>
        <w:left w:val="none" w:sz="0" w:space="0" w:color="auto"/>
        <w:bottom w:val="none" w:sz="0" w:space="0" w:color="auto"/>
        <w:right w:val="none" w:sz="0" w:space="0" w:color="auto"/>
      </w:divBdr>
      <w:divsChild>
        <w:div w:id="2052343972">
          <w:marLeft w:val="0"/>
          <w:marRight w:val="0"/>
          <w:marTop w:val="0"/>
          <w:marBottom w:val="0"/>
          <w:divBdr>
            <w:top w:val="none" w:sz="0" w:space="0" w:color="auto"/>
            <w:left w:val="none" w:sz="0" w:space="0" w:color="auto"/>
            <w:bottom w:val="none" w:sz="0" w:space="0" w:color="auto"/>
            <w:right w:val="none" w:sz="0" w:space="0" w:color="auto"/>
          </w:divBdr>
        </w:div>
        <w:div w:id="1619413494">
          <w:marLeft w:val="0"/>
          <w:marRight w:val="0"/>
          <w:marTop w:val="0"/>
          <w:marBottom w:val="0"/>
          <w:divBdr>
            <w:top w:val="none" w:sz="0" w:space="0" w:color="auto"/>
            <w:left w:val="none" w:sz="0" w:space="0" w:color="auto"/>
            <w:bottom w:val="none" w:sz="0" w:space="0" w:color="auto"/>
            <w:right w:val="none" w:sz="0" w:space="0" w:color="auto"/>
          </w:divBdr>
        </w:div>
        <w:div w:id="2134251674">
          <w:marLeft w:val="0"/>
          <w:marRight w:val="0"/>
          <w:marTop w:val="0"/>
          <w:marBottom w:val="0"/>
          <w:divBdr>
            <w:top w:val="none" w:sz="0" w:space="0" w:color="auto"/>
            <w:left w:val="none" w:sz="0" w:space="0" w:color="auto"/>
            <w:bottom w:val="none" w:sz="0" w:space="0" w:color="auto"/>
            <w:right w:val="none" w:sz="0" w:space="0" w:color="auto"/>
          </w:divBdr>
        </w:div>
      </w:divsChild>
    </w:div>
    <w:div w:id="1844125625">
      <w:bodyDiv w:val="1"/>
      <w:marLeft w:val="0"/>
      <w:marRight w:val="0"/>
      <w:marTop w:val="0"/>
      <w:marBottom w:val="0"/>
      <w:divBdr>
        <w:top w:val="none" w:sz="0" w:space="0" w:color="auto"/>
        <w:left w:val="none" w:sz="0" w:space="0" w:color="auto"/>
        <w:bottom w:val="none" w:sz="0" w:space="0" w:color="auto"/>
        <w:right w:val="none" w:sz="0" w:space="0" w:color="auto"/>
      </w:divBdr>
    </w:div>
    <w:div w:id="1861040088">
      <w:bodyDiv w:val="1"/>
      <w:marLeft w:val="0"/>
      <w:marRight w:val="0"/>
      <w:marTop w:val="0"/>
      <w:marBottom w:val="0"/>
      <w:divBdr>
        <w:top w:val="none" w:sz="0" w:space="0" w:color="auto"/>
        <w:left w:val="none" w:sz="0" w:space="0" w:color="auto"/>
        <w:bottom w:val="none" w:sz="0" w:space="0" w:color="auto"/>
        <w:right w:val="none" w:sz="0" w:space="0" w:color="auto"/>
      </w:divBdr>
    </w:div>
    <w:div w:id="1875999402">
      <w:bodyDiv w:val="1"/>
      <w:marLeft w:val="0"/>
      <w:marRight w:val="0"/>
      <w:marTop w:val="0"/>
      <w:marBottom w:val="0"/>
      <w:divBdr>
        <w:top w:val="none" w:sz="0" w:space="0" w:color="auto"/>
        <w:left w:val="none" w:sz="0" w:space="0" w:color="auto"/>
        <w:bottom w:val="none" w:sz="0" w:space="0" w:color="auto"/>
        <w:right w:val="none" w:sz="0" w:space="0" w:color="auto"/>
      </w:divBdr>
    </w:div>
    <w:div w:id="1881673872">
      <w:bodyDiv w:val="1"/>
      <w:marLeft w:val="0"/>
      <w:marRight w:val="0"/>
      <w:marTop w:val="0"/>
      <w:marBottom w:val="0"/>
      <w:divBdr>
        <w:top w:val="none" w:sz="0" w:space="0" w:color="auto"/>
        <w:left w:val="none" w:sz="0" w:space="0" w:color="auto"/>
        <w:bottom w:val="none" w:sz="0" w:space="0" w:color="auto"/>
        <w:right w:val="none" w:sz="0" w:space="0" w:color="auto"/>
      </w:divBdr>
    </w:div>
    <w:div w:id="1943416188">
      <w:bodyDiv w:val="1"/>
      <w:marLeft w:val="0"/>
      <w:marRight w:val="0"/>
      <w:marTop w:val="0"/>
      <w:marBottom w:val="0"/>
      <w:divBdr>
        <w:top w:val="none" w:sz="0" w:space="0" w:color="auto"/>
        <w:left w:val="none" w:sz="0" w:space="0" w:color="auto"/>
        <w:bottom w:val="none" w:sz="0" w:space="0" w:color="auto"/>
        <w:right w:val="none" w:sz="0" w:space="0" w:color="auto"/>
      </w:divBdr>
      <w:divsChild>
        <w:div w:id="271210223">
          <w:marLeft w:val="0"/>
          <w:marRight w:val="0"/>
          <w:marTop w:val="0"/>
          <w:marBottom w:val="0"/>
          <w:divBdr>
            <w:top w:val="none" w:sz="0" w:space="0" w:color="auto"/>
            <w:left w:val="none" w:sz="0" w:space="0" w:color="auto"/>
            <w:bottom w:val="none" w:sz="0" w:space="0" w:color="auto"/>
            <w:right w:val="none" w:sz="0" w:space="0" w:color="auto"/>
          </w:divBdr>
          <w:divsChild>
            <w:div w:id="748841908">
              <w:marLeft w:val="0"/>
              <w:marRight w:val="0"/>
              <w:marTop w:val="0"/>
              <w:marBottom w:val="0"/>
              <w:divBdr>
                <w:top w:val="none" w:sz="0" w:space="0" w:color="auto"/>
                <w:left w:val="none" w:sz="0" w:space="0" w:color="auto"/>
                <w:bottom w:val="none" w:sz="0" w:space="0" w:color="auto"/>
                <w:right w:val="none" w:sz="0" w:space="0" w:color="auto"/>
              </w:divBdr>
              <w:divsChild>
                <w:div w:id="889611172">
                  <w:marLeft w:val="0"/>
                  <w:marRight w:val="0"/>
                  <w:marTop w:val="0"/>
                  <w:marBottom w:val="0"/>
                  <w:divBdr>
                    <w:top w:val="none" w:sz="0" w:space="0" w:color="auto"/>
                    <w:left w:val="none" w:sz="0" w:space="0" w:color="auto"/>
                    <w:bottom w:val="none" w:sz="0" w:space="0" w:color="auto"/>
                    <w:right w:val="none" w:sz="0" w:space="0" w:color="auto"/>
                  </w:divBdr>
                </w:div>
              </w:divsChild>
            </w:div>
            <w:div w:id="1213465827">
              <w:marLeft w:val="0"/>
              <w:marRight w:val="0"/>
              <w:marTop w:val="0"/>
              <w:marBottom w:val="0"/>
              <w:divBdr>
                <w:top w:val="none" w:sz="0" w:space="0" w:color="auto"/>
                <w:left w:val="none" w:sz="0" w:space="0" w:color="auto"/>
                <w:bottom w:val="none" w:sz="0" w:space="0" w:color="auto"/>
                <w:right w:val="none" w:sz="0" w:space="0" w:color="auto"/>
              </w:divBdr>
              <w:divsChild>
                <w:div w:id="51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564">
          <w:marLeft w:val="0"/>
          <w:marRight w:val="0"/>
          <w:marTop w:val="0"/>
          <w:marBottom w:val="0"/>
          <w:divBdr>
            <w:top w:val="none" w:sz="0" w:space="0" w:color="auto"/>
            <w:left w:val="none" w:sz="0" w:space="0" w:color="auto"/>
            <w:bottom w:val="none" w:sz="0" w:space="0" w:color="auto"/>
            <w:right w:val="none" w:sz="0" w:space="0" w:color="auto"/>
          </w:divBdr>
          <w:divsChild>
            <w:div w:id="672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653">
      <w:bodyDiv w:val="1"/>
      <w:marLeft w:val="0"/>
      <w:marRight w:val="0"/>
      <w:marTop w:val="0"/>
      <w:marBottom w:val="0"/>
      <w:divBdr>
        <w:top w:val="none" w:sz="0" w:space="0" w:color="auto"/>
        <w:left w:val="none" w:sz="0" w:space="0" w:color="auto"/>
        <w:bottom w:val="none" w:sz="0" w:space="0" w:color="auto"/>
        <w:right w:val="none" w:sz="0" w:space="0" w:color="auto"/>
      </w:divBdr>
    </w:div>
    <w:div w:id="2040661460">
      <w:bodyDiv w:val="1"/>
      <w:marLeft w:val="0"/>
      <w:marRight w:val="0"/>
      <w:marTop w:val="0"/>
      <w:marBottom w:val="0"/>
      <w:divBdr>
        <w:top w:val="none" w:sz="0" w:space="0" w:color="auto"/>
        <w:left w:val="none" w:sz="0" w:space="0" w:color="auto"/>
        <w:bottom w:val="none" w:sz="0" w:space="0" w:color="auto"/>
        <w:right w:val="none" w:sz="0" w:space="0" w:color="auto"/>
      </w:divBdr>
      <w:divsChild>
        <w:div w:id="1407217935">
          <w:marLeft w:val="0"/>
          <w:marRight w:val="0"/>
          <w:marTop w:val="0"/>
          <w:marBottom w:val="0"/>
          <w:divBdr>
            <w:top w:val="none" w:sz="0" w:space="0" w:color="auto"/>
            <w:left w:val="none" w:sz="0" w:space="0" w:color="auto"/>
            <w:bottom w:val="none" w:sz="0" w:space="0" w:color="auto"/>
            <w:right w:val="none" w:sz="0" w:space="0" w:color="auto"/>
          </w:divBdr>
        </w:div>
        <w:div w:id="1849832611">
          <w:marLeft w:val="0"/>
          <w:marRight w:val="0"/>
          <w:marTop w:val="0"/>
          <w:marBottom w:val="0"/>
          <w:divBdr>
            <w:top w:val="none" w:sz="0" w:space="0" w:color="auto"/>
            <w:left w:val="none" w:sz="0" w:space="0" w:color="auto"/>
            <w:bottom w:val="none" w:sz="0" w:space="0" w:color="auto"/>
            <w:right w:val="none" w:sz="0" w:space="0" w:color="auto"/>
          </w:divBdr>
        </w:div>
        <w:div w:id="1915510724">
          <w:marLeft w:val="0"/>
          <w:marRight w:val="0"/>
          <w:marTop w:val="0"/>
          <w:marBottom w:val="0"/>
          <w:divBdr>
            <w:top w:val="none" w:sz="0" w:space="0" w:color="auto"/>
            <w:left w:val="none" w:sz="0" w:space="0" w:color="auto"/>
            <w:bottom w:val="none" w:sz="0" w:space="0" w:color="auto"/>
            <w:right w:val="none" w:sz="0" w:space="0" w:color="auto"/>
          </w:divBdr>
        </w:div>
      </w:divsChild>
    </w:div>
    <w:div w:id="2059812791">
      <w:bodyDiv w:val="1"/>
      <w:marLeft w:val="0"/>
      <w:marRight w:val="0"/>
      <w:marTop w:val="0"/>
      <w:marBottom w:val="0"/>
      <w:divBdr>
        <w:top w:val="none" w:sz="0" w:space="0" w:color="auto"/>
        <w:left w:val="none" w:sz="0" w:space="0" w:color="auto"/>
        <w:bottom w:val="none" w:sz="0" w:space="0" w:color="auto"/>
        <w:right w:val="none" w:sz="0" w:space="0" w:color="auto"/>
      </w:divBdr>
    </w:div>
    <w:div w:id="2076511764">
      <w:bodyDiv w:val="1"/>
      <w:marLeft w:val="0"/>
      <w:marRight w:val="0"/>
      <w:marTop w:val="0"/>
      <w:marBottom w:val="0"/>
      <w:divBdr>
        <w:top w:val="none" w:sz="0" w:space="0" w:color="auto"/>
        <w:left w:val="none" w:sz="0" w:space="0" w:color="auto"/>
        <w:bottom w:val="none" w:sz="0" w:space="0" w:color="auto"/>
        <w:right w:val="none" w:sz="0" w:space="0" w:color="auto"/>
      </w:divBdr>
    </w:div>
    <w:div w:id="2091539808">
      <w:bodyDiv w:val="1"/>
      <w:marLeft w:val="0"/>
      <w:marRight w:val="0"/>
      <w:marTop w:val="0"/>
      <w:marBottom w:val="0"/>
      <w:divBdr>
        <w:top w:val="none" w:sz="0" w:space="0" w:color="auto"/>
        <w:left w:val="none" w:sz="0" w:space="0" w:color="auto"/>
        <w:bottom w:val="none" w:sz="0" w:space="0" w:color="auto"/>
        <w:right w:val="none" w:sz="0" w:space="0" w:color="auto"/>
      </w:divBdr>
    </w:div>
    <w:div w:id="2094811950">
      <w:bodyDiv w:val="1"/>
      <w:marLeft w:val="0"/>
      <w:marRight w:val="0"/>
      <w:marTop w:val="0"/>
      <w:marBottom w:val="0"/>
      <w:divBdr>
        <w:top w:val="none" w:sz="0" w:space="0" w:color="auto"/>
        <w:left w:val="none" w:sz="0" w:space="0" w:color="auto"/>
        <w:bottom w:val="none" w:sz="0" w:space="0" w:color="auto"/>
        <w:right w:val="none" w:sz="0" w:space="0" w:color="auto"/>
      </w:divBdr>
    </w:div>
    <w:div w:id="21147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pypi.org/project/yfina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ocs.google.com/spreadsheets/d/1jrHf5TelFJsAg_IuR3Psz8OnSWDUmy_quvJZL3oZQY/edit?usp=shar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brandslogos.com/p/python-lo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5505A-A66D-46E8-90BE-2757DD82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70</Pages>
  <Words>12532</Words>
  <Characters>71439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Administrator</cp:lastModifiedBy>
  <cp:revision>10</cp:revision>
  <cp:lastPrinted>2024-12-29T05:35:00Z</cp:lastPrinted>
  <dcterms:created xsi:type="dcterms:W3CDTF">2025-05-24T07:49:00Z</dcterms:created>
  <dcterms:modified xsi:type="dcterms:W3CDTF">2025-06-10T12:39:00Z</dcterms:modified>
</cp:coreProperties>
</file>