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D496" w14:textId="77777777" w:rsidR="003E3C2F" w:rsidRDefault="003E3C2F" w:rsidP="004E5A1C">
      <w:pPr>
        <w:tabs>
          <w:tab w:val="right" w:leader="dot" w:pos="8760"/>
        </w:tabs>
        <w:spacing w:line="240" w:lineRule="auto"/>
        <w:jc w:val="both"/>
        <w:rPr>
          <w:b/>
          <w:sz w:val="28"/>
          <w:szCs w:val="28"/>
        </w:rPr>
      </w:pPr>
    </w:p>
    <w:tbl>
      <w:tblPr>
        <w:tblW w:w="0" w:type="auto"/>
        <w:jc w:val="center"/>
        <w:tblLook w:val="01E0" w:firstRow="1" w:lastRow="1" w:firstColumn="1" w:lastColumn="1" w:noHBand="0" w:noVBand="0"/>
      </w:tblPr>
      <w:tblGrid>
        <w:gridCol w:w="3869"/>
        <w:gridCol w:w="4431"/>
      </w:tblGrid>
      <w:tr w:rsidR="003E3C2F" w:rsidRPr="00366C27" w14:paraId="1AD57AAB" w14:textId="77777777" w:rsidTr="00682D60">
        <w:trPr>
          <w:trHeight w:val="1574"/>
          <w:jc w:val="center"/>
        </w:trPr>
        <w:tc>
          <w:tcPr>
            <w:tcW w:w="4310" w:type="dxa"/>
          </w:tcPr>
          <w:p w14:paraId="03A6502F" w14:textId="1100B141" w:rsidR="003E3C2F" w:rsidRPr="00F50CAB" w:rsidRDefault="003E3C2F" w:rsidP="00682D60">
            <w:pPr>
              <w:spacing w:after="0" w:line="240" w:lineRule="auto"/>
              <w:jc w:val="center"/>
              <w:rPr>
                <w:rFonts w:ascii="Times New Roman" w:hAnsi="Times New Roman" w:cs="Times New Roman"/>
                <w:sz w:val="26"/>
                <w:lang w:val="vi-VN"/>
              </w:rPr>
            </w:pPr>
            <w:r w:rsidRPr="00366C27">
              <w:rPr>
                <w:rFonts w:ascii="Times New Roman" w:hAnsi="Times New Roman" w:cs="Times New Roman"/>
                <w:sz w:val="26"/>
              </w:rPr>
              <w:t xml:space="preserve">TRƯỜNG </w:t>
            </w:r>
            <w:r w:rsidR="00F50CAB">
              <w:rPr>
                <w:rFonts w:ascii="Times New Roman" w:hAnsi="Times New Roman" w:cs="Times New Roman"/>
                <w:sz w:val="26"/>
              </w:rPr>
              <w:t>ĐẠI</w:t>
            </w:r>
            <w:r w:rsidR="00F50CAB">
              <w:rPr>
                <w:rFonts w:ascii="Times New Roman" w:hAnsi="Times New Roman" w:cs="Times New Roman"/>
                <w:sz w:val="26"/>
                <w:lang w:val="vi-VN"/>
              </w:rPr>
              <w:t xml:space="preserve"> HỌC PHENIKAA</w:t>
            </w:r>
          </w:p>
          <w:p w14:paraId="1E5ED5BF" w14:textId="77777777" w:rsidR="003E3C2F" w:rsidRPr="00366C27" w:rsidRDefault="003E3C2F" w:rsidP="00682D60">
            <w:pPr>
              <w:spacing w:after="0" w:line="240" w:lineRule="auto"/>
              <w:jc w:val="center"/>
              <w:rPr>
                <w:rFonts w:ascii="Times New Roman" w:hAnsi="Times New Roman" w:cs="Times New Roman"/>
                <w:b/>
                <w:sz w:val="28"/>
              </w:rPr>
            </w:pPr>
            <w:r w:rsidRPr="00366C27">
              <w:rPr>
                <w:rFonts w:ascii="Times New Roman" w:hAnsi="Times New Roman" w:cs="Times New Roman"/>
                <w:b/>
                <w:sz w:val="26"/>
              </w:rPr>
              <w:t>KHOA CÔNG NGHỆ THÔNG TIN</w:t>
            </w:r>
          </w:p>
        </w:tc>
        <w:tc>
          <w:tcPr>
            <w:tcW w:w="5083" w:type="dxa"/>
          </w:tcPr>
          <w:p w14:paraId="373ABC7B" w14:textId="7AB94DE2" w:rsidR="003E3C2F" w:rsidRPr="00F50CAB" w:rsidRDefault="003E3C2F" w:rsidP="00682D60">
            <w:pPr>
              <w:spacing w:after="0" w:line="240" w:lineRule="auto"/>
              <w:jc w:val="center"/>
              <w:rPr>
                <w:rFonts w:ascii="Times New Roman" w:hAnsi="Times New Roman" w:cs="Times New Roman"/>
                <w:b/>
                <w:bCs/>
                <w:sz w:val="28"/>
                <w:lang w:val="vi-VN"/>
              </w:rPr>
            </w:pPr>
            <w:r w:rsidRPr="00366C27">
              <w:rPr>
                <w:rFonts w:ascii="Times New Roman" w:hAnsi="Times New Roman" w:cs="Times New Roman"/>
                <w:b/>
                <w:bCs/>
                <w:sz w:val="28"/>
              </w:rPr>
              <w:t xml:space="preserve">ĐỀ </w:t>
            </w:r>
            <w:r w:rsidR="00F50CAB">
              <w:rPr>
                <w:rFonts w:ascii="Times New Roman" w:hAnsi="Times New Roman" w:cs="Times New Roman"/>
                <w:b/>
                <w:bCs/>
                <w:sz w:val="28"/>
              </w:rPr>
              <w:t>KIỂM</w:t>
            </w:r>
            <w:r w:rsidR="00F50CAB">
              <w:rPr>
                <w:rFonts w:ascii="Times New Roman" w:hAnsi="Times New Roman" w:cs="Times New Roman"/>
                <w:b/>
                <w:bCs/>
                <w:sz w:val="28"/>
                <w:lang w:val="vi-VN"/>
              </w:rPr>
              <w:t xml:space="preserve"> TRA</w:t>
            </w:r>
            <w:r w:rsidRPr="00366C27">
              <w:rPr>
                <w:rFonts w:ascii="Times New Roman" w:hAnsi="Times New Roman" w:cs="Times New Roman"/>
                <w:b/>
                <w:bCs/>
                <w:sz w:val="28"/>
              </w:rPr>
              <w:t xml:space="preserve"> </w:t>
            </w:r>
            <w:r w:rsidR="00F50CAB">
              <w:rPr>
                <w:rFonts w:ascii="Times New Roman" w:hAnsi="Times New Roman" w:cs="Times New Roman"/>
                <w:b/>
                <w:bCs/>
                <w:sz w:val="28"/>
                <w:lang w:val="vi-VN"/>
              </w:rPr>
              <w:t xml:space="preserve"> </w:t>
            </w:r>
          </w:p>
          <w:p w14:paraId="635D8815" w14:textId="77777777" w:rsidR="003E3C2F" w:rsidRPr="00366C27" w:rsidRDefault="003E3C2F" w:rsidP="00682D60">
            <w:pPr>
              <w:spacing w:after="0" w:line="240" w:lineRule="auto"/>
              <w:jc w:val="center"/>
              <w:rPr>
                <w:rFonts w:ascii="Times New Roman" w:hAnsi="Times New Roman" w:cs="Times New Roman"/>
                <w:b/>
                <w:bCs/>
                <w:sz w:val="28"/>
              </w:rPr>
            </w:pPr>
            <w:r w:rsidRPr="00366C27">
              <w:rPr>
                <w:rFonts w:ascii="Times New Roman" w:hAnsi="Times New Roman" w:cs="Times New Roman"/>
                <w:b/>
                <w:bCs/>
                <w:sz w:val="28"/>
              </w:rPr>
              <w:t xml:space="preserve">Môn: </w:t>
            </w:r>
            <w:r>
              <w:rPr>
                <w:rFonts w:ascii="Times New Roman" w:hAnsi="Times New Roman" w:cs="Times New Roman"/>
                <w:b/>
                <w:bCs/>
                <w:sz w:val="28"/>
              </w:rPr>
              <w:t>CƠ SỞ DỮ LIỆU</w:t>
            </w:r>
          </w:p>
          <w:p w14:paraId="163A7FD3" w14:textId="52EF43EB" w:rsidR="003E3C2F" w:rsidRPr="00366C27" w:rsidRDefault="003E3C2F" w:rsidP="00682D60">
            <w:pPr>
              <w:spacing w:after="0" w:line="240" w:lineRule="auto"/>
              <w:jc w:val="center"/>
              <w:rPr>
                <w:rFonts w:ascii="Times New Roman" w:hAnsi="Times New Roman" w:cs="Times New Roman"/>
                <w:sz w:val="26"/>
                <w:szCs w:val="26"/>
              </w:rPr>
            </w:pPr>
            <w:r w:rsidRPr="00366C27">
              <w:rPr>
                <w:rFonts w:ascii="Times New Roman" w:hAnsi="Times New Roman" w:cs="Times New Roman"/>
                <w:sz w:val="26"/>
                <w:szCs w:val="26"/>
              </w:rPr>
              <w:t xml:space="preserve">Thời gian: </w:t>
            </w:r>
            <w:r w:rsidR="003C3B9C">
              <w:rPr>
                <w:rFonts w:ascii="Times New Roman" w:hAnsi="Times New Roman" w:cs="Times New Roman"/>
                <w:sz w:val="26"/>
                <w:szCs w:val="26"/>
                <w:lang w:val="vi-VN"/>
              </w:rPr>
              <w:t>90</w:t>
            </w:r>
            <w:r w:rsidRPr="00366C27">
              <w:rPr>
                <w:rFonts w:ascii="Times New Roman" w:hAnsi="Times New Roman" w:cs="Times New Roman"/>
                <w:sz w:val="26"/>
                <w:szCs w:val="26"/>
              </w:rPr>
              <w:t xml:space="preserve"> phút</w:t>
            </w:r>
          </w:p>
          <w:p w14:paraId="7DF0D2D7" w14:textId="77777777" w:rsidR="003E3C2F" w:rsidRPr="00366C27" w:rsidRDefault="003E3C2F" w:rsidP="00F50CAB">
            <w:pPr>
              <w:spacing w:after="0" w:line="240" w:lineRule="auto"/>
              <w:jc w:val="center"/>
              <w:rPr>
                <w:rFonts w:ascii="Times New Roman" w:hAnsi="Times New Roman" w:cs="Times New Roman"/>
                <w:sz w:val="26"/>
                <w:szCs w:val="26"/>
              </w:rPr>
            </w:pPr>
          </w:p>
        </w:tc>
      </w:tr>
    </w:tbl>
    <w:p w14:paraId="2B1BFBE0" w14:textId="0E32C735" w:rsidR="00F432CD" w:rsidRPr="00F432CD" w:rsidRDefault="003E3C2F" w:rsidP="00F432CD">
      <w:pPr>
        <w:tabs>
          <w:tab w:val="right" w:leader="dot" w:pos="4111"/>
          <w:tab w:val="right" w:leader="dot" w:pos="7938"/>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rPr>
        <w:t>Họtên:</w:t>
      </w:r>
      <w:r w:rsidR="00F432CD">
        <w:rPr>
          <w:rFonts w:ascii="Times New Roman" w:hAnsi="Times New Roman" w:cs="Times New Roman"/>
          <w:sz w:val="26"/>
          <w:szCs w:val="26"/>
        </w:rPr>
        <w:tab/>
        <w:t>SBD</w:t>
      </w:r>
      <w:r w:rsidR="00F432CD">
        <w:rPr>
          <w:rFonts w:ascii="Times New Roman" w:hAnsi="Times New Roman" w:cs="Times New Roman"/>
          <w:sz w:val="26"/>
          <w:szCs w:val="26"/>
          <w:lang w:val="vi-VN"/>
        </w:rPr>
        <w:t>:</w:t>
      </w:r>
      <w:r w:rsidR="00F432CD">
        <w:rPr>
          <w:rFonts w:ascii="Times New Roman" w:hAnsi="Times New Roman" w:cs="Times New Roman"/>
          <w:sz w:val="26"/>
          <w:szCs w:val="26"/>
          <w:lang w:val="vi-VN"/>
        </w:rPr>
        <w:tab/>
      </w:r>
    </w:p>
    <w:p w14:paraId="26A64ED6" w14:textId="2E504609" w:rsidR="004E5A1C" w:rsidRPr="007C2484" w:rsidRDefault="004E5A1C" w:rsidP="004E5A1C">
      <w:pPr>
        <w:tabs>
          <w:tab w:val="right" w:leader="dot" w:pos="8760"/>
        </w:tabs>
        <w:spacing w:line="240" w:lineRule="auto"/>
        <w:jc w:val="both"/>
        <w:rPr>
          <w:b/>
          <w:sz w:val="24"/>
          <w:szCs w:val="24"/>
          <w:lang w:val="nb-NO"/>
        </w:rPr>
      </w:pPr>
      <w:r w:rsidRPr="007C2484">
        <w:rPr>
          <w:b/>
          <w:sz w:val="24"/>
          <w:szCs w:val="24"/>
          <w:lang w:val="nb-NO"/>
        </w:rPr>
        <w:t>ĐỀ</w:t>
      </w:r>
      <w:r w:rsidR="007C2484">
        <w:rPr>
          <w:b/>
          <w:sz w:val="24"/>
          <w:szCs w:val="24"/>
          <w:lang w:val="nb-NO"/>
        </w:rPr>
        <w:t xml:space="preserve"> 02</w:t>
      </w:r>
      <w:r w:rsidRPr="007C2484">
        <w:rPr>
          <w:b/>
          <w:sz w:val="24"/>
          <w:szCs w:val="24"/>
          <w:lang w:val="nb-NO"/>
        </w:rPr>
        <w:t xml:space="preserve">            </w:t>
      </w:r>
    </w:p>
    <w:p w14:paraId="552B3AD6" w14:textId="0BFB9ED9" w:rsidR="00E62062" w:rsidRPr="0058741F" w:rsidRDefault="00E62062" w:rsidP="00E62062">
      <w:pPr>
        <w:spacing w:before="60" w:afterLines="60" w:after="144"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Câu 1</w:t>
      </w:r>
      <w:r w:rsidRPr="0058741F">
        <w:rPr>
          <w:rFonts w:ascii="Times New Roman" w:eastAsia="Times New Roman" w:hAnsi="Times New Roman" w:cs="Times New Roman"/>
          <w:sz w:val="26"/>
          <w:szCs w:val="26"/>
        </w:rPr>
        <w:t xml:space="preserve">: </w:t>
      </w:r>
      <w:r w:rsidR="00F50CAB">
        <w:rPr>
          <w:rFonts w:ascii="Times New Roman" w:eastAsia="Times New Roman" w:hAnsi="Times New Roman" w:cs="Times New Roman"/>
          <w:sz w:val="26"/>
          <w:szCs w:val="26"/>
        </w:rPr>
        <w:t>Thiế</w:t>
      </w:r>
      <w:r w:rsidR="00F50CAB">
        <w:rPr>
          <w:rFonts w:ascii="Times New Roman" w:eastAsia="Times New Roman" w:hAnsi="Times New Roman" w:cs="Times New Roman"/>
          <w:sz w:val="26"/>
          <w:szCs w:val="26"/>
          <w:lang w:val="vi-VN"/>
        </w:rPr>
        <w:t>t kế CSDL</w:t>
      </w:r>
      <w:r w:rsidRPr="0058741F">
        <w:rPr>
          <w:rFonts w:ascii="Times New Roman" w:eastAsia="Times New Roman" w:hAnsi="Times New Roman" w:cs="Times New Roman"/>
          <w:sz w:val="26"/>
          <w:szCs w:val="26"/>
        </w:rPr>
        <w:t xml:space="preserve"> </w:t>
      </w:r>
      <w:r w:rsidR="00F50CAB">
        <w:rPr>
          <w:rFonts w:ascii="Times New Roman" w:eastAsia="Times New Roman" w:hAnsi="Times New Roman" w:cs="Times New Roman"/>
          <w:sz w:val="26"/>
          <w:szCs w:val="26"/>
        </w:rPr>
        <w:t>QLCONGTRINH</w:t>
      </w:r>
      <w:r w:rsidR="00F50CAB">
        <w:rPr>
          <w:rFonts w:ascii="Times New Roman" w:eastAsia="Times New Roman" w:hAnsi="Times New Roman" w:cs="Times New Roman"/>
          <w:sz w:val="26"/>
          <w:szCs w:val="26"/>
          <w:lang w:val="vi-VN"/>
        </w:rPr>
        <w:t xml:space="preserve"> BẢNG(</w:t>
      </w:r>
      <w:r w:rsidRPr="0058741F">
        <w:rPr>
          <w:rFonts w:ascii="Times New Roman" w:eastAsia="Times New Roman" w:hAnsi="Times New Roman" w:cs="Times New Roman"/>
          <w:sz w:val="26"/>
          <w:szCs w:val="26"/>
        </w:rPr>
        <w:t>quản lý công trình</w:t>
      </w:r>
      <w:r w:rsidR="00F50CAB">
        <w:rPr>
          <w:rFonts w:ascii="Times New Roman" w:eastAsia="Times New Roman" w:hAnsi="Times New Roman" w:cs="Times New Roman"/>
          <w:sz w:val="26"/>
          <w:szCs w:val="26"/>
          <w:lang w:val="vi-VN"/>
        </w:rPr>
        <w:t>)</w:t>
      </w:r>
      <w:r w:rsidRPr="0058741F">
        <w:rPr>
          <w:rFonts w:ascii="Times New Roman" w:eastAsia="Times New Roman" w:hAnsi="Times New Roman" w:cs="Times New Roman"/>
          <w:sz w:val="26"/>
          <w:szCs w:val="26"/>
        </w:rPr>
        <w:t xml:space="preserve"> gồm các </w:t>
      </w:r>
      <w:r w:rsidR="00F50CAB">
        <w:rPr>
          <w:rFonts w:ascii="Times New Roman" w:eastAsia="Times New Roman" w:hAnsi="Times New Roman" w:cs="Times New Roman"/>
          <w:sz w:val="26"/>
          <w:szCs w:val="26"/>
        </w:rPr>
        <w:t>bảng</w:t>
      </w:r>
      <w:r w:rsidR="00F50CAB">
        <w:rPr>
          <w:rFonts w:ascii="Times New Roman" w:eastAsia="Times New Roman" w:hAnsi="Times New Roman" w:cs="Times New Roman"/>
          <w:sz w:val="26"/>
          <w:szCs w:val="26"/>
          <w:lang w:val="vi-VN"/>
        </w:rPr>
        <w:t xml:space="preserve"> </w:t>
      </w:r>
      <w:r w:rsidRPr="0058741F">
        <w:rPr>
          <w:rFonts w:ascii="Times New Roman" w:eastAsia="Times New Roman" w:hAnsi="Times New Roman" w:cs="Times New Roman"/>
          <w:sz w:val="26"/>
          <w:szCs w:val="26"/>
        </w:rPr>
        <w:t>như sau:</w:t>
      </w:r>
    </w:p>
    <w:p w14:paraId="767D0E70" w14:textId="77777777" w:rsidR="00E62062" w:rsidRPr="0058741F" w:rsidRDefault="00E62062" w:rsidP="00E62062">
      <w:pPr>
        <w:autoSpaceDE w:val="0"/>
        <w:autoSpaceDN w:val="0"/>
        <w:adjustRightInd w:val="0"/>
        <w:spacing w:before="60" w:after="60" w:line="312" w:lineRule="auto"/>
        <w:ind w:left="851"/>
        <w:rPr>
          <w:rFonts w:ascii="Times New Roman" w:hAnsi="Times New Roman" w:cs="Times New Roman"/>
          <w:noProof/>
          <w:color w:val="808080"/>
          <w:sz w:val="26"/>
          <w:szCs w:val="26"/>
        </w:rPr>
      </w:pPr>
      <w:r w:rsidRPr="0058741F">
        <w:rPr>
          <w:rFonts w:ascii="Times New Roman" w:hAnsi="Times New Roman" w:cs="Times New Roman"/>
          <w:b/>
          <w:noProof/>
          <w:sz w:val="26"/>
          <w:szCs w:val="26"/>
        </w:rPr>
        <w:t>Donvixaydung</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Madv </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Tendv, Socb</w:t>
      </w:r>
      <w:r w:rsidRPr="0058741F">
        <w:rPr>
          <w:rFonts w:ascii="Times New Roman" w:hAnsi="Times New Roman" w:cs="Times New Roman"/>
          <w:noProof/>
          <w:color w:val="808080"/>
          <w:sz w:val="26"/>
          <w:szCs w:val="26"/>
        </w:rPr>
        <w:t>)</w:t>
      </w:r>
    </w:p>
    <w:p w14:paraId="369FD1B4" w14:textId="77777777" w:rsidR="00E62062" w:rsidRPr="0058741F" w:rsidRDefault="00E62062" w:rsidP="00E62062">
      <w:pPr>
        <w:autoSpaceDE w:val="0"/>
        <w:autoSpaceDN w:val="0"/>
        <w:adjustRightInd w:val="0"/>
        <w:spacing w:before="60" w:after="60" w:line="312" w:lineRule="auto"/>
        <w:ind w:left="851"/>
        <w:rPr>
          <w:rFonts w:ascii="Times New Roman" w:hAnsi="Times New Roman" w:cs="Times New Roman"/>
          <w:noProof/>
          <w:color w:val="808080"/>
          <w:sz w:val="26"/>
          <w:szCs w:val="26"/>
        </w:rPr>
      </w:pPr>
      <w:r w:rsidRPr="0058741F">
        <w:rPr>
          <w:rFonts w:ascii="Times New Roman" w:hAnsi="Times New Roman" w:cs="Times New Roman"/>
          <w:b/>
          <w:noProof/>
          <w:sz w:val="26"/>
          <w:szCs w:val="26"/>
        </w:rPr>
        <w:t>Hangmuc</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Mahm </w:t>
      </w:r>
      <w:r w:rsidRPr="0058741F">
        <w:rPr>
          <w:rFonts w:ascii="Times New Roman" w:hAnsi="Times New Roman" w:cs="Times New Roman"/>
          <w:noProof/>
          <w:color w:val="0000FF"/>
          <w:sz w:val="26"/>
          <w:szCs w:val="26"/>
        </w:rPr>
        <w:t xml:space="preserve">, </w:t>
      </w:r>
      <w:r w:rsidRPr="0058741F">
        <w:rPr>
          <w:rFonts w:ascii="Times New Roman" w:hAnsi="Times New Roman" w:cs="Times New Roman"/>
          <w:noProof/>
          <w:sz w:val="26"/>
          <w:szCs w:val="26"/>
        </w:rPr>
        <w:t>Tenhm, Capdo</w:t>
      </w:r>
      <w:r w:rsidRPr="0058741F">
        <w:rPr>
          <w:rFonts w:ascii="Times New Roman" w:hAnsi="Times New Roman" w:cs="Times New Roman"/>
          <w:noProof/>
          <w:color w:val="808080"/>
          <w:sz w:val="26"/>
          <w:szCs w:val="26"/>
        </w:rPr>
        <w:t>)</w:t>
      </w:r>
    </w:p>
    <w:p w14:paraId="2C3CB956" w14:textId="77777777" w:rsidR="00E62062" w:rsidRPr="0058741F" w:rsidRDefault="00E62062" w:rsidP="00E62062">
      <w:pPr>
        <w:autoSpaceDE w:val="0"/>
        <w:autoSpaceDN w:val="0"/>
        <w:adjustRightInd w:val="0"/>
        <w:spacing w:before="60" w:after="60" w:line="312" w:lineRule="auto"/>
        <w:ind w:left="851"/>
        <w:rPr>
          <w:rFonts w:ascii="Times New Roman" w:hAnsi="Times New Roman" w:cs="Times New Roman"/>
          <w:noProof/>
          <w:color w:val="808080"/>
          <w:sz w:val="26"/>
          <w:szCs w:val="26"/>
        </w:rPr>
      </w:pPr>
      <w:r w:rsidRPr="0058741F">
        <w:rPr>
          <w:rFonts w:ascii="Times New Roman" w:hAnsi="Times New Roman" w:cs="Times New Roman"/>
          <w:b/>
          <w:noProof/>
          <w:sz w:val="26"/>
          <w:szCs w:val="26"/>
        </w:rPr>
        <w:t>Congtrinh</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Mact</w:t>
      </w:r>
      <w:r w:rsidRPr="0058741F">
        <w:rPr>
          <w:rFonts w:ascii="Times New Roman" w:hAnsi="Times New Roman" w:cs="Times New Roman"/>
          <w:noProof/>
          <w:color w:val="0000FF"/>
          <w:sz w:val="26"/>
          <w:szCs w:val="26"/>
        </w:rPr>
        <w:t xml:space="preserve">, </w:t>
      </w:r>
      <w:r w:rsidRPr="0058741F">
        <w:rPr>
          <w:rFonts w:ascii="Times New Roman" w:hAnsi="Times New Roman" w:cs="Times New Roman"/>
          <w:noProof/>
          <w:sz w:val="26"/>
          <w:szCs w:val="26"/>
        </w:rPr>
        <w:t>Tenct, Madv</w:t>
      </w:r>
      <w:r w:rsidRPr="0058741F">
        <w:rPr>
          <w:rFonts w:ascii="Times New Roman" w:hAnsi="Times New Roman" w:cs="Times New Roman"/>
          <w:noProof/>
          <w:color w:val="808080"/>
          <w:sz w:val="26"/>
          <w:szCs w:val="26"/>
        </w:rPr>
        <w:t>)</w:t>
      </w:r>
    </w:p>
    <w:p w14:paraId="309EF501" w14:textId="77777777" w:rsidR="00E62062" w:rsidRPr="0058741F" w:rsidRDefault="00E62062" w:rsidP="00E62062">
      <w:pPr>
        <w:autoSpaceDE w:val="0"/>
        <w:autoSpaceDN w:val="0"/>
        <w:adjustRightInd w:val="0"/>
        <w:spacing w:before="60" w:after="60" w:line="312" w:lineRule="auto"/>
        <w:ind w:left="851"/>
        <w:rPr>
          <w:rFonts w:ascii="Times New Roman" w:hAnsi="Times New Roman" w:cs="Times New Roman"/>
          <w:noProof/>
          <w:color w:val="808080"/>
          <w:sz w:val="26"/>
          <w:szCs w:val="26"/>
        </w:rPr>
      </w:pPr>
      <w:r w:rsidRPr="0058741F">
        <w:rPr>
          <w:rFonts w:ascii="Times New Roman" w:hAnsi="Times New Roman" w:cs="Times New Roman"/>
          <w:b/>
          <w:noProof/>
          <w:sz w:val="26"/>
          <w:szCs w:val="26"/>
        </w:rPr>
        <w:t>Thicong</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Mact</w:t>
      </w:r>
      <w:r w:rsidRPr="0058741F">
        <w:rPr>
          <w:rFonts w:ascii="Times New Roman" w:hAnsi="Times New Roman" w:cs="Times New Roman"/>
          <w:noProof/>
          <w:color w:val="0000FF"/>
          <w:sz w:val="26"/>
          <w:szCs w:val="26"/>
        </w:rPr>
        <w:t xml:space="preserve">, </w:t>
      </w:r>
      <w:r w:rsidRPr="0058741F">
        <w:rPr>
          <w:rFonts w:ascii="Times New Roman" w:hAnsi="Times New Roman" w:cs="Times New Roman"/>
          <w:noProof/>
          <w:sz w:val="26"/>
          <w:szCs w:val="26"/>
        </w:rPr>
        <w:t>Mahm,  Ngaythicong</w:t>
      </w:r>
      <w:r w:rsidRPr="0058741F">
        <w:rPr>
          <w:rFonts w:ascii="Times New Roman" w:hAnsi="Times New Roman" w:cs="Times New Roman"/>
          <w:noProof/>
          <w:color w:val="808080"/>
          <w:sz w:val="26"/>
          <w:szCs w:val="26"/>
        </w:rPr>
        <w:t xml:space="preserve">, </w:t>
      </w:r>
      <w:r w:rsidRPr="0058741F">
        <w:rPr>
          <w:rFonts w:ascii="Times New Roman" w:hAnsi="Times New Roman" w:cs="Times New Roman"/>
          <w:noProof/>
          <w:sz w:val="26"/>
          <w:szCs w:val="26"/>
        </w:rPr>
        <w:t>Songaylam</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 Madv</w:t>
      </w:r>
      <w:r w:rsidRPr="0058741F">
        <w:rPr>
          <w:rFonts w:ascii="Times New Roman" w:hAnsi="Times New Roman" w:cs="Times New Roman"/>
          <w:noProof/>
          <w:color w:val="808080"/>
          <w:sz w:val="26"/>
          <w:szCs w:val="26"/>
        </w:rPr>
        <w:t>)</w:t>
      </w:r>
    </w:p>
    <w:p w14:paraId="5D29FC41" w14:textId="77777777" w:rsidR="00E62062" w:rsidRPr="0058741F" w:rsidRDefault="00E62062" w:rsidP="00E62062">
      <w:pPr>
        <w:spacing w:before="60" w:afterLines="60" w:after="144" w:line="312" w:lineRule="auto"/>
        <w:jc w:val="both"/>
        <w:rPr>
          <w:rFonts w:ascii="Times New Roman" w:eastAsia="Times New Roman" w:hAnsi="Times New Roman" w:cs="Times New Roman"/>
          <w:sz w:val="26"/>
          <w:szCs w:val="26"/>
        </w:rPr>
      </w:pPr>
      <w:r w:rsidRPr="0058741F">
        <w:rPr>
          <w:rFonts w:ascii="Times New Roman" w:eastAsia="Times New Roman" w:hAnsi="Times New Roman" w:cs="Times New Roman"/>
          <w:sz w:val="26"/>
          <w:szCs w:val="26"/>
        </w:rPr>
        <w:t xml:space="preserve">Mô tả: Mỗi đơn vị xây dựng có một mã đơn vị duy nhất, mỗi hạng mục có một mã hạng mục riêng. Một công trình có thể có nhiều đơn vị xây dựng tham gia và mỗi công trình có một mã công trình duy nhất. Bảng thi công theo dõi cụ thể tình hình thi công ở mỗi công trình. </w:t>
      </w:r>
    </w:p>
    <w:p w14:paraId="2EBF4219" w14:textId="7F6C8AFC" w:rsidR="00E62062" w:rsidRPr="0058741F" w:rsidRDefault="00E62062" w:rsidP="00E62062">
      <w:pPr>
        <w:pStyle w:val="ListParagraph"/>
        <w:numPr>
          <w:ilvl w:val="0"/>
          <w:numId w:val="2"/>
        </w:numPr>
        <w:spacing w:before="60" w:afterLines="60" w:after="144" w:line="312" w:lineRule="auto"/>
        <w:jc w:val="both"/>
        <w:rPr>
          <w:rFonts w:ascii="Times New Roman" w:eastAsia="Times New Roman" w:hAnsi="Times New Roman" w:cs="Times New Roman"/>
          <w:sz w:val="26"/>
          <w:szCs w:val="26"/>
        </w:rPr>
      </w:pPr>
      <w:r w:rsidRPr="0058741F">
        <w:rPr>
          <w:rFonts w:ascii="Times New Roman" w:eastAsia="Times New Roman" w:hAnsi="Times New Roman" w:cs="Times New Roman"/>
          <w:sz w:val="26"/>
          <w:szCs w:val="26"/>
        </w:rPr>
        <w:t xml:space="preserve">Hãy </w:t>
      </w:r>
      <w:r w:rsidR="00F50CAB">
        <w:rPr>
          <w:rFonts w:ascii="Times New Roman" w:eastAsia="Times New Roman" w:hAnsi="Times New Roman" w:cs="Times New Roman"/>
          <w:sz w:val="26"/>
          <w:szCs w:val="26"/>
          <w:lang w:val="vi-VN"/>
        </w:rPr>
        <w:t xml:space="preserve">tạo các bảng và lựa chọn kiểu dữ liệu phù hợp sau đó </w:t>
      </w:r>
      <w:r w:rsidRPr="0058741F">
        <w:rPr>
          <w:rFonts w:ascii="Times New Roman" w:eastAsia="Times New Roman" w:hAnsi="Times New Roman" w:cs="Times New Roman"/>
          <w:sz w:val="26"/>
          <w:szCs w:val="26"/>
        </w:rPr>
        <w:t>xác định khóa chính</w:t>
      </w:r>
      <w:r w:rsidR="00F50CAB">
        <w:rPr>
          <w:rFonts w:ascii="Times New Roman" w:eastAsia="Times New Roman" w:hAnsi="Times New Roman" w:cs="Times New Roman"/>
          <w:sz w:val="26"/>
          <w:szCs w:val="26"/>
          <w:lang w:val="vi-VN"/>
        </w:rPr>
        <w:t>, khoá ngoại</w:t>
      </w:r>
      <w:r w:rsidRPr="0058741F">
        <w:rPr>
          <w:rFonts w:ascii="Times New Roman" w:eastAsia="Times New Roman" w:hAnsi="Times New Roman" w:cs="Times New Roman"/>
          <w:sz w:val="26"/>
          <w:szCs w:val="26"/>
        </w:rPr>
        <w:t xml:space="preserve"> cho mỗi </w:t>
      </w:r>
      <w:r w:rsidR="00F50CAB">
        <w:rPr>
          <w:rFonts w:ascii="Times New Roman" w:eastAsia="Times New Roman" w:hAnsi="Times New Roman" w:cs="Times New Roman"/>
          <w:sz w:val="26"/>
          <w:szCs w:val="26"/>
          <w:lang w:val="vi-VN"/>
        </w:rPr>
        <w:t>bảng</w:t>
      </w:r>
      <w:r w:rsidRPr="0058741F">
        <w:rPr>
          <w:rFonts w:ascii="Times New Roman" w:eastAsia="Times New Roman" w:hAnsi="Times New Roman" w:cs="Times New Roman"/>
          <w:sz w:val="26"/>
          <w:szCs w:val="26"/>
        </w:rPr>
        <w:t xml:space="preserve"> trong lư</w:t>
      </w:r>
      <w:r w:rsidR="004E5A1C">
        <w:rPr>
          <w:rFonts w:ascii="Times New Roman" w:eastAsia="Times New Roman" w:hAnsi="Times New Roman" w:cs="Times New Roman"/>
          <w:sz w:val="26"/>
          <w:szCs w:val="26"/>
        </w:rPr>
        <w:t>ợc đồ cơ sở dữ liệu trên</w:t>
      </w:r>
      <w:r w:rsidR="00155D9C">
        <w:rPr>
          <w:rFonts w:ascii="Times New Roman" w:eastAsia="Times New Roman" w:hAnsi="Times New Roman" w:cs="Times New Roman"/>
          <w:sz w:val="26"/>
          <w:szCs w:val="26"/>
        </w:rPr>
        <w:t xml:space="preserve"> (</w:t>
      </w:r>
      <w:r w:rsidR="00F50CAB">
        <w:rPr>
          <w:rFonts w:ascii="Times New Roman" w:eastAsia="Times New Roman" w:hAnsi="Times New Roman" w:cs="Times New Roman"/>
          <w:sz w:val="26"/>
          <w:szCs w:val="26"/>
          <w:lang w:val="vi-VN"/>
        </w:rPr>
        <w:t>1</w:t>
      </w:r>
      <w:r w:rsidR="00C91A39">
        <w:rPr>
          <w:rFonts w:ascii="Times New Roman" w:eastAsia="Times New Roman" w:hAnsi="Times New Roman" w:cs="Times New Roman"/>
          <w:sz w:val="26"/>
          <w:szCs w:val="26"/>
          <w:lang w:val="vi-VN"/>
        </w:rPr>
        <w:t xml:space="preserve">.5 </w:t>
      </w:r>
      <w:r w:rsidR="00155D9C">
        <w:rPr>
          <w:rFonts w:ascii="Times New Roman" w:eastAsia="Times New Roman" w:hAnsi="Times New Roman" w:cs="Times New Roman"/>
          <w:sz w:val="26"/>
          <w:szCs w:val="26"/>
        </w:rPr>
        <w:t>điểm)</w:t>
      </w:r>
    </w:p>
    <w:p w14:paraId="7A5795EA" w14:textId="45D725B1" w:rsidR="00E62062" w:rsidRDefault="00E62062" w:rsidP="00E62062">
      <w:pPr>
        <w:pStyle w:val="ListParagraph"/>
        <w:numPr>
          <w:ilvl w:val="0"/>
          <w:numId w:val="2"/>
        </w:numPr>
        <w:spacing w:before="60" w:afterLines="60" w:after="144" w:line="312" w:lineRule="auto"/>
        <w:jc w:val="both"/>
        <w:rPr>
          <w:rFonts w:ascii="Times New Roman" w:eastAsia="Times New Roman" w:hAnsi="Times New Roman" w:cs="Times New Roman"/>
          <w:sz w:val="26"/>
          <w:szCs w:val="26"/>
        </w:rPr>
      </w:pPr>
      <w:r w:rsidRPr="0058741F">
        <w:rPr>
          <w:rFonts w:ascii="Times New Roman" w:eastAsia="Times New Roman" w:hAnsi="Times New Roman" w:cs="Times New Roman"/>
          <w:sz w:val="26"/>
          <w:szCs w:val="26"/>
        </w:rPr>
        <w:t>Vẽ sơ đồ thực t</w:t>
      </w:r>
      <w:r w:rsidR="004E5A1C">
        <w:rPr>
          <w:rFonts w:ascii="Times New Roman" w:eastAsia="Times New Roman" w:hAnsi="Times New Roman" w:cs="Times New Roman"/>
          <w:sz w:val="26"/>
          <w:szCs w:val="26"/>
        </w:rPr>
        <w:t>hể ER cho lược đồ trên</w:t>
      </w:r>
      <w:r w:rsidR="00155D9C">
        <w:rPr>
          <w:rFonts w:ascii="Times New Roman" w:eastAsia="Times New Roman" w:hAnsi="Times New Roman" w:cs="Times New Roman"/>
          <w:sz w:val="26"/>
          <w:szCs w:val="26"/>
        </w:rPr>
        <w:t xml:space="preserve"> (</w:t>
      </w:r>
      <w:r w:rsidR="00DD3CF9">
        <w:rPr>
          <w:rFonts w:ascii="Times New Roman" w:eastAsia="Times New Roman" w:hAnsi="Times New Roman" w:cs="Times New Roman"/>
          <w:sz w:val="26"/>
          <w:szCs w:val="26"/>
          <w:lang w:val="vi-VN"/>
        </w:rPr>
        <w:t>1</w:t>
      </w:r>
      <w:r w:rsidR="00155D9C">
        <w:rPr>
          <w:rFonts w:ascii="Times New Roman" w:eastAsia="Times New Roman" w:hAnsi="Times New Roman" w:cs="Times New Roman"/>
          <w:sz w:val="26"/>
          <w:szCs w:val="26"/>
        </w:rPr>
        <w:t xml:space="preserve"> điểm)</w:t>
      </w:r>
    </w:p>
    <w:p w14:paraId="54396B13" w14:textId="26CF894B" w:rsidR="00F50CAB" w:rsidRPr="00E93979" w:rsidRDefault="002813E0" w:rsidP="00E62062">
      <w:pPr>
        <w:pStyle w:val="ListParagraph"/>
        <w:numPr>
          <w:ilvl w:val="0"/>
          <w:numId w:val="2"/>
        </w:numPr>
        <w:spacing w:before="60" w:afterLines="60" w:after="144"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Dùng câu lệnh insert into </w:t>
      </w:r>
      <w:r w:rsidR="00E93979">
        <w:rPr>
          <w:rFonts w:ascii="Times New Roman" w:eastAsia="Times New Roman" w:hAnsi="Times New Roman" w:cs="Times New Roman"/>
          <w:sz w:val="26"/>
          <w:szCs w:val="26"/>
          <w:lang w:val="vi-VN"/>
        </w:rPr>
        <w:t>chèn</w:t>
      </w:r>
      <w:r w:rsidR="00F50CAB">
        <w:rPr>
          <w:rFonts w:ascii="Times New Roman" w:eastAsia="Times New Roman" w:hAnsi="Times New Roman" w:cs="Times New Roman"/>
          <w:sz w:val="26"/>
          <w:szCs w:val="26"/>
          <w:lang w:val="vi-VN"/>
        </w:rPr>
        <w:t xml:space="preserve"> mỗi bảng 5 bản ghi sau</w:t>
      </w:r>
      <w:r>
        <w:rPr>
          <w:rFonts w:ascii="Times New Roman" w:eastAsia="Times New Roman" w:hAnsi="Times New Roman" w:cs="Times New Roman"/>
          <w:sz w:val="26"/>
          <w:szCs w:val="26"/>
          <w:lang w:val="vi-VN"/>
        </w:rPr>
        <w:t>(1</w:t>
      </w:r>
      <w:r w:rsidR="00C91A39">
        <w:rPr>
          <w:rFonts w:ascii="Times New Roman" w:eastAsia="Times New Roman" w:hAnsi="Times New Roman" w:cs="Times New Roman"/>
          <w:sz w:val="26"/>
          <w:szCs w:val="26"/>
          <w:lang w:val="vi-VN"/>
        </w:rPr>
        <w:t>.5</w:t>
      </w:r>
      <w:r>
        <w:rPr>
          <w:rFonts w:ascii="Times New Roman" w:eastAsia="Times New Roman" w:hAnsi="Times New Roman" w:cs="Times New Roman"/>
          <w:sz w:val="26"/>
          <w:szCs w:val="26"/>
          <w:lang w:val="vi-VN"/>
        </w:rPr>
        <w:t xml:space="preserve"> điểm)</w:t>
      </w:r>
    </w:p>
    <w:p w14:paraId="190FAA70" w14:textId="77777777" w:rsidR="00E93979" w:rsidRDefault="00E93979" w:rsidP="00E93979">
      <w:pPr>
        <w:pStyle w:val="ListParagraph"/>
        <w:spacing w:before="60" w:afterLines="60" w:after="144" w:line="312" w:lineRule="auto"/>
        <w:jc w:val="both"/>
        <w:rPr>
          <w:rFonts w:ascii="Times New Roman" w:hAnsi="Times New Roman" w:cs="Times New Roman"/>
          <w:b/>
          <w:noProof/>
          <w:sz w:val="26"/>
          <w:szCs w:val="26"/>
        </w:rPr>
      </w:pPr>
      <w:r w:rsidRPr="0058741F">
        <w:rPr>
          <w:rFonts w:ascii="Times New Roman" w:hAnsi="Times New Roman" w:cs="Times New Roman"/>
          <w:b/>
          <w:noProof/>
          <w:sz w:val="26"/>
          <w:szCs w:val="26"/>
        </w:rPr>
        <w:t>Donvixaydung</w:t>
      </w:r>
    </w:p>
    <w:p w14:paraId="7ACA96F6" w14:textId="1C168B30" w:rsidR="00E93979" w:rsidRPr="00E93979" w:rsidRDefault="00E93979" w:rsidP="00E93979">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(“HB”,”công ty địa ốc hoà bình”,1000)</w:t>
      </w:r>
    </w:p>
    <w:p w14:paraId="4FB8B578" w14:textId="32100887" w:rsidR="00E93979" w:rsidRPr="00E93979" w:rsidRDefault="00E93979" w:rsidP="00E93979">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(“SĐ”,”công ty Sông Đà”,2000)</w:t>
      </w:r>
    </w:p>
    <w:p w14:paraId="77B5694B" w14:textId="0389FBE3" w:rsidR="00E93979" w:rsidRPr="00E93979" w:rsidRDefault="00E93979" w:rsidP="00E93979">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(“SH”,”công ty tnhh sông hồng”,1500)</w:t>
      </w:r>
    </w:p>
    <w:p w14:paraId="56E6E6FA" w14:textId="7982072A" w:rsidR="00E93979" w:rsidRPr="00E93979" w:rsidRDefault="00E93979" w:rsidP="00E93979">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(“DT”,”công ty cổ phần Denta”,3000)</w:t>
      </w:r>
    </w:p>
    <w:p w14:paraId="6CF86506" w14:textId="28AF2AA9" w:rsidR="00E93979" w:rsidRPr="00E93979" w:rsidRDefault="00E93979" w:rsidP="00E93979">
      <w:pPr>
        <w:pStyle w:val="ListParagraph"/>
        <w:spacing w:before="60" w:afterLines="60" w:after="144" w:line="312" w:lineRule="auto"/>
        <w:jc w:val="both"/>
        <w:rPr>
          <w:rFonts w:ascii="Times New Roman" w:eastAsia="Times New Roman" w:hAnsi="Times New Roman" w:cs="Times New Roman"/>
          <w:bCs/>
          <w:sz w:val="26"/>
          <w:szCs w:val="26"/>
          <w:lang w:val="vi-VN"/>
        </w:rPr>
      </w:pPr>
      <w:r w:rsidRPr="00E93979">
        <w:rPr>
          <w:rFonts w:ascii="Times New Roman" w:hAnsi="Times New Roman" w:cs="Times New Roman"/>
          <w:bCs/>
          <w:noProof/>
          <w:sz w:val="26"/>
          <w:szCs w:val="26"/>
          <w:lang w:val="vi-VN"/>
        </w:rPr>
        <w:t>(“FLC”,”Tập đoàn FLC”,5000)</w:t>
      </w:r>
    </w:p>
    <w:p w14:paraId="0C59D2CB" w14:textId="63235B41" w:rsidR="00E93979" w:rsidRDefault="00E93979" w:rsidP="00E93979">
      <w:pPr>
        <w:pStyle w:val="ListParagraph"/>
        <w:spacing w:before="60" w:afterLines="60" w:after="144" w:line="312" w:lineRule="auto"/>
        <w:jc w:val="both"/>
        <w:rPr>
          <w:rFonts w:ascii="Times New Roman" w:hAnsi="Times New Roman" w:cs="Times New Roman"/>
          <w:b/>
          <w:noProof/>
          <w:sz w:val="26"/>
          <w:szCs w:val="26"/>
        </w:rPr>
      </w:pPr>
      <w:r w:rsidRPr="0058741F">
        <w:rPr>
          <w:rFonts w:ascii="Times New Roman" w:hAnsi="Times New Roman" w:cs="Times New Roman"/>
          <w:b/>
          <w:noProof/>
          <w:sz w:val="26"/>
          <w:szCs w:val="26"/>
        </w:rPr>
        <w:t>Hangmuc</w:t>
      </w:r>
    </w:p>
    <w:p w14:paraId="57BDD314" w14:textId="59CE8CAD" w:rsidR="00E93979" w:rsidRDefault="00E93979" w:rsidP="00E93979">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(“HT”, “Hạ tầng”, 1); (“</w:t>
      </w:r>
      <w:r>
        <w:rPr>
          <w:rFonts w:ascii="Times New Roman" w:hAnsi="Times New Roman" w:cs="Times New Roman"/>
          <w:bCs/>
          <w:noProof/>
          <w:sz w:val="26"/>
          <w:szCs w:val="26"/>
          <w:lang w:val="vi-VN"/>
        </w:rPr>
        <w:t>PT</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Phần thô</w:t>
      </w:r>
      <w:r w:rsidRPr="00E93979">
        <w:rPr>
          <w:rFonts w:ascii="Times New Roman" w:hAnsi="Times New Roman" w:cs="Times New Roman"/>
          <w:bCs/>
          <w:noProof/>
          <w:sz w:val="26"/>
          <w:szCs w:val="26"/>
          <w:lang w:val="vi-VN"/>
        </w:rPr>
        <w:t xml:space="preserve">”, </w:t>
      </w:r>
      <w:r>
        <w:rPr>
          <w:rFonts w:ascii="Times New Roman" w:hAnsi="Times New Roman" w:cs="Times New Roman"/>
          <w:bCs/>
          <w:noProof/>
          <w:sz w:val="26"/>
          <w:szCs w:val="26"/>
          <w:lang w:val="vi-VN"/>
        </w:rPr>
        <w:t>2</w:t>
      </w:r>
      <w:r w:rsidRPr="00E93979">
        <w:rPr>
          <w:rFonts w:ascii="Times New Roman" w:hAnsi="Times New Roman" w:cs="Times New Roman"/>
          <w:bCs/>
          <w:noProof/>
          <w:sz w:val="26"/>
          <w:szCs w:val="26"/>
          <w:lang w:val="vi-VN"/>
        </w:rPr>
        <w:t>);</w:t>
      </w:r>
      <w:r>
        <w:rPr>
          <w:rFonts w:ascii="Times New Roman" w:hAnsi="Times New Roman" w:cs="Times New Roman"/>
          <w:b/>
          <w:noProof/>
          <w:sz w:val="26"/>
          <w:szCs w:val="26"/>
          <w:lang w:val="vi-VN"/>
        </w:rPr>
        <w:t xml:space="preserve"> </w:t>
      </w:r>
      <w:r w:rsidRPr="00E93979">
        <w:rPr>
          <w:rFonts w:ascii="Times New Roman" w:hAnsi="Times New Roman" w:cs="Times New Roman"/>
          <w:bCs/>
          <w:noProof/>
          <w:sz w:val="26"/>
          <w:szCs w:val="26"/>
          <w:lang w:val="vi-VN"/>
        </w:rPr>
        <w:t>(“SV”, “Sân vườn”, 3);</w:t>
      </w:r>
      <w:r>
        <w:rPr>
          <w:rFonts w:ascii="Times New Roman" w:hAnsi="Times New Roman" w:cs="Times New Roman"/>
          <w:b/>
          <w:noProof/>
          <w:sz w:val="26"/>
          <w:szCs w:val="26"/>
          <w:lang w:val="vi-VN"/>
        </w:rPr>
        <w:t xml:space="preserve"> </w:t>
      </w:r>
      <w:r w:rsidRPr="00E93979">
        <w:rPr>
          <w:rFonts w:ascii="Times New Roman" w:hAnsi="Times New Roman" w:cs="Times New Roman"/>
          <w:bCs/>
          <w:noProof/>
          <w:sz w:val="26"/>
          <w:szCs w:val="26"/>
          <w:lang w:val="vi-VN"/>
        </w:rPr>
        <w:t>(“</w:t>
      </w:r>
      <w:r>
        <w:rPr>
          <w:rFonts w:ascii="Times New Roman" w:hAnsi="Times New Roman" w:cs="Times New Roman"/>
          <w:bCs/>
          <w:noProof/>
          <w:sz w:val="26"/>
          <w:szCs w:val="26"/>
          <w:lang w:val="vi-VN"/>
        </w:rPr>
        <w:t>TH</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Tầng hầm</w:t>
      </w:r>
      <w:r w:rsidRPr="00E93979">
        <w:rPr>
          <w:rFonts w:ascii="Times New Roman" w:hAnsi="Times New Roman" w:cs="Times New Roman"/>
          <w:bCs/>
          <w:noProof/>
          <w:sz w:val="26"/>
          <w:szCs w:val="26"/>
          <w:lang w:val="vi-VN"/>
        </w:rPr>
        <w:t xml:space="preserve">”, </w:t>
      </w:r>
      <w:r>
        <w:rPr>
          <w:rFonts w:ascii="Times New Roman" w:hAnsi="Times New Roman" w:cs="Times New Roman"/>
          <w:bCs/>
          <w:noProof/>
          <w:sz w:val="26"/>
          <w:szCs w:val="26"/>
          <w:lang w:val="vi-VN"/>
        </w:rPr>
        <w:t>1</w:t>
      </w:r>
      <w:r w:rsidRPr="00E93979">
        <w:rPr>
          <w:rFonts w:ascii="Times New Roman" w:hAnsi="Times New Roman" w:cs="Times New Roman"/>
          <w:bCs/>
          <w:noProof/>
          <w:sz w:val="26"/>
          <w:szCs w:val="26"/>
          <w:lang w:val="vi-VN"/>
        </w:rPr>
        <w:t>);</w:t>
      </w:r>
      <w:r w:rsidRPr="00E93979">
        <w:rPr>
          <w:rFonts w:ascii="Times New Roman" w:hAnsi="Times New Roman" w:cs="Times New Roman"/>
          <w:b/>
          <w:noProof/>
          <w:sz w:val="26"/>
          <w:szCs w:val="26"/>
          <w:lang w:val="vi-VN"/>
        </w:rPr>
        <w:t xml:space="preserve"> </w:t>
      </w:r>
      <w:r w:rsidRPr="00E93979">
        <w:rPr>
          <w:rFonts w:ascii="Times New Roman" w:hAnsi="Times New Roman" w:cs="Times New Roman"/>
          <w:bCs/>
          <w:noProof/>
          <w:sz w:val="26"/>
          <w:szCs w:val="26"/>
          <w:lang w:val="vi-VN"/>
        </w:rPr>
        <w:t>(“</w:t>
      </w:r>
      <w:r>
        <w:rPr>
          <w:rFonts w:ascii="Times New Roman" w:hAnsi="Times New Roman" w:cs="Times New Roman"/>
          <w:bCs/>
          <w:noProof/>
          <w:sz w:val="26"/>
          <w:szCs w:val="26"/>
          <w:lang w:val="vi-VN"/>
        </w:rPr>
        <w:t>BB</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Bể bơi</w:t>
      </w:r>
      <w:r w:rsidRPr="00E93979">
        <w:rPr>
          <w:rFonts w:ascii="Times New Roman" w:hAnsi="Times New Roman" w:cs="Times New Roman"/>
          <w:bCs/>
          <w:noProof/>
          <w:sz w:val="26"/>
          <w:szCs w:val="26"/>
          <w:lang w:val="vi-VN"/>
        </w:rPr>
        <w:t xml:space="preserve">”, </w:t>
      </w:r>
      <w:r>
        <w:rPr>
          <w:rFonts w:ascii="Times New Roman" w:hAnsi="Times New Roman" w:cs="Times New Roman"/>
          <w:bCs/>
          <w:noProof/>
          <w:sz w:val="26"/>
          <w:szCs w:val="26"/>
          <w:lang w:val="vi-VN"/>
        </w:rPr>
        <w:t>1</w:t>
      </w:r>
      <w:r w:rsidRPr="00E93979">
        <w:rPr>
          <w:rFonts w:ascii="Times New Roman" w:hAnsi="Times New Roman" w:cs="Times New Roman"/>
          <w:bCs/>
          <w:noProof/>
          <w:sz w:val="26"/>
          <w:szCs w:val="26"/>
          <w:lang w:val="vi-VN"/>
        </w:rPr>
        <w:t>);</w:t>
      </w:r>
    </w:p>
    <w:p w14:paraId="63F79FD6" w14:textId="238C6591" w:rsidR="00E93979" w:rsidRDefault="00E93979" w:rsidP="00E93979">
      <w:pPr>
        <w:pStyle w:val="ListParagraph"/>
        <w:spacing w:before="60" w:afterLines="60" w:after="144" w:line="312" w:lineRule="auto"/>
        <w:jc w:val="both"/>
        <w:rPr>
          <w:rFonts w:ascii="Times New Roman" w:hAnsi="Times New Roman" w:cs="Times New Roman"/>
          <w:b/>
          <w:noProof/>
          <w:sz w:val="26"/>
          <w:szCs w:val="26"/>
        </w:rPr>
      </w:pPr>
      <w:r w:rsidRPr="0058741F">
        <w:rPr>
          <w:rFonts w:ascii="Times New Roman" w:hAnsi="Times New Roman" w:cs="Times New Roman"/>
          <w:b/>
          <w:noProof/>
          <w:sz w:val="26"/>
          <w:szCs w:val="26"/>
        </w:rPr>
        <w:t>Congtrinh</w:t>
      </w:r>
    </w:p>
    <w:p w14:paraId="5C212AC4" w14:textId="0AFB8BC9" w:rsidR="00E93979" w:rsidRPr="00E93979" w:rsidRDefault="00E93979" w:rsidP="00E93979">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(“CT01”, “Toà nhà kengnam”, “HB”)</w:t>
      </w:r>
      <w:r w:rsidR="006D79CD">
        <w:rPr>
          <w:rFonts w:ascii="Times New Roman" w:hAnsi="Times New Roman" w:cs="Times New Roman"/>
          <w:bCs/>
          <w:noProof/>
          <w:sz w:val="26"/>
          <w:szCs w:val="26"/>
          <w:lang w:val="vi-VN"/>
        </w:rPr>
        <w:t>;</w:t>
      </w:r>
    </w:p>
    <w:p w14:paraId="7FF43DB7" w14:textId="2AA4343F" w:rsidR="00E93979" w:rsidRDefault="00E93979" w:rsidP="00E93979">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lastRenderedPageBreak/>
        <w:t>(“CT0</w:t>
      </w:r>
      <w:r>
        <w:rPr>
          <w:rFonts w:ascii="Times New Roman" w:hAnsi="Times New Roman" w:cs="Times New Roman"/>
          <w:bCs/>
          <w:noProof/>
          <w:sz w:val="26"/>
          <w:szCs w:val="26"/>
          <w:lang w:val="vi-VN"/>
        </w:rPr>
        <w:t>2</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Trung tâm thương mại tràng tiền Plaza</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DT</w:t>
      </w:r>
      <w:r w:rsidRPr="00E93979">
        <w:rPr>
          <w:rFonts w:ascii="Times New Roman" w:hAnsi="Times New Roman" w:cs="Times New Roman"/>
          <w:bCs/>
          <w:noProof/>
          <w:sz w:val="26"/>
          <w:szCs w:val="26"/>
          <w:lang w:val="vi-VN"/>
        </w:rPr>
        <w:t>”)</w:t>
      </w:r>
      <w:r w:rsidR="006D79CD">
        <w:rPr>
          <w:rFonts w:ascii="Times New Roman" w:hAnsi="Times New Roman" w:cs="Times New Roman"/>
          <w:bCs/>
          <w:noProof/>
          <w:sz w:val="26"/>
          <w:szCs w:val="26"/>
          <w:lang w:val="vi-VN"/>
        </w:rPr>
        <w:t>;</w:t>
      </w:r>
    </w:p>
    <w:p w14:paraId="3ED4122E" w14:textId="4AFAF18B"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(“CT0</w:t>
      </w:r>
      <w:r>
        <w:rPr>
          <w:rFonts w:ascii="Times New Roman" w:hAnsi="Times New Roman" w:cs="Times New Roman"/>
          <w:bCs/>
          <w:noProof/>
          <w:sz w:val="26"/>
          <w:szCs w:val="26"/>
          <w:lang w:val="vi-VN"/>
        </w:rPr>
        <w:t>3</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Sân vận động quốc gia</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HB</w:t>
      </w:r>
      <w:r w:rsidRPr="00E93979">
        <w:rPr>
          <w:rFonts w:ascii="Times New Roman" w:hAnsi="Times New Roman" w:cs="Times New Roman"/>
          <w:bCs/>
          <w:noProof/>
          <w:sz w:val="26"/>
          <w:szCs w:val="26"/>
          <w:lang w:val="vi-VN"/>
        </w:rPr>
        <w:t>”)</w:t>
      </w:r>
    </w:p>
    <w:p w14:paraId="687A1FC6" w14:textId="21742981"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(“CT0</w:t>
      </w:r>
      <w:r>
        <w:rPr>
          <w:rFonts w:ascii="Times New Roman" w:hAnsi="Times New Roman" w:cs="Times New Roman"/>
          <w:bCs/>
          <w:noProof/>
          <w:sz w:val="26"/>
          <w:szCs w:val="26"/>
          <w:lang w:val="vi-VN"/>
        </w:rPr>
        <w:t>4</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Toà nhà quốc hội</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HB</w:t>
      </w:r>
      <w:r w:rsidRPr="00E93979">
        <w:rPr>
          <w:rFonts w:ascii="Times New Roman" w:hAnsi="Times New Roman" w:cs="Times New Roman"/>
          <w:bCs/>
          <w:noProof/>
          <w:sz w:val="26"/>
          <w:szCs w:val="26"/>
          <w:lang w:val="vi-VN"/>
        </w:rPr>
        <w:t>”)</w:t>
      </w:r>
    </w:p>
    <w:p w14:paraId="56293FF9" w14:textId="0F25734D"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E93979">
        <w:rPr>
          <w:rFonts w:ascii="Times New Roman" w:hAnsi="Times New Roman" w:cs="Times New Roman"/>
          <w:bCs/>
          <w:noProof/>
          <w:sz w:val="26"/>
          <w:szCs w:val="26"/>
          <w:lang w:val="vi-VN"/>
        </w:rPr>
        <w:t>(“CT0</w:t>
      </w:r>
      <w:r>
        <w:rPr>
          <w:rFonts w:ascii="Times New Roman" w:hAnsi="Times New Roman" w:cs="Times New Roman"/>
          <w:bCs/>
          <w:noProof/>
          <w:sz w:val="26"/>
          <w:szCs w:val="26"/>
          <w:lang w:val="vi-VN"/>
        </w:rPr>
        <w:t>5</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Bảo tàng hà nội</w:t>
      </w:r>
      <w:r w:rsidRPr="00E93979">
        <w:rPr>
          <w:rFonts w:ascii="Times New Roman" w:hAnsi="Times New Roman" w:cs="Times New Roman"/>
          <w:bCs/>
          <w:noProof/>
          <w:sz w:val="26"/>
          <w:szCs w:val="26"/>
          <w:lang w:val="vi-VN"/>
        </w:rPr>
        <w:t>”, “</w:t>
      </w:r>
      <w:r>
        <w:rPr>
          <w:rFonts w:ascii="Times New Roman" w:hAnsi="Times New Roman" w:cs="Times New Roman"/>
          <w:bCs/>
          <w:noProof/>
          <w:sz w:val="26"/>
          <w:szCs w:val="26"/>
          <w:lang w:val="vi-VN"/>
        </w:rPr>
        <w:t>DT</w:t>
      </w:r>
      <w:r w:rsidRPr="00E93979">
        <w:rPr>
          <w:rFonts w:ascii="Times New Roman" w:hAnsi="Times New Roman" w:cs="Times New Roman"/>
          <w:bCs/>
          <w:noProof/>
          <w:sz w:val="26"/>
          <w:szCs w:val="26"/>
          <w:lang w:val="vi-VN"/>
        </w:rPr>
        <w:t>”)</w:t>
      </w:r>
    </w:p>
    <w:p w14:paraId="2AC50D97" w14:textId="7D2968D3"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58741F">
        <w:rPr>
          <w:rFonts w:ascii="Times New Roman" w:hAnsi="Times New Roman" w:cs="Times New Roman"/>
          <w:b/>
          <w:noProof/>
          <w:sz w:val="26"/>
          <w:szCs w:val="26"/>
        </w:rPr>
        <w:t>Thicong</w:t>
      </w:r>
    </w:p>
    <w:p w14:paraId="0068F91B" w14:textId="46B85930"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58741F">
        <w:rPr>
          <w:rFonts w:ascii="Times New Roman" w:hAnsi="Times New Roman" w:cs="Times New Roman"/>
          <w:noProof/>
          <w:color w:val="808080"/>
          <w:sz w:val="26"/>
          <w:szCs w:val="26"/>
        </w:rPr>
        <w:t>(</w:t>
      </w:r>
      <w:r>
        <w:rPr>
          <w:rFonts w:ascii="Times New Roman" w:hAnsi="Times New Roman" w:cs="Times New Roman"/>
          <w:noProof/>
          <w:sz w:val="26"/>
          <w:szCs w:val="26"/>
          <w:lang w:val="vi-VN"/>
        </w:rPr>
        <w:t>“CT</w:t>
      </w:r>
      <w:r>
        <w:rPr>
          <w:rFonts w:ascii="Times New Roman" w:hAnsi="Times New Roman" w:cs="Times New Roman"/>
          <w:noProof/>
          <w:color w:val="0000FF"/>
          <w:sz w:val="26"/>
          <w:szCs w:val="26"/>
          <w:lang w:val="vi-VN"/>
        </w:rPr>
        <w:t>01”,</w:t>
      </w:r>
      <w:r w:rsidRPr="0058741F">
        <w:rPr>
          <w:rFonts w:ascii="Times New Roman" w:hAnsi="Times New Roman" w:cs="Times New Roman"/>
          <w:noProof/>
          <w:color w:val="0000FF"/>
          <w:sz w:val="26"/>
          <w:szCs w:val="26"/>
        </w:rPr>
        <w:t xml:space="preserve"> </w:t>
      </w:r>
      <w:r>
        <w:rPr>
          <w:rFonts w:ascii="Times New Roman" w:hAnsi="Times New Roman" w:cs="Times New Roman"/>
          <w:noProof/>
          <w:sz w:val="26"/>
          <w:szCs w:val="26"/>
          <w:lang w:val="vi-VN"/>
        </w:rPr>
        <w:t>“HT”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10/2/2018</w:t>
      </w:r>
      <w:r w:rsidRPr="0058741F">
        <w:rPr>
          <w:rFonts w:ascii="Times New Roman" w:hAnsi="Times New Roman" w:cs="Times New Roman"/>
          <w:noProof/>
          <w:color w:val="808080"/>
          <w:sz w:val="26"/>
          <w:szCs w:val="26"/>
        </w:rPr>
        <w:t xml:space="preserve">, </w:t>
      </w:r>
      <w:r>
        <w:rPr>
          <w:rFonts w:ascii="Times New Roman" w:hAnsi="Times New Roman" w:cs="Times New Roman"/>
          <w:noProof/>
          <w:sz w:val="26"/>
          <w:szCs w:val="26"/>
          <w:lang w:val="vi-VN"/>
        </w:rPr>
        <w:t>365</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“HB”</w:t>
      </w:r>
      <w:r w:rsidRPr="0058741F">
        <w:rPr>
          <w:rFonts w:ascii="Times New Roman" w:hAnsi="Times New Roman" w:cs="Times New Roman"/>
          <w:noProof/>
          <w:color w:val="808080"/>
          <w:sz w:val="26"/>
          <w:szCs w:val="26"/>
        </w:rPr>
        <w:t>)</w:t>
      </w:r>
    </w:p>
    <w:p w14:paraId="33FD8FC4" w14:textId="65C5570A"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58741F">
        <w:rPr>
          <w:rFonts w:ascii="Times New Roman" w:hAnsi="Times New Roman" w:cs="Times New Roman"/>
          <w:noProof/>
          <w:color w:val="808080"/>
          <w:sz w:val="26"/>
          <w:szCs w:val="26"/>
        </w:rPr>
        <w:t>(</w:t>
      </w:r>
      <w:r>
        <w:rPr>
          <w:rFonts w:ascii="Times New Roman" w:hAnsi="Times New Roman" w:cs="Times New Roman"/>
          <w:noProof/>
          <w:sz w:val="26"/>
          <w:szCs w:val="26"/>
          <w:lang w:val="vi-VN"/>
        </w:rPr>
        <w:t>“CT</w:t>
      </w:r>
      <w:r>
        <w:rPr>
          <w:rFonts w:ascii="Times New Roman" w:hAnsi="Times New Roman" w:cs="Times New Roman"/>
          <w:noProof/>
          <w:color w:val="0000FF"/>
          <w:sz w:val="26"/>
          <w:szCs w:val="26"/>
          <w:lang w:val="vi-VN"/>
        </w:rPr>
        <w:t>02”,</w:t>
      </w:r>
      <w:r w:rsidRPr="0058741F">
        <w:rPr>
          <w:rFonts w:ascii="Times New Roman" w:hAnsi="Times New Roman" w:cs="Times New Roman"/>
          <w:noProof/>
          <w:color w:val="0000FF"/>
          <w:sz w:val="26"/>
          <w:szCs w:val="26"/>
        </w:rPr>
        <w:t xml:space="preserve"> </w:t>
      </w:r>
      <w:r>
        <w:rPr>
          <w:rFonts w:ascii="Times New Roman" w:hAnsi="Times New Roman" w:cs="Times New Roman"/>
          <w:noProof/>
          <w:sz w:val="26"/>
          <w:szCs w:val="26"/>
          <w:lang w:val="vi-VN"/>
        </w:rPr>
        <w:t>“PT”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15/2/2021</w:t>
      </w:r>
      <w:r w:rsidRPr="0058741F">
        <w:rPr>
          <w:rFonts w:ascii="Times New Roman" w:hAnsi="Times New Roman" w:cs="Times New Roman"/>
          <w:noProof/>
          <w:color w:val="808080"/>
          <w:sz w:val="26"/>
          <w:szCs w:val="26"/>
        </w:rPr>
        <w:t xml:space="preserve">, </w:t>
      </w:r>
      <w:r>
        <w:rPr>
          <w:rFonts w:ascii="Times New Roman" w:hAnsi="Times New Roman" w:cs="Times New Roman"/>
          <w:noProof/>
          <w:sz w:val="26"/>
          <w:szCs w:val="26"/>
          <w:lang w:val="vi-VN"/>
        </w:rPr>
        <w:t>500</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“SĐ”</w:t>
      </w:r>
      <w:r w:rsidRPr="0058741F">
        <w:rPr>
          <w:rFonts w:ascii="Times New Roman" w:hAnsi="Times New Roman" w:cs="Times New Roman"/>
          <w:noProof/>
          <w:color w:val="808080"/>
          <w:sz w:val="26"/>
          <w:szCs w:val="26"/>
        </w:rPr>
        <w:t>)</w:t>
      </w:r>
    </w:p>
    <w:p w14:paraId="21811E42" w14:textId="5B20520C"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58741F">
        <w:rPr>
          <w:rFonts w:ascii="Times New Roman" w:hAnsi="Times New Roman" w:cs="Times New Roman"/>
          <w:noProof/>
          <w:color w:val="808080"/>
          <w:sz w:val="26"/>
          <w:szCs w:val="26"/>
        </w:rPr>
        <w:t>(</w:t>
      </w:r>
      <w:r>
        <w:rPr>
          <w:rFonts w:ascii="Times New Roman" w:hAnsi="Times New Roman" w:cs="Times New Roman"/>
          <w:noProof/>
          <w:sz w:val="26"/>
          <w:szCs w:val="26"/>
          <w:lang w:val="vi-VN"/>
        </w:rPr>
        <w:t>“CT</w:t>
      </w:r>
      <w:r>
        <w:rPr>
          <w:rFonts w:ascii="Times New Roman" w:hAnsi="Times New Roman" w:cs="Times New Roman"/>
          <w:noProof/>
          <w:color w:val="0000FF"/>
          <w:sz w:val="26"/>
          <w:szCs w:val="26"/>
          <w:lang w:val="vi-VN"/>
        </w:rPr>
        <w:t>01”,</w:t>
      </w:r>
      <w:r w:rsidRPr="0058741F">
        <w:rPr>
          <w:rFonts w:ascii="Times New Roman" w:hAnsi="Times New Roman" w:cs="Times New Roman"/>
          <w:noProof/>
          <w:color w:val="0000FF"/>
          <w:sz w:val="26"/>
          <w:szCs w:val="26"/>
        </w:rPr>
        <w:t xml:space="preserve"> </w:t>
      </w:r>
      <w:r>
        <w:rPr>
          <w:rFonts w:ascii="Times New Roman" w:hAnsi="Times New Roman" w:cs="Times New Roman"/>
          <w:noProof/>
          <w:sz w:val="26"/>
          <w:szCs w:val="26"/>
          <w:lang w:val="vi-VN"/>
        </w:rPr>
        <w:t>“SV”</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10/2/2019</w:t>
      </w:r>
      <w:r w:rsidRPr="0058741F">
        <w:rPr>
          <w:rFonts w:ascii="Times New Roman" w:hAnsi="Times New Roman" w:cs="Times New Roman"/>
          <w:noProof/>
          <w:color w:val="808080"/>
          <w:sz w:val="26"/>
          <w:szCs w:val="26"/>
        </w:rPr>
        <w:t xml:space="preserve">, </w:t>
      </w:r>
      <w:r>
        <w:rPr>
          <w:rFonts w:ascii="Times New Roman" w:hAnsi="Times New Roman" w:cs="Times New Roman"/>
          <w:noProof/>
          <w:sz w:val="26"/>
          <w:szCs w:val="26"/>
          <w:lang w:val="vi-VN"/>
        </w:rPr>
        <w:t>100</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“HB”</w:t>
      </w:r>
      <w:r w:rsidRPr="0058741F">
        <w:rPr>
          <w:rFonts w:ascii="Times New Roman" w:hAnsi="Times New Roman" w:cs="Times New Roman"/>
          <w:noProof/>
          <w:color w:val="808080"/>
          <w:sz w:val="26"/>
          <w:szCs w:val="26"/>
        </w:rPr>
        <w:t>)</w:t>
      </w:r>
    </w:p>
    <w:p w14:paraId="71728B76" w14:textId="579A4602"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58741F">
        <w:rPr>
          <w:rFonts w:ascii="Times New Roman" w:hAnsi="Times New Roman" w:cs="Times New Roman"/>
          <w:noProof/>
          <w:color w:val="808080"/>
          <w:sz w:val="26"/>
          <w:szCs w:val="26"/>
        </w:rPr>
        <w:t>(</w:t>
      </w:r>
      <w:r>
        <w:rPr>
          <w:rFonts w:ascii="Times New Roman" w:hAnsi="Times New Roman" w:cs="Times New Roman"/>
          <w:noProof/>
          <w:sz w:val="26"/>
          <w:szCs w:val="26"/>
          <w:lang w:val="vi-VN"/>
        </w:rPr>
        <w:t>“CT</w:t>
      </w:r>
      <w:r>
        <w:rPr>
          <w:rFonts w:ascii="Times New Roman" w:hAnsi="Times New Roman" w:cs="Times New Roman"/>
          <w:noProof/>
          <w:color w:val="0000FF"/>
          <w:sz w:val="26"/>
          <w:szCs w:val="26"/>
          <w:lang w:val="vi-VN"/>
        </w:rPr>
        <w:t>02”,</w:t>
      </w:r>
      <w:r w:rsidRPr="0058741F">
        <w:rPr>
          <w:rFonts w:ascii="Times New Roman" w:hAnsi="Times New Roman" w:cs="Times New Roman"/>
          <w:noProof/>
          <w:color w:val="0000FF"/>
          <w:sz w:val="26"/>
          <w:szCs w:val="26"/>
        </w:rPr>
        <w:t xml:space="preserve"> </w:t>
      </w:r>
      <w:r>
        <w:rPr>
          <w:rFonts w:ascii="Times New Roman" w:hAnsi="Times New Roman" w:cs="Times New Roman"/>
          <w:noProof/>
          <w:sz w:val="26"/>
          <w:szCs w:val="26"/>
          <w:lang w:val="vi-VN"/>
        </w:rPr>
        <w:t>“TH”</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10/1/2020</w:t>
      </w:r>
      <w:r w:rsidRPr="0058741F">
        <w:rPr>
          <w:rFonts w:ascii="Times New Roman" w:hAnsi="Times New Roman" w:cs="Times New Roman"/>
          <w:noProof/>
          <w:color w:val="808080"/>
          <w:sz w:val="26"/>
          <w:szCs w:val="26"/>
        </w:rPr>
        <w:t xml:space="preserve">, </w:t>
      </w:r>
      <w:r>
        <w:rPr>
          <w:rFonts w:ascii="Times New Roman" w:hAnsi="Times New Roman" w:cs="Times New Roman"/>
          <w:noProof/>
          <w:sz w:val="26"/>
          <w:szCs w:val="26"/>
          <w:lang w:val="vi-VN"/>
        </w:rPr>
        <w:t>1000</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“SĐ”</w:t>
      </w:r>
      <w:r w:rsidRPr="0058741F">
        <w:rPr>
          <w:rFonts w:ascii="Times New Roman" w:hAnsi="Times New Roman" w:cs="Times New Roman"/>
          <w:noProof/>
          <w:color w:val="808080"/>
          <w:sz w:val="26"/>
          <w:szCs w:val="26"/>
        </w:rPr>
        <w:t>)</w:t>
      </w:r>
    </w:p>
    <w:p w14:paraId="525D24A1" w14:textId="3573C958" w:rsidR="006D79CD" w:rsidRDefault="006D79CD" w:rsidP="006D79CD">
      <w:pPr>
        <w:pStyle w:val="ListParagraph"/>
        <w:spacing w:before="60" w:afterLines="60" w:after="144" w:line="312" w:lineRule="auto"/>
        <w:jc w:val="both"/>
        <w:rPr>
          <w:rFonts w:ascii="Times New Roman" w:hAnsi="Times New Roman" w:cs="Times New Roman"/>
          <w:bCs/>
          <w:noProof/>
          <w:sz w:val="26"/>
          <w:szCs w:val="26"/>
          <w:lang w:val="vi-VN"/>
        </w:rPr>
      </w:pPr>
      <w:r w:rsidRPr="0058741F">
        <w:rPr>
          <w:rFonts w:ascii="Times New Roman" w:hAnsi="Times New Roman" w:cs="Times New Roman"/>
          <w:noProof/>
          <w:color w:val="808080"/>
          <w:sz w:val="26"/>
          <w:szCs w:val="26"/>
        </w:rPr>
        <w:t>(</w:t>
      </w:r>
      <w:r>
        <w:rPr>
          <w:rFonts w:ascii="Times New Roman" w:hAnsi="Times New Roman" w:cs="Times New Roman"/>
          <w:noProof/>
          <w:sz w:val="26"/>
          <w:szCs w:val="26"/>
          <w:lang w:val="vi-VN"/>
        </w:rPr>
        <w:t>“CT</w:t>
      </w:r>
      <w:r>
        <w:rPr>
          <w:rFonts w:ascii="Times New Roman" w:hAnsi="Times New Roman" w:cs="Times New Roman"/>
          <w:noProof/>
          <w:color w:val="0000FF"/>
          <w:sz w:val="26"/>
          <w:szCs w:val="26"/>
          <w:lang w:val="vi-VN"/>
        </w:rPr>
        <w:t>04”,</w:t>
      </w:r>
      <w:r w:rsidRPr="0058741F">
        <w:rPr>
          <w:rFonts w:ascii="Times New Roman" w:hAnsi="Times New Roman" w:cs="Times New Roman"/>
          <w:noProof/>
          <w:color w:val="0000FF"/>
          <w:sz w:val="26"/>
          <w:szCs w:val="26"/>
        </w:rPr>
        <w:t xml:space="preserve"> </w:t>
      </w:r>
      <w:r>
        <w:rPr>
          <w:rFonts w:ascii="Times New Roman" w:hAnsi="Times New Roman" w:cs="Times New Roman"/>
          <w:noProof/>
          <w:sz w:val="26"/>
          <w:szCs w:val="26"/>
          <w:lang w:val="vi-VN"/>
        </w:rPr>
        <w:t>“HT”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10/2/2018</w:t>
      </w:r>
      <w:r w:rsidRPr="0058741F">
        <w:rPr>
          <w:rFonts w:ascii="Times New Roman" w:hAnsi="Times New Roman" w:cs="Times New Roman"/>
          <w:noProof/>
          <w:color w:val="808080"/>
          <w:sz w:val="26"/>
          <w:szCs w:val="26"/>
        </w:rPr>
        <w:t xml:space="preserve">, </w:t>
      </w:r>
      <w:r>
        <w:rPr>
          <w:rFonts w:ascii="Times New Roman" w:hAnsi="Times New Roman" w:cs="Times New Roman"/>
          <w:noProof/>
          <w:sz w:val="26"/>
          <w:szCs w:val="26"/>
          <w:lang w:val="vi-VN"/>
        </w:rPr>
        <w:t>1000</w:t>
      </w:r>
      <w:r w:rsidRPr="0058741F">
        <w:rPr>
          <w:rFonts w:ascii="Times New Roman" w:hAnsi="Times New Roman" w:cs="Times New Roman"/>
          <w:noProof/>
          <w:color w:val="808080"/>
          <w:sz w:val="26"/>
          <w:szCs w:val="26"/>
        </w:rPr>
        <w:t>,</w:t>
      </w:r>
      <w:r w:rsidRPr="0058741F">
        <w:rPr>
          <w:rFonts w:ascii="Times New Roman" w:hAnsi="Times New Roman" w:cs="Times New Roman"/>
          <w:noProof/>
          <w:sz w:val="26"/>
          <w:szCs w:val="26"/>
        </w:rPr>
        <w:t xml:space="preserve"> </w:t>
      </w:r>
      <w:r>
        <w:rPr>
          <w:rFonts w:ascii="Times New Roman" w:hAnsi="Times New Roman" w:cs="Times New Roman"/>
          <w:noProof/>
          <w:sz w:val="26"/>
          <w:szCs w:val="26"/>
          <w:lang w:val="vi-VN"/>
        </w:rPr>
        <w:t>“DT”</w:t>
      </w:r>
      <w:r w:rsidRPr="0058741F">
        <w:rPr>
          <w:rFonts w:ascii="Times New Roman" w:hAnsi="Times New Roman" w:cs="Times New Roman"/>
          <w:noProof/>
          <w:color w:val="808080"/>
          <w:sz w:val="26"/>
          <w:szCs w:val="26"/>
        </w:rPr>
        <w:t>)</w:t>
      </w:r>
    </w:p>
    <w:p w14:paraId="7493A26B" w14:textId="1DF0BDD0" w:rsidR="00E62062" w:rsidRPr="00F50CAB" w:rsidRDefault="00E62062" w:rsidP="00F50CAB">
      <w:pPr>
        <w:spacing w:before="60" w:afterLines="60" w:after="144" w:line="312" w:lineRule="auto"/>
        <w:jc w:val="both"/>
        <w:rPr>
          <w:rFonts w:ascii="Times New Roman" w:eastAsia="Times New Roman" w:hAnsi="Times New Roman" w:cs="Times New Roman"/>
          <w:sz w:val="26"/>
          <w:szCs w:val="26"/>
          <w:lang w:val="vi-VN"/>
        </w:rPr>
      </w:pPr>
      <w:r w:rsidRPr="003E3C2F">
        <w:rPr>
          <w:rFonts w:ascii="Times New Roman" w:eastAsia="Times New Roman" w:hAnsi="Times New Roman" w:cs="Times New Roman"/>
          <w:b/>
          <w:sz w:val="26"/>
          <w:szCs w:val="26"/>
        </w:rPr>
        <w:t>Câu 2</w:t>
      </w:r>
      <w:r w:rsidRPr="0058741F">
        <w:rPr>
          <w:rFonts w:ascii="Times New Roman" w:eastAsia="Times New Roman" w:hAnsi="Times New Roman" w:cs="Times New Roman"/>
          <w:sz w:val="26"/>
          <w:szCs w:val="26"/>
        </w:rPr>
        <w:t xml:space="preserve">: </w:t>
      </w:r>
      <w:r w:rsidR="00F50CAB">
        <w:rPr>
          <w:rFonts w:ascii="Times New Roman" w:eastAsia="Times New Roman" w:hAnsi="Times New Roman" w:cs="Times New Roman"/>
          <w:sz w:val="26"/>
          <w:szCs w:val="26"/>
        </w:rPr>
        <w:t>Dựa</w:t>
      </w:r>
      <w:r w:rsidR="00F50CAB">
        <w:rPr>
          <w:rFonts w:ascii="Times New Roman" w:eastAsia="Times New Roman" w:hAnsi="Times New Roman" w:cs="Times New Roman"/>
          <w:sz w:val="26"/>
          <w:szCs w:val="26"/>
          <w:lang w:val="vi-VN"/>
        </w:rPr>
        <w:t xml:space="preserve"> vào csdl trên thực hiện các truy vấn sau:</w:t>
      </w:r>
    </w:p>
    <w:p w14:paraId="286AA22B" w14:textId="43DA5B15" w:rsidR="00E62062" w:rsidRPr="0058741F" w:rsidRDefault="00E62062" w:rsidP="00E62062">
      <w:pPr>
        <w:pStyle w:val="ListParagraph"/>
        <w:numPr>
          <w:ilvl w:val="0"/>
          <w:numId w:val="1"/>
        </w:numPr>
        <w:spacing w:before="60" w:afterLines="60" w:after="144" w:line="312" w:lineRule="auto"/>
        <w:jc w:val="both"/>
        <w:rPr>
          <w:rFonts w:ascii="Times New Roman" w:eastAsia="Times New Roman" w:hAnsi="Times New Roman" w:cs="Times New Roman"/>
          <w:sz w:val="26"/>
          <w:szCs w:val="26"/>
        </w:rPr>
      </w:pPr>
      <w:r w:rsidRPr="0058741F">
        <w:rPr>
          <w:rFonts w:ascii="Times New Roman" w:eastAsia="Times New Roman" w:hAnsi="Times New Roman" w:cs="Times New Roman"/>
          <w:sz w:val="26"/>
          <w:szCs w:val="26"/>
        </w:rPr>
        <w:t xml:space="preserve">Hãy đưa ra danh sách các </w:t>
      </w:r>
      <w:r w:rsidR="002813E0">
        <w:rPr>
          <w:rFonts w:ascii="Times New Roman" w:eastAsia="Times New Roman" w:hAnsi="Times New Roman" w:cs="Times New Roman"/>
          <w:sz w:val="26"/>
          <w:szCs w:val="26"/>
          <w:lang w:val="vi-VN"/>
        </w:rPr>
        <w:t xml:space="preserve">công trình ở quận </w:t>
      </w:r>
      <w:r w:rsidR="00DD3CF9">
        <w:rPr>
          <w:rFonts w:ascii="Times New Roman" w:eastAsia="Times New Roman" w:hAnsi="Times New Roman" w:cs="Times New Roman"/>
          <w:sz w:val="26"/>
          <w:szCs w:val="26"/>
          <w:lang w:val="vi-VN"/>
        </w:rPr>
        <w:t>Hoàn kiếm</w:t>
      </w:r>
      <w:r w:rsidR="002813E0">
        <w:rPr>
          <w:rFonts w:ascii="Times New Roman" w:eastAsia="Times New Roman" w:hAnsi="Times New Roman" w:cs="Times New Roman"/>
          <w:sz w:val="26"/>
          <w:szCs w:val="26"/>
          <w:lang w:val="vi-VN"/>
        </w:rPr>
        <w:t xml:space="preserve"> biết rằng nếu công trình ở quận Tây Hồ có mã công trình “</w:t>
      </w:r>
      <w:r w:rsidR="00DD3CF9">
        <w:rPr>
          <w:rFonts w:ascii="Times New Roman" w:eastAsia="Times New Roman" w:hAnsi="Times New Roman" w:cs="Times New Roman"/>
          <w:sz w:val="26"/>
          <w:szCs w:val="26"/>
          <w:lang w:val="vi-VN"/>
        </w:rPr>
        <w:t>CT</w:t>
      </w:r>
      <w:r w:rsidR="002813E0">
        <w:rPr>
          <w:rFonts w:ascii="Times New Roman" w:eastAsia="Times New Roman" w:hAnsi="Times New Roman" w:cs="Times New Roman"/>
          <w:sz w:val="26"/>
          <w:szCs w:val="26"/>
          <w:lang w:val="vi-VN"/>
        </w:rPr>
        <w:t>0</w:t>
      </w:r>
      <w:r w:rsidR="00DD3CF9">
        <w:rPr>
          <w:rFonts w:ascii="Times New Roman" w:eastAsia="Times New Roman" w:hAnsi="Times New Roman" w:cs="Times New Roman"/>
          <w:sz w:val="26"/>
          <w:szCs w:val="26"/>
          <w:lang w:val="vi-VN"/>
        </w:rPr>
        <w:t>2</w:t>
      </w:r>
      <w:r w:rsidR="002813E0">
        <w:rPr>
          <w:rFonts w:ascii="Times New Roman" w:eastAsia="Times New Roman" w:hAnsi="Times New Roman" w:cs="Times New Roman"/>
          <w:sz w:val="26"/>
          <w:szCs w:val="26"/>
          <w:lang w:val="vi-VN"/>
        </w:rPr>
        <w:t>”,</w:t>
      </w:r>
      <w:r w:rsidRPr="0058741F">
        <w:rPr>
          <w:rFonts w:ascii="Times New Roman" w:eastAsia="Times New Roman" w:hAnsi="Times New Roman" w:cs="Times New Roman"/>
          <w:sz w:val="26"/>
          <w:szCs w:val="26"/>
        </w:rPr>
        <w:t xml:space="preserve"> </w:t>
      </w:r>
      <w:r w:rsidR="002813E0">
        <w:rPr>
          <w:rFonts w:ascii="Times New Roman" w:eastAsia="Times New Roman" w:hAnsi="Times New Roman" w:cs="Times New Roman"/>
          <w:sz w:val="26"/>
          <w:szCs w:val="26"/>
          <w:lang w:val="vi-VN"/>
        </w:rPr>
        <w:t>t</w:t>
      </w:r>
      <w:r w:rsidRPr="0058741F">
        <w:rPr>
          <w:rFonts w:ascii="Times New Roman" w:eastAsia="Times New Roman" w:hAnsi="Times New Roman" w:cs="Times New Roman"/>
          <w:sz w:val="26"/>
          <w:szCs w:val="26"/>
        </w:rPr>
        <w:t xml:space="preserve">hông tin gồm mã </w:t>
      </w:r>
      <w:r w:rsidR="002813E0">
        <w:rPr>
          <w:rFonts w:ascii="Times New Roman" w:eastAsia="Times New Roman" w:hAnsi="Times New Roman" w:cs="Times New Roman"/>
          <w:sz w:val="26"/>
          <w:szCs w:val="26"/>
          <w:lang w:val="vi-VN"/>
        </w:rPr>
        <w:t>công trình,</w:t>
      </w:r>
      <w:r w:rsidRPr="0058741F">
        <w:rPr>
          <w:rFonts w:ascii="Times New Roman" w:eastAsia="Times New Roman" w:hAnsi="Times New Roman" w:cs="Times New Roman"/>
          <w:sz w:val="26"/>
          <w:szCs w:val="26"/>
        </w:rPr>
        <w:t xml:space="preserve"> tên </w:t>
      </w:r>
      <w:r w:rsidR="002813E0">
        <w:rPr>
          <w:rFonts w:ascii="Times New Roman" w:eastAsia="Times New Roman" w:hAnsi="Times New Roman" w:cs="Times New Roman"/>
          <w:sz w:val="26"/>
          <w:szCs w:val="26"/>
          <w:lang w:val="vi-VN"/>
        </w:rPr>
        <w:t>công trình (</w:t>
      </w:r>
      <w:r w:rsidR="00C91A39">
        <w:rPr>
          <w:rFonts w:ascii="Times New Roman" w:eastAsia="Times New Roman" w:hAnsi="Times New Roman" w:cs="Times New Roman"/>
          <w:sz w:val="26"/>
          <w:szCs w:val="26"/>
          <w:lang w:val="vi-VN"/>
        </w:rPr>
        <w:t xml:space="preserve">1 </w:t>
      </w:r>
      <w:r w:rsidR="002813E0">
        <w:rPr>
          <w:rFonts w:ascii="Times New Roman" w:eastAsia="Times New Roman" w:hAnsi="Times New Roman" w:cs="Times New Roman"/>
          <w:sz w:val="26"/>
          <w:szCs w:val="26"/>
          <w:lang w:val="vi-VN"/>
        </w:rPr>
        <w:t>điểm)</w:t>
      </w:r>
    </w:p>
    <w:p w14:paraId="1DDC161A" w14:textId="323A8E51" w:rsidR="00E62062" w:rsidRPr="0058741F" w:rsidRDefault="00E62062" w:rsidP="00E62062">
      <w:pPr>
        <w:pStyle w:val="ListParagraph"/>
        <w:numPr>
          <w:ilvl w:val="0"/>
          <w:numId w:val="1"/>
        </w:numPr>
        <w:spacing w:before="60" w:afterLines="60" w:after="144" w:line="312" w:lineRule="auto"/>
        <w:jc w:val="both"/>
        <w:rPr>
          <w:rFonts w:ascii="Times New Roman" w:eastAsia="Times New Roman" w:hAnsi="Times New Roman" w:cs="Times New Roman"/>
          <w:sz w:val="26"/>
          <w:szCs w:val="26"/>
        </w:rPr>
      </w:pPr>
      <w:r w:rsidRPr="0058741F">
        <w:rPr>
          <w:rFonts w:ascii="Times New Roman" w:eastAsia="Times New Roman" w:hAnsi="Times New Roman" w:cs="Times New Roman"/>
          <w:sz w:val="26"/>
          <w:szCs w:val="26"/>
        </w:rPr>
        <w:t xml:space="preserve">Liệt kê </w:t>
      </w:r>
      <w:r w:rsidR="002813E0">
        <w:rPr>
          <w:rFonts w:ascii="Times New Roman" w:eastAsia="Times New Roman" w:hAnsi="Times New Roman" w:cs="Times New Roman"/>
          <w:sz w:val="26"/>
          <w:szCs w:val="26"/>
          <w:lang w:val="vi-VN"/>
        </w:rPr>
        <w:t>đơn vị xây dựng có nhiều dự án  nhất, thông tin hiển thị gồm: Mã đơn vị, Tên đơn vị, số dự án tham gia</w:t>
      </w:r>
      <w:r w:rsidRPr="0058741F">
        <w:rPr>
          <w:rFonts w:ascii="Times New Roman" w:eastAsia="Times New Roman" w:hAnsi="Times New Roman" w:cs="Times New Roman"/>
          <w:sz w:val="26"/>
          <w:szCs w:val="26"/>
        </w:rPr>
        <w:t>. (1</w:t>
      </w:r>
      <w:r w:rsidR="00C91A39">
        <w:rPr>
          <w:rFonts w:ascii="Times New Roman" w:eastAsia="Times New Roman" w:hAnsi="Times New Roman" w:cs="Times New Roman"/>
          <w:sz w:val="26"/>
          <w:szCs w:val="26"/>
          <w:lang w:val="vi-VN"/>
        </w:rPr>
        <w:t>.5</w:t>
      </w:r>
      <w:r w:rsidRPr="0058741F">
        <w:rPr>
          <w:rFonts w:ascii="Times New Roman" w:eastAsia="Times New Roman" w:hAnsi="Times New Roman" w:cs="Times New Roman"/>
          <w:sz w:val="26"/>
          <w:szCs w:val="26"/>
        </w:rPr>
        <w:t xml:space="preserve"> điểm)</w:t>
      </w:r>
    </w:p>
    <w:p w14:paraId="1F48AC0E" w14:textId="432704CB" w:rsidR="00E62062" w:rsidRDefault="00E62062" w:rsidP="00E62062">
      <w:pPr>
        <w:pStyle w:val="ListParagraph"/>
        <w:numPr>
          <w:ilvl w:val="0"/>
          <w:numId w:val="1"/>
        </w:numPr>
        <w:spacing w:before="60" w:afterLines="60" w:after="144" w:line="312" w:lineRule="auto"/>
        <w:jc w:val="both"/>
        <w:rPr>
          <w:rFonts w:ascii="Times New Roman" w:eastAsia="Times New Roman" w:hAnsi="Times New Roman" w:cs="Times New Roman"/>
          <w:sz w:val="26"/>
          <w:szCs w:val="26"/>
        </w:rPr>
      </w:pPr>
      <w:r w:rsidRPr="0058741F">
        <w:rPr>
          <w:rFonts w:ascii="Times New Roman" w:eastAsia="Times New Roman" w:hAnsi="Times New Roman" w:cs="Times New Roman"/>
          <w:sz w:val="26"/>
          <w:szCs w:val="26"/>
        </w:rPr>
        <w:t xml:space="preserve">Cho biết danh sách </w:t>
      </w:r>
      <w:r w:rsidR="002813E0">
        <w:rPr>
          <w:rFonts w:ascii="Times New Roman" w:eastAsia="Times New Roman" w:hAnsi="Times New Roman" w:cs="Times New Roman"/>
          <w:sz w:val="26"/>
          <w:szCs w:val="26"/>
          <w:lang w:val="vi-VN"/>
        </w:rPr>
        <w:t xml:space="preserve">các công trình có ngày thi công trước trước 1/1/2020 và có số ngày làm vượt quá 365 ngày, thông tin hiển thị gồm: Mã công trình, tên công trình, ngày thi công, tên đơn vị thi công </w:t>
      </w:r>
      <w:r w:rsidR="00DD3CF9">
        <w:rPr>
          <w:rFonts w:ascii="Times New Roman" w:eastAsia="Times New Roman" w:hAnsi="Times New Roman" w:cs="Times New Roman"/>
          <w:sz w:val="26"/>
          <w:szCs w:val="26"/>
          <w:lang w:val="vi-VN"/>
        </w:rPr>
        <w:t>(1</w:t>
      </w:r>
      <w:r w:rsidR="00C91A39">
        <w:rPr>
          <w:rFonts w:ascii="Times New Roman" w:eastAsia="Times New Roman" w:hAnsi="Times New Roman" w:cs="Times New Roman"/>
          <w:sz w:val="26"/>
          <w:szCs w:val="26"/>
          <w:lang w:val="vi-VN"/>
        </w:rPr>
        <w:t>.5</w:t>
      </w:r>
      <w:r w:rsidR="00DD3CF9">
        <w:rPr>
          <w:rFonts w:ascii="Times New Roman" w:eastAsia="Times New Roman" w:hAnsi="Times New Roman" w:cs="Times New Roman"/>
          <w:sz w:val="26"/>
          <w:szCs w:val="26"/>
          <w:lang w:val="vi-VN"/>
        </w:rPr>
        <w:t xml:space="preserve"> điểm)</w:t>
      </w:r>
    </w:p>
    <w:p w14:paraId="5FAED401" w14:textId="2FD0516C" w:rsidR="00155D9C" w:rsidRPr="00DD3CF9" w:rsidRDefault="00E93979" w:rsidP="00E62062">
      <w:pPr>
        <w:pStyle w:val="ListParagraph"/>
        <w:numPr>
          <w:ilvl w:val="0"/>
          <w:numId w:val="1"/>
        </w:numPr>
        <w:spacing w:before="60" w:afterLines="60" w:after="144"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Cập nhật thông tin </w:t>
      </w:r>
      <w:r w:rsidR="00DD3CF9">
        <w:rPr>
          <w:rFonts w:ascii="Times New Roman" w:eastAsia="Times New Roman" w:hAnsi="Times New Roman" w:cs="Times New Roman"/>
          <w:sz w:val="26"/>
          <w:szCs w:val="26"/>
          <w:lang w:val="vi-VN"/>
        </w:rPr>
        <w:t>trên bảng Công trình tên công trình “ Toà nhà quốc hội” thành “ Trung tâm hội nghị quốc gia”(1 điểm)</w:t>
      </w:r>
    </w:p>
    <w:p w14:paraId="65D06D01" w14:textId="15229495" w:rsidR="00DD3CF9" w:rsidRDefault="00DD3CF9" w:rsidP="00E62062">
      <w:pPr>
        <w:pStyle w:val="ListParagraph"/>
        <w:numPr>
          <w:ilvl w:val="0"/>
          <w:numId w:val="1"/>
        </w:numPr>
        <w:spacing w:before="60" w:afterLines="60" w:after="144" w:line="31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Xoá tất cả các đơn vị xây dựng chưa từng tham gia công trình nào cả. ( 1 điểm)</w:t>
      </w:r>
    </w:p>
    <w:p w14:paraId="41FD48F0" w14:textId="15626ED4" w:rsidR="00E62062" w:rsidRPr="003E3C2F" w:rsidRDefault="003E3C2F" w:rsidP="003E3C2F">
      <w:pPr>
        <w:spacing w:before="60" w:afterLines="60" w:after="144" w:line="312" w:lineRule="auto"/>
        <w:ind w:left="2694"/>
        <w:jc w:val="both"/>
        <w:rPr>
          <w:sz w:val="26"/>
          <w:szCs w:val="26"/>
        </w:rPr>
      </w:pPr>
      <w:r w:rsidRPr="003E3C2F">
        <w:rPr>
          <w:sz w:val="26"/>
          <w:szCs w:val="26"/>
        </w:rPr>
        <w:t>---------------------Hết---------------------</w:t>
      </w:r>
    </w:p>
    <w:sectPr w:rsidR="00E62062" w:rsidRPr="003E3C2F" w:rsidSect="00C425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6B3"/>
    <w:multiLevelType w:val="hybridMultilevel"/>
    <w:tmpl w:val="B6C4F2EC"/>
    <w:lvl w:ilvl="0" w:tplc="4872AE2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E86CF4"/>
    <w:multiLevelType w:val="hybridMultilevel"/>
    <w:tmpl w:val="02061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B33C4"/>
    <w:multiLevelType w:val="hybridMultilevel"/>
    <w:tmpl w:val="2A0EC2FA"/>
    <w:lvl w:ilvl="0" w:tplc="9CDC4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F0565F"/>
    <w:multiLevelType w:val="hybridMultilevel"/>
    <w:tmpl w:val="D4265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62"/>
    <w:rsid w:val="00155D9C"/>
    <w:rsid w:val="002813E0"/>
    <w:rsid w:val="003C3B9C"/>
    <w:rsid w:val="003E1600"/>
    <w:rsid w:val="003E3C2F"/>
    <w:rsid w:val="004E5A1C"/>
    <w:rsid w:val="006D79CD"/>
    <w:rsid w:val="007C2484"/>
    <w:rsid w:val="009A290E"/>
    <w:rsid w:val="00A00FCC"/>
    <w:rsid w:val="00C425AF"/>
    <w:rsid w:val="00C91A39"/>
    <w:rsid w:val="00DD3CF9"/>
    <w:rsid w:val="00E321A0"/>
    <w:rsid w:val="00E62062"/>
    <w:rsid w:val="00E93979"/>
    <w:rsid w:val="00F432CD"/>
    <w:rsid w:val="00F50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14E764"/>
  <w14:defaultImageDpi w14:val="300"/>
  <w15:docId w15:val="{80B70247-CFBA-5048-8159-86416BF1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06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Ngoc Anh</dc:creator>
  <cp:keywords/>
  <dc:description/>
  <cp:lastModifiedBy>Vu Thi . Ngoc Anh</cp:lastModifiedBy>
  <cp:revision>7</cp:revision>
  <dcterms:created xsi:type="dcterms:W3CDTF">2021-10-26T15:03:00Z</dcterms:created>
  <dcterms:modified xsi:type="dcterms:W3CDTF">2021-10-26T15:10:00Z</dcterms:modified>
</cp:coreProperties>
</file>