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F1F4" w14:textId="354C76ED" w:rsidR="00106B69" w:rsidRPr="004A5D92" w:rsidRDefault="00106B69" w:rsidP="00106B69">
      <w:pPr>
        <w:jc w:val="center"/>
        <w:rPr>
          <w:rFonts w:ascii="Times New Roman" w:hAnsi="Times New Roman" w:cs="Times New Roman"/>
          <w:b/>
          <w:bCs/>
          <w:color w:val="FFC000"/>
          <w:sz w:val="32"/>
          <w:szCs w:val="32"/>
          <w:lang w:val="vi-VN"/>
        </w:rPr>
      </w:pPr>
      <w:r w:rsidRPr="004A5D92">
        <w:rPr>
          <w:rFonts w:ascii="Times New Roman" w:hAnsi="Times New Roman" w:cs="Times New Roman"/>
          <w:b/>
          <w:bCs/>
          <w:color w:val="FFC000"/>
          <w:sz w:val="32"/>
          <w:szCs w:val="32"/>
        </w:rPr>
        <w:t>BÀI</w:t>
      </w:r>
      <w:r w:rsidRPr="004A5D92">
        <w:rPr>
          <w:rFonts w:ascii="Times New Roman" w:hAnsi="Times New Roman" w:cs="Times New Roman"/>
          <w:b/>
          <w:bCs/>
          <w:color w:val="FFC000"/>
          <w:sz w:val="32"/>
          <w:szCs w:val="32"/>
          <w:lang w:val="vi-VN"/>
        </w:rPr>
        <w:t xml:space="preserve"> TẬP NHÓM </w:t>
      </w:r>
      <w:r w:rsidRPr="004A5D92">
        <w:rPr>
          <w:rFonts w:ascii="Times New Roman" w:hAnsi="Times New Roman" w:cs="Times New Roman"/>
          <w:b/>
          <w:bCs/>
          <w:color w:val="FFC000"/>
          <w:sz w:val="32"/>
          <w:szCs w:val="32"/>
        </w:rPr>
        <w:t>ĐÁNH</w:t>
      </w:r>
      <w:r w:rsidRPr="004A5D92">
        <w:rPr>
          <w:rFonts w:ascii="Times New Roman" w:hAnsi="Times New Roman" w:cs="Times New Roman"/>
          <w:b/>
          <w:bCs/>
          <w:color w:val="FFC000"/>
          <w:sz w:val="32"/>
          <w:szCs w:val="32"/>
          <w:lang w:val="vi-VN"/>
        </w:rPr>
        <w:t xml:space="preserve"> GIÁ VÀ KIỂM ĐỊNH CHẤT LƯỢNG PHẦN MỀM</w:t>
      </w:r>
    </w:p>
    <w:p w14:paraId="517B3BF0" w14:textId="3C548FA8" w:rsidR="00106B69" w:rsidRPr="004A5D92" w:rsidRDefault="00106B69" w:rsidP="00106B69">
      <w:pPr>
        <w:rPr>
          <w:rFonts w:ascii="Times New Roman" w:hAnsi="Times New Roman" w:cs="Times New Roman"/>
          <w:b/>
          <w:bCs/>
          <w:color w:val="00B050"/>
          <w:sz w:val="28"/>
          <w:szCs w:val="28"/>
          <w:lang w:val="vi-VN"/>
        </w:rPr>
      </w:pPr>
      <w:r w:rsidRPr="004A5D92">
        <w:rPr>
          <w:rFonts w:ascii="Times New Roman" w:hAnsi="Times New Roman" w:cs="Times New Roman"/>
          <w:b/>
          <w:bCs/>
          <w:color w:val="00B050"/>
          <w:sz w:val="28"/>
          <w:szCs w:val="28"/>
          <w:lang w:val="vi-VN"/>
        </w:rPr>
        <w:t>PHẦN 4: Tài liệu về TEST CASE.</w:t>
      </w:r>
    </w:p>
    <w:p w14:paraId="1317F9A6" w14:textId="56FB2104" w:rsidR="007D60A4" w:rsidRPr="004A5D92" w:rsidRDefault="007D60A4" w:rsidP="00106B69">
      <w:pPr>
        <w:rPr>
          <w:rFonts w:ascii="Times New Roman" w:hAnsi="Times New Roman" w:cs="Times New Roman"/>
          <w:sz w:val="24"/>
          <w:szCs w:val="24"/>
          <w:lang w:val="vi-VN"/>
        </w:rPr>
      </w:pPr>
      <w:r w:rsidRPr="004A5D92">
        <w:rPr>
          <w:rFonts w:ascii="Times New Roman" w:hAnsi="Times New Roman" w:cs="Times New Roman"/>
          <w:b/>
          <w:bCs/>
          <w:sz w:val="24"/>
          <w:szCs w:val="24"/>
          <w:lang w:val="vi-VN"/>
        </w:rPr>
        <w:t>4.1. Định nghĩa về test case.</w:t>
      </w:r>
    </w:p>
    <w:p w14:paraId="7B2E84BF" w14:textId="78017C1D" w:rsidR="007D60A4" w:rsidRPr="004A5D92" w:rsidRDefault="007D60A4" w:rsidP="00106B69">
      <w:pPr>
        <w:rPr>
          <w:rFonts w:ascii="Times New Roman" w:hAnsi="Times New Roman" w:cs="Times New Roman"/>
          <w:sz w:val="24"/>
          <w:szCs w:val="24"/>
          <w:lang w:val="vi-VN"/>
        </w:rPr>
      </w:pPr>
      <w:r w:rsidRPr="004A5D92">
        <w:rPr>
          <w:rFonts w:ascii="Times New Roman" w:hAnsi="Times New Roman" w:cs="Times New Roman"/>
          <w:sz w:val="24"/>
          <w:szCs w:val="24"/>
          <w:lang w:val="vi-VN"/>
        </w:rPr>
        <w:t>- Test case (trường hợp kiểm thử) được định nghĩa là các đầu vào (input), điều kiện kiểm thử, quy trình kiểm thử và kết quả truy vấn (expected result) với một mục tiêu kiểm thử cụ thể, đó là kiểm tra các chức năng, tính năng của phần mềm trước khi tới với người dùng cuối cùng.</w:t>
      </w:r>
    </w:p>
    <w:p w14:paraId="31394689" w14:textId="2F36288D" w:rsidR="00106B69" w:rsidRPr="004A5D92" w:rsidRDefault="007D60A4" w:rsidP="00106B69">
      <w:pPr>
        <w:rPr>
          <w:rFonts w:ascii="Times New Roman" w:hAnsi="Times New Roman" w:cs="Times New Roman"/>
          <w:sz w:val="24"/>
          <w:szCs w:val="24"/>
          <w:lang w:val="vi-VN"/>
        </w:rPr>
      </w:pPr>
      <w:r w:rsidRPr="004A5D92">
        <w:rPr>
          <w:rFonts w:ascii="Times New Roman" w:hAnsi="Times New Roman" w:cs="Times New Roman"/>
          <w:b/>
          <w:bCs/>
          <w:sz w:val="24"/>
          <w:szCs w:val="24"/>
          <w:lang w:val="vi-VN"/>
        </w:rPr>
        <w:t>4.2. Mục đích khi sử dụng TEST CASE.</w:t>
      </w:r>
    </w:p>
    <w:p w14:paraId="374AAEC3" w14:textId="5AA8C638" w:rsidR="007D60A4" w:rsidRPr="004A5D92" w:rsidRDefault="007D60A4" w:rsidP="006008E5">
      <w:pPr>
        <w:rPr>
          <w:rFonts w:ascii="Times New Roman" w:hAnsi="Times New Roman" w:cs="Times New Roman"/>
          <w:sz w:val="24"/>
          <w:szCs w:val="24"/>
          <w:lang w:val="vi-VN"/>
        </w:rPr>
      </w:pPr>
      <w:r w:rsidRPr="004A5D92">
        <w:rPr>
          <w:rFonts w:ascii="Times New Roman" w:hAnsi="Times New Roman" w:cs="Times New Roman"/>
          <w:sz w:val="24"/>
          <w:szCs w:val="24"/>
          <w:lang w:val="vi-VN"/>
        </w:rPr>
        <w:t xml:space="preserve">- Mục tiêu chính là đảm bảo các tính năng của một phần mềm đang hoạt động đúng như mong đợi. Nó giúp các </w:t>
      </w:r>
      <w:r w:rsidR="006008E5" w:rsidRPr="004A5D92">
        <w:rPr>
          <w:rFonts w:ascii="Times New Roman" w:hAnsi="Times New Roman" w:cs="Times New Roman"/>
          <w:sz w:val="24"/>
          <w:szCs w:val="24"/>
          <w:lang w:val="vi-VN"/>
        </w:rPr>
        <w:t>tester xác định được liệu phần mềm đã hết các khuyết điểm hay đáp ứng đủ nhu cầu khi được tung ra thị trường hay chưa.</w:t>
      </w:r>
    </w:p>
    <w:p w14:paraId="17C932B4" w14:textId="00EC7E61" w:rsidR="006008E5" w:rsidRPr="004A5D92" w:rsidRDefault="006008E5" w:rsidP="006008E5">
      <w:pPr>
        <w:rPr>
          <w:rFonts w:ascii="Times New Roman" w:hAnsi="Times New Roman" w:cs="Times New Roman"/>
          <w:sz w:val="24"/>
          <w:szCs w:val="24"/>
          <w:lang w:val="vi-VN"/>
        </w:rPr>
      </w:pPr>
      <w:r w:rsidRPr="004A5D92">
        <w:rPr>
          <w:rFonts w:ascii="Times New Roman" w:hAnsi="Times New Roman" w:cs="Times New Roman"/>
          <w:sz w:val="24"/>
          <w:szCs w:val="24"/>
          <w:lang w:val="vi-VN"/>
        </w:rPr>
        <w:t>- Ngoài ra test case còn giúp ta:</w:t>
      </w:r>
    </w:p>
    <w:p w14:paraId="0BB8EE43" w14:textId="313926AF" w:rsidR="006008E5" w:rsidRPr="004A5D92" w:rsidRDefault="006008E5" w:rsidP="006008E5">
      <w:pPr>
        <w:rPr>
          <w:rFonts w:ascii="Times New Roman" w:hAnsi="Times New Roman" w:cs="Times New Roman"/>
          <w:sz w:val="24"/>
          <w:szCs w:val="24"/>
          <w:lang w:val="vi-VN"/>
        </w:rPr>
      </w:pPr>
      <w:r w:rsidRPr="004A5D92">
        <w:rPr>
          <w:rFonts w:ascii="Times New Roman" w:hAnsi="Times New Roman" w:cs="Times New Roman"/>
          <w:sz w:val="24"/>
          <w:szCs w:val="24"/>
          <w:lang w:val="vi-VN"/>
        </w:rPr>
        <w:t>+ Đảm bảo phạm vi được kiểm thử.</w:t>
      </w:r>
    </w:p>
    <w:p w14:paraId="788DCEC1" w14:textId="0381DC10" w:rsidR="006008E5" w:rsidRPr="004A5D92" w:rsidRDefault="006008E5" w:rsidP="006008E5">
      <w:pPr>
        <w:rPr>
          <w:rFonts w:ascii="Times New Roman" w:hAnsi="Times New Roman" w:cs="Times New Roman"/>
          <w:sz w:val="24"/>
          <w:szCs w:val="24"/>
          <w:lang w:val="vi-VN"/>
        </w:rPr>
      </w:pPr>
      <w:r w:rsidRPr="004A5D92">
        <w:rPr>
          <w:rFonts w:ascii="Times New Roman" w:hAnsi="Times New Roman" w:cs="Times New Roman"/>
          <w:sz w:val="24"/>
          <w:szCs w:val="24"/>
          <w:lang w:val="vi-VN"/>
        </w:rPr>
        <w:t>+ Giúp cải thiện chất lượng của phần mềm.</w:t>
      </w:r>
    </w:p>
    <w:p w14:paraId="27E40F2E" w14:textId="08A00D2B" w:rsidR="006008E5" w:rsidRPr="004A5D92" w:rsidRDefault="006008E5" w:rsidP="006008E5">
      <w:pPr>
        <w:rPr>
          <w:rFonts w:ascii="Times New Roman" w:hAnsi="Times New Roman" w:cs="Times New Roman"/>
          <w:sz w:val="24"/>
          <w:szCs w:val="24"/>
          <w:lang w:val="vi-VN"/>
        </w:rPr>
      </w:pPr>
      <w:r w:rsidRPr="004A5D92">
        <w:rPr>
          <w:rFonts w:ascii="Times New Roman" w:hAnsi="Times New Roman" w:cs="Times New Roman"/>
          <w:sz w:val="24"/>
          <w:szCs w:val="24"/>
          <w:lang w:val="vi-VN"/>
        </w:rPr>
        <w:t>+ Giảm chi phí bảo hành và hỗ trợ phần mềm.</w:t>
      </w:r>
    </w:p>
    <w:p w14:paraId="7F25E4B0" w14:textId="1832A936" w:rsidR="006008E5" w:rsidRPr="004A5D92" w:rsidRDefault="006008E5" w:rsidP="006008E5">
      <w:pPr>
        <w:rPr>
          <w:rFonts w:ascii="Times New Roman" w:hAnsi="Times New Roman" w:cs="Times New Roman"/>
          <w:sz w:val="24"/>
          <w:szCs w:val="24"/>
          <w:lang w:val="vi-VN"/>
        </w:rPr>
      </w:pPr>
      <w:r w:rsidRPr="004A5D92">
        <w:rPr>
          <w:rFonts w:ascii="Times New Roman" w:hAnsi="Times New Roman" w:cs="Times New Roman"/>
          <w:sz w:val="24"/>
          <w:szCs w:val="24"/>
          <w:lang w:val="vi-VN"/>
        </w:rPr>
        <w:t>+ Giúp xác định phần mềm đáp ứng yêu cầu người dùng.</w:t>
      </w:r>
    </w:p>
    <w:p w14:paraId="10F66433" w14:textId="67BF91F4" w:rsidR="007D60A4" w:rsidRPr="004A5D92" w:rsidRDefault="006008E5" w:rsidP="006008E5">
      <w:pPr>
        <w:rPr>
          <w:rFonts w:ascii="Times New Roman" w:hAnsi="Times New Roman" w:cs="Times New Roman"/>
          <w:sz w:val="24"/>
          <w:szCs w:val="24"/>
          <w:lang w:val="vi-VN"/>
        </w:rPr>
      </w:pPr>
      <w:r w:rsidRPr="004A5D92">
        <w:rPr>
          <w:rFonts w:ascii="Times New Roman" w:hAnsi="Times New Roman" w:cs="Times New Roman"/>
          <w:sz w:val="24"/>
          <w:szCs w:val="24"/>
          <w:lang w:val="vi-VN"/>
        </w:rPr>
        <w:t>+ Có thể tái sử dụng trong tương lai và bất cứ ai cũng có thể tham khảo test case và tiến hành với chúng.</w:t>
      </w:r>
    </w:p>
    <w:p w14:paraId="19EFB78E" w14:textId="77777777" w:rsidR="00FC46DA" w:rsidRPr="004A5D92" w:rsidRDefault="00FC46DA" w:rsidP="00FC46DA">
      <w:pPr>
        <w:rPr>
          <w:rFonts w:ascii="Times New Roman" w:hAnsi="Times New Roman" w:cs="Times New Roman"/>
          <w:b/>
          <w:bCs/>
          <w:sz w:val="24"/>
          <w:szCs w:val="24"/>
          <w:lang w:val="vi-VN"/>
        </w:rPr>
      </w:pPr>
      <w:r w:rsidRPr="004A5D92">
        <w:rPr>
          <w:rFonts w:ascii="Times New Roman" w:hAnsi="Times New Roman" w:cs="Times New Roman"/>
          <w:b/>
          <w:bCs/>
          <w:sz w:val="24"/>
          <w:szCs w:val="24"/>
          <w:lang w:val="vi-VN"/>
        </w:rPr>
        <w:t>4.3. Các bước dùng test case.</w:t>
      </w:r>
    </w:p>
    <w:p w14:paraId="7E8612F2" w14:textId="57BB3C4A" w:rsidR="00FC46DA" w:rsidRPr="004A5D92" w:rsidRDefault="00FC46DA" w:rsidP="00FC46DA">
      <w:pPr>
        <w:rPr>
          <w:rFonts w:ascii="Times New Roman" w:eastAsia="Times New Roman" w:hAnsi="Times New Roman" w:cs="Times New Roman"/>
          <w:color w:val="172B4D"/>
          <w:sz w:val="24"/>
          <w:szCs w:val="24"/>
          <w:lang w:val="vi-VN"/>
        </w:rPr>
      </w:pPr>
      <w:r w:rsidRPr="00FC46DA">
        <w:rPr>
          <w:rFonts w:ascii="Times New Roman" w:eastAsia="Times New Roman" w:hAnsi="Times New Roman" w:cs="Times New Roman"/>
          <w:color w:val="172B4D"/>
          <w:sz w:val="24"/>
          <w:szCs w:val="24"/>
          <w:lang w:val="vi-VN"/>
        </w:rPr>
        <w:t>Bước 1: Đặt tiêu đề gây ấn tượng mạnh</w:t>
      </w:r>
    </w:p>
    <w:p w14:paraId="4504D42D" w14:textId="0685F177" w:rsidR="00FC46DA" w:rsidRPr="004A5D92" w:rsidRDefault="00FC46DA" w:rsidP="00FC46DA">
      <w:pPr>
        <w:rPr>
          <w:rFonts w:ascii="Times New Roman" w:eastAsia="Times New Roman" w:hAnsi="Times New Roman" w:cs="Times New Roman"/>
          <w:color w:val="172B4D"/>
          <w:sz w:val="24"/>
          <w:szCs w:val="24"/>
          <w:lang w:val="vi-VN"/>
        </w:rPr>
      </w:pPr>
      <w:r w:rsidRPr="004A5D92">
        <w:rPr>
          <w:rFonts w:ascii="Times New Roman" w:eastAsia="Times New Roman" w:hAnsi="Times New Roman" w:cs="Times New Roman"/>
          <w:color w:val="172B4D"/>
          <w:sz w:val="24"/>
          <w:szCs w:val="24"/>
          <w:lang w:val="vi-VN"/>
        </w:rPr>
        <w:t>Bước 2: Trình bày tính năng nào của phần mềm sẽ được kiểm tra, có thể thêm một số thông tin khác như môi trường kiểm thử, dữ liệu kiểm thử.</w:t>
      </w:r>
    </w:p>
    <w:p w14:paraId="5B8D0F1C" w14:textId="6AB68855" w:rsidR="00FC46DA" w:rsidRPr="004A5D92" w:rsidRDefault="00FC46DA" w:rsidP="00FC46DA">
      <w:pPr>
        <w:rPr>
          <w:rFonts w:ascii="Times New Roman" w:eastAsia="Times New Roman" w:hAnsi="Times New Roman" w:cs="Times New Roman"/>
          <w:color w:val="172B4D"/>
          <w:sz w:val="24"/>
          <w:szCs w:val="24"/>
          <w:lang w:val="vi-VN"/>
        </w:rPr>
      </w:pPr>
      <w:r w:rsidRPr="004A5D92">
        <w:rPr>
          <w:rFonts w:ascii="Times New Roman" w:eastAsia="Times New Roman" w:hAnsi="Times New Roman" w:cs="Times New Roman"/>
          <w:color w:val="172B4D"/>
          <w:sz w:val="24"/>
          <w:szCs w:val="24"/>
          <w:lang w:val="vi-VN"/>
        </w:rPr>
        <w:t>Bước 3: Đặt ra các assumption hay điều kiện tiên quyết mà bạn cho là cần thiết để quá trình kiểm thử có thể diễn ra.</w:t>
      </w:r>
    </w:p>
    <w:p w14:paraId="779927DA" w14:textId="6AC5C52B" w:rsidR="00FC46DA" w:rsidRPr="004A5D92" w:rsidRDefault="00FC46DA" w:rsidP="00FC46DA">
      <w:pPr>
        <w:rPr>
          <w:rFonts w:ascii="Times New Roman" w:eastAsia="Times New Roman" w:hAnsi="Times New Roman" w:cs="Times New Roman"/>
          <w:color w:val="172B4D"/>
          <w:sz w:val="24"/>
          <w:szCs w:val="24"/>
          <w:lang w:val="vi-VN"/>
        </w:rPr>
      </w:pPr>
      <w:r w:rsidRPr="004A5D92">
        <w:rPr>
          <w:rFonts w:ascii="Times New Roman" w:eastAsia="Times New Roman" w:hAnsi="Times New Roman" w:cs="Times New Roman"/>
          <w:color w:val="172B4D"/>
          <w:sz w:val="24"/>
          <w:szCs w:val="24"/>
          <w:lang w:val="vi-VN"/>
        </w:rPr>
        <w:t>Bước 4: Trình bày các bước kiểm thử, lưu ý các bước phải chính xác rõ ràng.</w:t>
      </w:r>
    </w:p>
    <w:p w14:paraId="3A8D65C2" w14:textId="62BAD335" w:rsidR="00FC46DA" w:rsidRDefault="00FC46DA" w:rsidP="00FC46DA">
      <w:pPr>
        <w:rPr>
          <w:rFonts w:ascii="Times New Roman" w:eastAsia="Times New Roman" w:hAnsi="Times New Roman" w:cs="Times New Roman"/>
          <w:color w:val="172B4D"/>
          <w:sz w:val="24"/>
          <w:szCs w:val="24"/>
          <w:lang w:val="vi-VN"/>
        </w:rPr>
      </w:pPr>
      <w:r w:rsidRPr="004A5D92">
        <w:rPr>
          <w:rFonts w:ascii="Times New Roman" w:eastAsia="Times New Roman" w:hAnsi="Times New Roman" w:cs="Times New Roman"/>
          <w:color w:val="172B4D"/>
          <w:sz w:val="24"/>
          <w:szCs w:val="24"/>
          <w:lang w:val="vi-VN"/>
        </w:rPr>
        <w:t>Bước 5: Đưa ra kết quả truy vấn. Từ kết quả này tester có thể xác định kiểm thử là “pass” hay “fail”.</w:t>
      </w:r>
    </w:p>
    <w:p w14:paraId="344588B9" w14:textId="4ABB1A66" w:rsidR="000663B8" w:rsidRDefault="000663B8" w:rsidP="00FC46DA">
      <w:pPr>
        <w:rPr>
          <w:rFonts w:ascii="Times New Roman" w:eastAsia="Times New Roman" w:hAnsi="Times New Roman" w:cs="Times New Roman"/>
          <w:color w:val="172B4D"/>
          <w:sz w:val="24"/>
          <w:szCs w:val="24"/>
          <w:lang w:val="vi-VN"/>
        </w:rPr>
      </w:pPr>
    </w:p>
    <w:p w14:paraId="06F0A47C" w14:textId="58E2CBF6" w:rsidR="000663B8" w:rsidRDefault="000663B8" w:rsidP="00FC46DA">
      <w:pPr>
        <w:rPr>
          <w:rFonts w:ascii="Times New Roman" w:eastAsia="Times New Roman" w:hAnsi="Times New Roman" w:cs="Times New Roman"/>
          <w:color w:val="172B4D"/>
          <w:sz w:val="24"/>
          <w:szCs w:val="24"/>
          <w:lang w:val="vi-VN"/>
        </w:rPr>
      </w:pPr>
    </w:p>
    <w:p w14:paraId="0FB78EF0" w14:textId="0FF33640" w:rsidR="000663B8" w:rsidRDefault="000663B8" w:rsidP="00FC46DA">
      <w:pPr>
        <w:rPr>
          <w:rFonts w:ascii="Times New Roman" w:eastAsia="Times New Roman" w:hAnsi="Times New Roman" w:cs="Times New Roman"/>
          <w:color w:val="172B4D"/>
          <w:sz w:val="24"/>
          <w:szCs w:val="24"/>
          <w:lang w:val="vi-VN"/>
        </w:rPr>
      </w:pPr>
    </w:p>
    <w:p w14:paraId="0074FD69" w14:textId="232A558D" w:rsidR="000663B8" w:rsidRDefault="000663B8" w:rsidP="00FC46DA">
      <w:pPr>
        <w:rPr>
          <w:rFonts w:ascii="Times New Roman" w:eastAsia="Times New Roman" w:hAnsi="Times New Roman" w:cs="Times New Roman"/>
          <w:color w:val="172B4D"/>
          <w:sz w:val="24"/>
          <w:szCs w:val="24"/>
          <w:lang w:val="vi-VN"/>
        </w:rPr>
      </w:pPr>
    </w:p>
    <w:p w14:paraId="64838DC4" w14:textId="2062B623" w:rsidR="004A5D92" w:rsidRPr="001E560C" w:rsidRDefault="000663B8" w:rsidP="000663B8">
      <w:pPr>
        <w:rPr>
          <w:rFonts w:ascii="Times New Roman" w:eastAsia="Times New Roman" w:hAnsi="Times New Roman" w:cs="Times New Roman"/>
          <w:b/>
          <w:bCs/>
          <w:color w:val="172B4D"/>
          <w:sz w:val="24"/>
          <w:szCs w:val="24"/>
          <w:lang w:val="vi-VN"/>
        </w:rPr>
      </w:pPr>
      <w:r w:rsidRPr="001E560C">
        <w:rPr>
          <w:rFonts w:ascii="Times New Roman" w:eastAsia="Times New Roman" w:hAnsi="Times New Roman" w:cs="Times New Roman"/>
          <w:b/>
          <w:bCs/>
          <w:color w:val="172B4D"/>
          <w:sz w:val="24"/>
          <w:szCs w:val="24"/>
          <w:lang w:val="vi-VN"/>
        </w:rPr>
        <w:lastRenderedPageBreak/>
        <w:t>4.5. Các loại TEST CASE phổ biến trên thị trường.</w:t>
      </w:r>
    </w:p>
    <w:p w14:paraId="05F20F85" w14:textId="4EBF7405" w:rsidR="000663B8" w:rsidRDefault="000663B8" w:rsidP="000663B8">
      <w:pPr>
        <w:rPr>
          <w:rFonts w:ascii="Times New Roman" w:eastAsia="Times New Roman" w:hAnsi="Times New Roman" w:cs="Times New Roman"/>
          <w:color w:val="172B4D"/>
          <w:sz w:val="24"/>
          <w:szCs w:val="24"/>
          <w:lang w:val="vi-VN"/>
        </w:rPr>
      </w:pPr>
      <w:r>
        <w:rPr>
          <w:rFonts w:ascii="Times New Roman" w:eastAsia="Times New Roman" w:hAnsi="Times New Roman" w:cs="Times New Roman"/>
          <w:color w:val="172B4D"/>
          <w:sz w:val="24"/>
          <w:szCs w:val="24"/>
          <w:lang w:val="vi-VN"/>
        </w:rPr>
        <w:t>- Các test case thường sẽ được chia làm hai nhóm: Kiểm thử chức năng và Kiểm thử phi chức năng.</w:t>
      </w:r>
    </w:p>
    <w:p w14:paraId="21D2C899" w14:textId="12F6C322" w:rsidR="000663B8" w:rsidRDefault="000663B8" w:rsidP="000663B8">
      <w:pPr>
        <w:rPr>
          <w:rFonts w:ascii="Times New Roman" w:eastAsia="Times New Roman" w:hAnsi="Times New Roman" w:cs="Times New Roman"/>
          <w:color w:val="172B4D"/>
          <w:sz w:val="24"/>
          <w:szCs w:val="24"/>
          <w:lang w:val="vi-VN"/>
        </w:rPr>
      </w:pPr>
      <w:r>
        <w:rPr>
          <w:rFonts w:ascii="Times New Roman" w:eastAsia="Times New Roman" w:hAnsi="Times New Roman" w:cs="Times New Roman"/>
          <w:color w:val="172B4D"/>
          <w:sz w:val="24"/>
          <w:szCs w:val="24"/>
          <w:lang w:val="vi-VN"/>
        </w:rPr>
        <w:t xml:space="preserve">+ </w:t>
      </w:r>
      <w:r w:rsidRPr="001E560C">
        <w:rPr>
          <w:rFonts w:ascii="Times New Roman" w:eastAsia="Times New Roman" w:hAnsi="Times New Roman" w:cs="Times New Roman"/>
          <w:b/>
          <w:bCs/>
          <w:color w:val="172B4D"/>
          <w:sz w:val="24"/>
          <w:szCs w:val="24"/>
          <w:lang w:val="vi-VN"/>
        </w:rPr>
        <w:t>Kiểm thử chức năng</w:t>
      </w:r>
      <w:r>
        <w:rPr>
          <w:rFonts w:ascii="Times New Roman" w:eastAsia="Times New Roman" w:hAnsi="Times New Roman" w:cs="Times New Roman"/>
          <w:color w:val="172B4D"/>
          <w:sz w:val="24"/>
          <w:szCs w:val="24"/>
          <w:lang w:val="vi-VN"/>
        </w:rPr>
        <w:t xml:space="preserve"> là kiểm thử các hành vi của phần mềm dựa theo yêu cầu của người </w:t>
      </w:r>
      <w:r w:rsidR="001E560C">
        <w:rPr>
          <w:rFonts w:ascii="Times New Roman" w:eastAsia="Times New Roman" w:hAnsi="Times New Roman" w:cs="Times New Roman"/>
          <w:color w:val="172B4D"/>
          <w:sz w:val="24"/>
          <w:szCs w:val="24"/>
          <w:lang w:val="vi-VN"/>
        </w:rPr>
        <w:t>dùng. Một số loại kiểm thử chức năng bao gồm: Kiểm thử tích hợp, Kiểm thử cơ sở dữ liệu, Kiểm thử giao diện người dùng, Kiểm thử chấp nhận người dùng.</w:t>
      </w:r>
    </w:p>
    <w:p w14:paraId="1FA89A96" w14:textId="50966E17" w:rsidR="001E560C" w:rsidRDefault="001E560C" w:rsidP="000663B8">
      <w:pPr>
        <w:rPr>
          <w:rFonts w:ascii="Times New Roman" w:eastAsia="Times New Roman" w:hAnsi="Times New Roman" w:cs="Times New Roman"/>
          <w:color w:val="172B4D"/>
          <w:sz w:val="24"/>
          <w:szCs w:val="24"/>
          <w:lang w:val="vi-VN"/>
        </w:rPr>
      </w:pPr>
      <w:r>
        <w:rPr>
          <w:rFonts w:ascii="Times New Roman" w:eastAsia="Times New Roman" w:hAnsi="Times New Roman" w:cs="Times New Roman"/>
          <w:color w:val="172B4D"/>
          <w:sz w:val="24"/>
          <w:szCs w:val="24"/>
          <w:lang w:val="vi-VN"/>
        </w:rPr>
        <w:t xml:space="preserve">+ </w:t>
      </w:r>
      <w:r w:rsidRPr="001E560C">
        <w:rPr>
          <w:rFonts w:ascii="Times New Roman" w:eastAsia="Times New Roman" w:hAnsi="Times New Roman" w:cs="Times New Roman"/>
          <w:b/>
          <w:bCs/>
          <w:color w:val="172B4D"/>
          <w:sz w:val="24"/>
          <w:szCs w:val="24"/>
          <w:lang w:val="vi-VN"/>
        </w:rPr>
        <w:t>Kiểm thử phi chức năng</w:t>
      </w:r>
      <w:r>
        <w:rPr>
          <w:rFonts w:ascii="Times New Roman" w:eastAsia="Times New Roman" w:hAnsi="Times New Roman" w:cs="Times New Roman"/>
          <w:color w:val="172B4D"/>
          <w:sz w:val="24"/>
          <w:szCs w:val="24"/>
          <w:lang w:val="vi-VN"/>
        </w:rPr>
        <w:t xml:space="preserve"> là kiểm tra các yếu tố không liên quan đến chức năng của phần mềm như hiệu suất. Một số loại kiểm thử phi chức năng như: Kiểm thử hiệu năng, Kiểm thử bảo mật, Kiểm thử khả năng sử dụng.</w:t>
      </w:r>
    </w:p>
    <w:p w14:paraId="2AB71F8C" w14:textId="77777777" w:rsidR="001E560C" w:rsidRPr="000663B8" w:rsidRDefault="001E560C" w:rsidP="000663B8">
      <w:pPr>
        <w:rPr>
          <w:rFonts w:ascii="Roboto" w:eastAsia="Times New Roman" w:hAnsi="Roboto" w:cs="Times New Roman"/>
          <w:b/>
          <w:bCs/>
          <w:color w:val="172B4D"/>
          <w:sz w:val="42"/>
          <w:szCs w:val="42"/>
          <w:lang w:val="vi-VN"/>
        </w:rPr>
      </w:pPr>
    </w:p>
    <w:p w14:paraId="68AC3D35" w14:textId="65A5B020" w:rsidR="000663B8" w:rsidRPr="004A5D92" w:rsidRDefault="000663B8" w:rsidP="000663B8">
      <w:pPr>
        <w:rPr>
          <w:rFonts w:ascii="Roboto" w:eastAsia="Times New Roman" w:hAnsi="Roboto" w:cs="Times New Roman"/>
          <w:b/>
          <w:bCs/>
          <w:color w:val="172B4D"/>
          <w:sz w:val="42"/>
          <w:szCs w:val="42"/>
          <w:lang w:val="vi-VN"/>
        </w:rPr>
      </w:pPr>
    </w:p>
    <w:p w14:paraId="76CA2863" w14:textId="77777777" w:rsidR="004A5D92" w:rsidRPr="00FC46DA" w:rsidRDefault="004A5D92" w:rsidP="00FC46DA">
      <w:pPr>
        <w:rPr>
          <w:rFonts w:ascii="Times New Roman" w:eastAsia="Times New Roman" w:hAnsi="Times New Roman" w:cs="Times New Roman"/>
          <w:color w:val="172B4D"/>
          <w:sz w:val="24"/>
          <w:szCs w:val="24"/>
        </w:rPr>
      </w:pPr>
    </w:p>
    <w:p w14:paraId="08F6A0EE" w14:textId="77777777" w:rsidR="00FC46DA" w:rsidRPr="007D60A4" w:rsidRDefault="00FC46DA" w:rsidP="006008E5">
      <w:pPr>
        <w:rPr>
          <w:rFonts w:ascii="Times New Roman" w:eastAsia="Times New Roman" w:hAnsi="Times New Roman" w:cs="Times New Roman"/>
          <w:color w:val="172B4D"/>
          <w:sz w:val="24"/>
          <w:szCs w:val="24"/>
        </w:rPr>
      </w:pPr>
    </w:p>
    <w:p w14:paraId="2E3AF0C5" w14:textId="77777777" w:rsidR="007D60A4" w:rsidRPr="007D60A4" w:rsidRDefault="007D60A4" w:rsidP="00106B69">
      <w:pPr>
        <w:rPr>
          <w:rFonts w:ascii="Times New Roman" w:hAnsi="Times New Roman" w:cs="Times New Roman"/>
          <w:b/>
          <w:bCs/>
          <w:sz w:val="24"/>
          <w:szCs w:val="24"/>
          <w:lang w:val="vi-VN"/>
        </w:rPr>
      </w:pPr>
    </w:p>
    <w:sectPr w:rsidR="007D60A4" w:rsidRPr="007D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2234"/>
    <w:multiLevelType w:val="multilevel"/>
    <w:tmpl w:val="A05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81690"/>
    <w:multiLevelType w:val="multilevel"/>
    <w:tmpl w:val="9150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27DC4"/>
    <w:multiLevelType w:val="multilevel"/>
    <w:tmpl w:val="49EA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47003">
    <w:abstractNumId w:val="0"/>
  </w:num>
  <w:num w:numId="2" w16cid:durableId="1312177100">
    <w:abstractNumId w:val="2"/>
  </w:num>
  <w:num w:numId="3" w16cid:durableId="96157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69"/>
    <w:rsid w:val="000663B8"/>
    <w:rsid w:val="00106B69"/>
    <w:rsid w:val="001E560C"/>
    <w:rsid w:val="004A5D92"/>
    <w:rsid w:val="006008E5"/>
    <w:rsid w:val="00630326"/>
    <w:rsid w:val="007D60A4"/>
    <w:rsid w:val="00973D7E"/>
    <w:rsid w:val="00AE03A0"/>
    <w:rsid w:val="00FC2937"/>
    <w:rsid w:val="00FC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8FC2"/>
  <w15:chartTrackingRefBased/>
  <w15:docId w15:val="{8225AB6E-1462-492E-A6D0-88341FBA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4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0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46D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A5D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8974">
      <w:bodyDiv w:val="1"/>
      <w:marLeft w:val="0"/>
      <w:marRight w:val="0"/>
      <w:marTop w:val="0"/>
      <w:marBottom w:val="0"/>
      <w:divBdr>
        <w:top w:val="none" w:sz="0" w:space="0" w:color="auto"/>
        <w:left w:val="none" w:sz="0" w:space="0" w:color="auto"/>
        <w:bottom w:val="none" w:sz="0" w:space="0" w:color="auto"/>
        <w:right w:val="none" w:sz="0" w:space="0" w:color="auto"/>
      </w:divBdr>
    </w:div>
    <w:div w:id="201092789">
      <w:bodyDiv w:val="1"/>
      <w:marLeft w:val="0"/>
      <w:marRight w:val="0"/>
      <w:marTop w:val="0"/>
      <w:marBottom w:val="0"/>
      <w:divBdr>
        <w:top w:val="none" w:sz="0" w:space="0" w:color="auto"/>
        <w:left w:val="none" w:sz="0" w:space="0" w:color="auto"/>
        <w:bottom w:val="none" w:sz="0" w:space="0" w:color="auto"/>
        <w:right w:val="none" w:sz="0" w:space="0" w:color="auto"/>
      </w:divBdr>
    </w:div>
    <w:div w:id="36603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C84FF2D6C6EC64C8A5304373CFAF972" ma:contentTypeVersion="2" ma:contentTypeDescription="Tạo tài liệu mới." ma:contentTypeScope="" ma:versionID="f1b4f83af76fa1f58bea70ed885cca3e">
  <xsd:schema xmlns:xsd="http://www.w3.org/2001/XMLSchema" xmlns:xs="http://www.w3.org/2001/XMLSchema" xmlns:p="http://schemas.microsoft.com/office/2006/metadata/properties" xmlns:ns3="1425cd79-9147-4230-b69d-40af6e19303c" targetNamespace="http://schemas.microsoft.com/office/2006/metadata/properties" ma:root="true" ma:fieldsID="e834ad41f2b310c1c018a94bffcc93dc" ns3:_="">
    <xsd:import namespace="1425cd79-9147-4230-b69d-40af6e19303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25cd79-9147-4230-b69d-40af6e193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16374C-5F56-4FBE-B83A-46EE41C97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25cd79-9147-4230-b69d-40af6e1930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BA5879-BC37-43C5-9102-289CC31BBD22}">
  <ds:schemaRefs>
    <ds:schemaRef ds:uri="http://schemas.microsoft.com/sharepoint/v3/contenttype/forms"/>
  </ds:schemaRefs>
</ds:datastoreItem>
</file>

<file path=customXml/itemProps3.xml><?xml version="1.0" encoding="utf-8"?>
<ds:datastoreItem xmlns:ds="http://schemas.openxmlformats.org/officeDocument/2006/customXml" ds:itemID="{CA96A7E0-0C18-4FD0-803E-4BD4CDD9EE4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1425cd79-9147-4230-b69d-40af6e19303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Xuân Minh Công</dc:creator>
  <cp:keywords/>
  <dc:description/>
  <cp:lastModifiedBy>Lê Xuân Minh Công</cp:lastModifiedBy>
  <cp:revision>2</cp:revision>
  <dcterms:created xsi:type="dcterms:W3CDTF">2022-09-22T04:27:00Z</dcterms:created>
  <dcterms:modified xsi:type="dcterms:W3CDTF">2022-09-22T04:27:00Z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0x0101004C84FF2D6C6EC64C8A5304373CFAF972</vt:lpwstr>
  </property>
</Properties>
</file>