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r="http://schemas.openxmlformats.org/officeDocument/2006/relationships">
  <w:body>
    <w:p>
      <w:pPr>
        <w:spacing w:before="0" w:after="1200" w:line="276" w:lineRule="auto"/>
        <w:jc w:val="left"/>
      </w:pPr>
      <w:r>
        <w:rPr>
          <w:rFonts w:ascii="Aptos" w:hAnsi="Aptos" w:eastAsia="Aptos"/>
          <w:color w:val="000000"/>
          <w:sz w:val="10"/>
          <w:szCs w:val="10"/>
        </w:rPr>
        <w:t xml:space="preserve"/>
      </w:r>
    </w:p>
    <w:p>
      <w:pPr>
        <w:pStyle w:val="Title"/>
        <w:spacing w:before="0" w:after="280" w:line="276" w:lineRule="auto"/>
        <w:jc w:val="center"/>
      </w:pPr>
      <w:r>
        <w:rPr>
          <w:rFonts w:ascii="Aptos Display" w:hAnsi="Aptos Display" w:eastAsia="Aptos Display"/>
          <w:color w:val="000000"/>
          <w:b/>
          <w:bCs/>
          <w:sz w:val="54"/>
          <w:szCs w:val="54"/>
        </w:rPr>
        <w:t xml:space="preserve">BÁO CÁO HỆ THỐNG HRM AI</w:t>
      </w:r>
    </w:p>
    <w:p>
      <w:pPr>
        <w:spacing w:before="0" w:after="700" w:line="276" w:lineRule="auto"/>
        <w:jc w:val="center"/>
      </w:pPr>
      <w:r>
        <w:rPr>
          <w:rFonts w:ascii="Aptos Display" w:hAnsi="Aptos Display" w:eastAsia="Aptos Display"/>
          <w:color w:val="000000"/>
          <w:sz w:val="32"/>
          <w:szCs w:val="32"/>
        </w:rPr>
        <w:t xml:space="preserve">Cập nhật chức năng và giá trị ứng dụng doanh nghiệp</w:t>
      </w:r>
    </w:p>
    <w:p>
      <w:pPr>
        <w:spacing w:before="0" w:after="80" w:line="276" w:lineRule="auto"/>
        <w:jc w:val="center"/>
      </w:pPr>
      <w:r>
        <w:rPr>
          <w:rFonts w:ascii="Aptos" w:hAnsi="Aptos" w:eastAsia="Aptos"/>
          <w:color w:val="000000"/>
          <w:sz w:val="22"/>
          <w:szCs w:val="22"/>
        </w:rPr>
        <w:t xml:space="preserve">Phiên bản cập nhật 2.2</w:t>
      </w:r>
    </w:p>
    <w:p>
      <w:pPr>
        <w:spacing w:before="0" w:after="80" w:line="276" w:lineRule="auto"/>
        <w:jc w:val="center"/>
      </w:pPr>
      <w:r>
        <w:rPr>
          <w:rFonts w:ascii="Aptos" w:hAnsi="Aptos" w:eastAsia="Aptos"/>
          <w:color w:val="000000"/>
          <w:sz w:val="22"/>
          <w:szCs w:val="22"/>
        </w:rPr>
        <w:t xml:space="preserve">Ngày cập nhật 27 tháng 9 năm 2026</w:t>
      </w:r>
    </w:p>
    <w:p>
      <w:r>
        <w:br w:type="page"/>
      </w:r>
    </w:p>
    <w:p>
      <w:pPr>
        <w:pStyle w:val="Heading1"/>
        <w:keepNext/>
        <w:spacing w:before="200" w:after="180" w:line="276" w:lineRule="auto"/>
        <w:jc w:val="left"/>
      </w:pPr>
      <w:r>
        <w:rPr>
          <w:rFonts w:ascii="Aptos Display" w:hAnsi="Aptos Display" w:eastAsia="Aptos Display"/>
          <w:color w:val="000000"/>
          <w:b/>
          <w:bCs/>
          <w:sz w:val="34"/>
          <w:szCs w:val="34"/>
        </w:rPr>
        <w:t xml:space="preserve">Giới thiệu báo cáo</w:t>
      </w:r>
    </w:p>
    <w:p>
      <w:pPr>
        <w:spacing w:before="0" w:after="200" w:line="276" w:lineRule="auto"/>
        <w:ind w:firstLine="400"/>
        <w:jc w:val="left"/>
      </w:pPr>
      <w:r>
        <w:rPr>
          <w:rFonts w:ascii="Aptos" w:hAnsi="Aptos" w:eastAsia="Aptos"/>
          <w:color w:val="000000"/>
          <w:sz w:val="22"/>
          <w:szCs w:val="22"/>
        </w:rPr>
        <w:t xml:space="preserve">HRM AI hiện đã phát triển từ một hệ thống quản lý nhân sự có các chức năng rời rạc thành một nền tảng quản trị xuyên suốt từ nhu cầu tuyển dụng, đánh giá hồ sơ, phỏng vấn, phát hành offer, tiếp nhận nhân sự mới đến chấm công, tính lương và phối hợp nội bộ. Điểm nổi bật của phiên bản hiện tại là AI được dùng để trích xuất và kiểm chứng bằng chứng, còn quyết định tuyển dụng vẫn thuộc về con người; các bước nghiệp vụ quan trọng có trạng thái, phiên bản, nhật ký và cơ chế chống xử lý lặp.</w:t>
      </w:r>
    </w:p>
    <w:p>
      <w:pPr>
        <w:pStyle w:val="Heading1"/>
        <w:keepNext/>
        <w:spacing w:before="200" w:after="180" w:line="276" w:lineRule="auto"/>
        <w:jc w:val="left"/>
      </w:pPr>
      <w:r>
        <w:rPr>
          <w:rFonts w:ascii="Aptos Display" w:hAnsi="Aptos Display" w:eastAsia="Aptos Display"/>
          <w:color w:val="000000"/>
          <w:b/>
          <w:bCs/>
          <w:sz w:val="34"/>
          <w:szCs w:val="34"/>
        </w:rPr>
        <w:t xml:space="preserve">Mục lục</w:t>
      </w:r>
    </w:p>
    <w:p>
      <w:pPr>
        <w:spacing w:before="0" w:after="70" w:line="276" w:lineRule="auto"/>
        <w:ind w:left="360"/>
        <w:jc w:val="left"/>
      </w:pPr>
      <w:r>
        <w:rPr>
          <w:rFonts w:ascii="Aptos" w:hAnsi="Aptos" w:eastAsia="Aptos"/>
          <w:color w:val="000000"/>
          <w:sz w:val="22"/>
          <w:szCs w:val="22"/>
        </w:rPr>
        <w:t xml:space="preserve">1 Tóm tắt hệ thống</w:t>
      </w:r>
    </w:p>
    <w:p>
      <w:pPr>
        <w:spacing w:before="0" w:after="70" w:line="276" w:lineRule="auto"/>
        <w:ind w:left="360"/>
        <w:jc w:val="left"/>
      </w:pPr>
      <w:r>
        <w:rPr>
          <w:rFonts w:ascii="Aptos" w:hAnsi="Aptos" w:eastAsia="Aptos"/>
          <w:color w:val="000000"/>
          <w:sz w:val="22"/>
          <w:szCs w:val="22"/>
        </w:rPr>
        <w:t xml:space="preserve">2 Bài toán và vấn đề thực tế cần giải quyết</w:t>
      </w:r>
    </w:p>
    <w:p>
      <w:pPr>
        <w:spacing w:before="0" w:after="70" w:line="276" w:lineRule="auto"/>
        <w:ind w:left="360"/>
        <w:jc w:val="left"/>
      </w:pPr>
      <w:r>
        <w:rPr>
          <w:rFonts w:ascii="Aptos" w:hAnsi="Aptos" w:eastAsia="Aptos"/>
          <w:color w:val="000000"/>
          <w:sz w:val="22"/>
          <w:szCs w:val="22"/>
        </w:rPr>
        <w:t xml:space="preserve">3 Giải pháp và các chức năng chính của sản phẩm</w:t>
      </w:r>
    </w:p>
    <w:p>
      <w:pPr>
        <w:spacing w:before="0" w:after="70" w:line="276" w:lineRule="auto"/>
        <w:ind w:left="360"/>
        <w:jc w:val="left"/>
      </w:pPr>
      <w:r>
        <w:rPr>
          <w:rFonts w:ascii="Aptos" w:hAnsi="Aptos" w:eastAsia="Aptos"/>
          <w:color w:val="000000"/>
          <w:sz w:val="22"/>
          <w:szCs w:val="22"/>
        </w:rPr>
        <w:t xml:space="preserve">4 Công nghệ sử dụng</w:t>
      </w:r>
    </w:p>
    <w:p>
      <w:pPr>
        <w:spacing w:before="0" w:after="70" w:line="276" w:lineRule="auto"/>
        <w:ind w:left="360"/>
        <w:jc w:val="left"/>
      </w:pPr>
      <w:r>
        <w:rPr>
          <w:rFonts w:ascii="Aptos" w:hAnsi="Aptos" w:eastAsia="Aptos"/>
          <w:color w:val="000000"/>
          <w:sz w:val="22"/>
          <w:szCs w:val="22"/>
        </w:rPr>
        <w:t xml:space="preserve">5 Cách ứng dụng AI và tự động hóa trong sản phẩm</w:t>
      </w:r>
    </w:p>
    <w:p>
      <w:pPr>
        <w:spacing w:before="0" w:after="70" w:line="276" w:lineRule="auto"/>
        <w:ind w:left="360"/>
        <w:jc w:val="left"/>
      </w:pPr>
      <w:r>
        <w:rPr>
          <w:rFonts w:ascii="Aptos" w:hAnsi="Aptos" w:eastAsia="Aptos"/>
          <w:color w:val="000000"/>
          <w:sz w:val="22"/>
          <w:szCs w:val="22"/>
        </w:rPr>
        <w:t xml:space="preserve">6 Giá trị và khả năng ứng dụng đối với doanh nghiệp</w:t>
      </w:r>
    </w:p>
    <w:p>
      <w:pPr>
        <w:spacing w:before="0" w:after="70" w:line="276" w:lineRule="auto"/>
        <w:ind w:left="360"/>
        <w:jc w:val="left"/>
      </w:pPr>
      <w:r>
        <w:rPr>
          <w:rFonts w:ascii="Aptos" w:hAnsi="Aptos" w:eastAsia="Aptos"/>
          <w:color w:val="000000"/>
          <w:sz w:val="22"/>
          <w:szCs w:val="22"/>
        </w:rPr>
        <w:t xml:space="preserve">7 Kết luận</w:t>
      </w:r>
    </w:p>
    <w:p>
      <w:r>
        <w:br w:type="page"/>
      </w:r>
    </w:p>
    <w:p>
      <w:pPr>
        <w:pStyle w:val="Heading1"/>
        <w:keepNext/>
        <w:spacing w:before="260" w:after="180" w:line="276" w:lineRule="auto"/>
        <w:jc w:val="left"/>
      </w:pPr>
      <w:r>
        <w:rPr>
          <w:rFonts w:ascii="Aptos Display" w:hAnsi="Aptos Display" w:eastAsia="Aptos Display"/>
          <w:color w:val="000000"/>
          <w:b/>
          <w:bCs/>
          <w:sz w:val="34"/>
          <w:szCs w:val="34"/>
        </w:rPr>
        <w:t xml:space="preserve">1 Tóm tắt hệ thống</w:t>
      </w:r>
    </w:p>
    <w:p>
      <w:pPr>
        <w:spacing w:after="160" w:line="276" w:lineRule="auto"/>
        <w:jc w:val="left"/>
      </w:pPr>
      <w:r>
        <w:rPr>
          <w:rFonts w:ascii="Aptos" w:hAnsi="Aptos" w:eastAsia="Aptos"/>
          <w:color w:val="000000"/>
          <w:b/>
          <w:bCs/>
          <w:sz w:val="22"/>
          <w:szCs w:val="22"/>
        </w:rPr>
        <w:t xml:space="preserve">Kết luận chính. </w:t>
      </w:r>
      <w:r>
        <w:rPr>
          <w:rFonts w:ascii="Aptos" w:hAnsi="Aptos" w:eastAsia="Aptos"/>
          <w:color w:val="000000"/>
          <w:sz w:val="22"/>
          <w:szCs w:val="22"/>
        </w:rPr>
        <w:t xml:space="preserve">Sản phẩm giải quyết bài toán quản trị nhân sự phân tán bằng một luồng dữ liệu thống nhất. Hệ thống kết nối tuyển dụng với hồ sơ nhân viên, tự động hóa các bước lặp lại, cung cấp bằng chứng AI có thể kiểm tra và duy trì quyền phê duyệt của người có trách nhiệm. Phiên bản hiện tại phù hợp để triển khai thử nghiệm có kiểm soát tại doanh nghiệp vừa và các đơn vị có nhiều cấp quản lý.</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Layout w:type="autofit"/>
        <w:tblCellMar>
          <w:top w:w="100" w:type="dxa"/>
          <w:left w:w="120" w:type="dxa"/>
          <w:bottom w:w="100" w:type="dxa"/>
          <w:right w:w="120" w:type="dxa"/>
        </w:tblCellMar>
      </w:tblPr>
      <w:tr>
        <w:trPr>
          <w:cantSplit/>
          <w:tblHeader/>
        </w:trPr>
        <w:tc>
          <w:tcPr>
            <w:tcW w:w="0" w:type="auto"/>
            <w:shd w:val="clear" w:color="auto" w:fill="1F4E78"/>
            <w:vAlign w:val="center"/>
          </w:tcPr>
          <w:p>
            <w:pPr>
              <w:spacing w:after="40" w:line="240" w:lineRule="auto"/>
              <w:jc w:val="center"/>
            </w:pPr>
            <w:r>
              <w:rPr>
                <w:rFonts w:ascii="Aptos" w:hAnsi="Aptos" w:eastAsia="Aptos"/>
                <w:color w:val="FFFFFF"/>
                <w:b/>
                <w:bCs/>
                <w:sz w:val="20"/>
                <w:szCs w:val="20"/>
              </w:rPr>
              <w:t xml:space="preserve">Phạm vi</w:t>
            </w:r>
          </w:p>
        </w:tc>
        <w:tc>
          <w:tcPr>
            <w:tcW w:w="0" w:type="auto"/>
            <w:shd w:val="clear" w:color="auto" w:fill="1F4E78"/>
            <w:vAlign w:val="center"/>
          </w:tcPr>
          <w:p>
            <w:pPr>
              <w:spacing w:after="40" w:line="240" w:lineRule="auto"/>
              <w:jc w:val="center"/>
            </w:pPr>
            <w:r>
              <w:rPr>
                <w:rFonts w:ascii="Aptos" w:hAnsi="Aptos" w:eastAsia="Aptos"/>
                <w:color w:val="FFFFFF"/>
                <w:b/>
                <w:bCs/>
                <w:sz w:val="20"/>
                <w:szCs w:val="20"/>
              </w:rPr>
              <w:t xml:space="preserve">Năng lực hiện có</w:t>
            </w:r>
          </w:p>
        </w:tc>
        <w:tc>
          <w:tcPr>
            <w:tcW w:w="0" w:type="auto"/>
            <w:shd w:val="clear" w:color="auto" w:fill="1F4E78"/>
            <w:vAlign w:val="center"/>
          </w:tcPr>
          <w:p>
            <w:pPr>
              <w:spacing w:after="40" w:line="240" w:lineRule="auto"/>
              <w:jc w:val="center"/>
            </w:pPr>
            <w:r>
              <w:rPr>
                <w:rFonts w:ascii="Aptos" w:hAnsi="Aptos" w:eastAsia="Aptos"/>
                <w:color w:val="FFFFFF"/>
                <w:b/>
                <w:bCs/>
                <w:sz w:val="20"/>
                <w:szCs w:val="20"/>
              </w:rPr>
              <w:t xml:space="preserve">Kết quả quản trị</w:t>
            </w:r>
          </w:p>
        </w:tc>
      </w:tr>
      <w:tr>
        <w:trPr>
          <w:cantSplit/>
        </w:trPr>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Tuyển dụng</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Yêu cầu tuyển dụng, duyệt nhiều bước, đăng tin, tiếp nhận hồ sơ, AI CV, phỏng vấn, offer và suất tuyển</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Theo dõi được toàn bộ hành trình ứng viên và trách nhiệm phê duyệt</w:t>
            </w:r>
          </w:p>
        </w:tc>
      </w:tr>
      <w:tr>
        <w:trPr>
          <w:cantSplit/>
        </w:trPr>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Vòng đời nhân viên</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Pre boarding, checklist, xác nhận nhận việc, hủy onboarding, lịch sử sự kiện và cấp tài khoản</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Giảm đứt gãy dữ liệu giữa tuyển dụng và vận hành nhân sự</w:t>
            </w:r>
          </w:p>
        </w:tc>
      </w:tr>
      <w:tr>
        <w:trPr>
          <w:cantSplit/>
        </w:trPr>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Chấm công và lương</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Nhận diện khuôn mặt, xử lý ngoại lệ, tính lương và duyệt ba cấp</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Giảm nhập liệu lặp và tạo cơ sở kiểm tra bảng lương</w:t>
            </w:r>
          </w:p>
        </w:tc>
      </w:tr>
      <w:tr>
        <w:trPr>
          <w:cantSplit/>
        </w:trPr>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Phối hợp nội bộ</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Thông báo thời gian thực, chat nhóm, AI assistant và Telegram bot</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Rút ngắn thời gian nhận thông tin và tra cứu dữ liệu</w:t>
            </w:r>
          </w:p>
        </w:tc>
      </w:tr>
      <w:tr>
        <w:trPr>
          <w:cantSplit/>
        </w:trPr>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Quản trị hệ thống</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RBAC, cấu hình nghiệp vụ, phiên bản chấm điểm, nhật ký và migration</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Tăng khả năng kiểm soát, truy vết và mở rộng hệ thống</w:t>
            </w:r>
          </w:p>
        </w:tc>
      </w:tr>
    </w:tbl>
    <w:p>
      <w:pPr>
        <w:spacing w:before="0" w:after="120" w:line="276" w:lineRule="auto"/>
        <w:jc w:val="left"/>
      </w:pPr>
      <w:r>
        <w:rPr>
          <w:rFonts w:ascii="Aptos" w:hAnsi="Aptos" w:eastAsia="Aptos"/>
          <w:color w:val="000000"/>
          <w:sz w:val="8"/>
          <w:szCs w:val="8"/>
        </w:rPr>
        <w:t xml:space="preserve"/>
      </w:r>
    </w:p>
    <w:p>
      <w:pPr>
        <w:pStyle w:val="Heading1"/>
        <w:keepNext/>
        <w:spacing w:before="260" w:after="180" w:line="276" w:lineRule="auto"/>
        <w:jc w:val="left"/>
      </w:pPr>
      <w:r>
        <w:rPr>
          <w:rFonts w:ascii="Aptos Display" w:hAnsi="Aptos Display" w:eastAsia="Aptos Display"/>
          <w:color w:val="000000"/>
          <w:b/>
          <w:bCs/>
          <w:sz w:val="34"/>
          <w:szCs w:val="34"/>
        </w:rPr>
        <w:t xml:space="preserve">2 Bài toán và vấn đề thực tế cần giải quyết</w:t>
      </w:r>
    </w:p>
    <w:p>
      <w:pPr>
        <w:spacing w:before="0" w:after="140" w:line="276" w:lineRule="auto"/>
        <w:ind w:firstLine="400"/>
        <w:jc w:val="left"/>
      </w:pPr>
      <w:r>
        <w:rPr>
          <w:rFonts w:ascii="Aptos" w:hAnsi="Aptos" w:eastAsia="Aptos"/>
          <w:color w:val="000000"/>
          <w:sz w:val="22"/>
          <w:szCs w:val="22"/>
        </w:rPr>
        <w:t xml:space="preserve">Trong nhiều doanh nghiệp, tuyển dụng, chấm công, hồ sơ nhân viên, đơn từ và tính lương được vận hành bằng nhiều file hoặc phần mềm không liên thông. Dữ liệu phải nhập lại ở mỗi khâu, người quản lý khó biết hồ sơ đang nằm ở bước nào và các quyết định thiếu một lịch sử thống nhất để kiểm tra.</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Layout w:type="autofit"/>
        <w:tblCellMar>
          <w:top w:w="100" w:type="dxa"/>
          <w:left w:w="120" w:type="dxa"/>
          <w:bottom w:w="100" w:type="dxa"/>
          <w:right w:w="120" w:type="dxa"/>
        </w:tblCellMar>
      </w:tblPr>
      <w:tr>
        <w:trPr>
          <w:cantSplit/>
          <w:tblHeader/>
        </w:trPr>
        <w:tc>
          <w:tcPr>
            <w:tcW w:w="0" w:type="auto"/>
            <w:shd w:val="clear" w:color="auto" w:fill="1F4E78"/>
            <w:vAlign w:val="center"/>
          </w:tcPr>
          <w:p>
            <w:pPr>
              <w:spacing w:after="40" w:line="240" w:lineRule="auto"/>
              <w:jc w:val="center"/>
            </w:pPr>
            <w:r>
              <w:rPr>
                <w:rFonts w:ascii="Aptos" w:hAnsi="Aptos" w:eastAsia="Aptos"/>
                <w:color w:val="FFFFFF"/>
                <w:b/>
                <w:bCs/>
                <w:sz w:val="20"/>
                <w:szCs w:val="20"/>
              </w:rPr>
              <w:t xml:space="preserve">Vấn đề thực tế</w:t>
            </w:r>
          </w:p>
        </w:tc>
        <w:tc>
          <w:tcPr>
            <w:tcW w:w="0" w:type="auto"/>
            <w:shd w:val="clear" w:color="auto" w:fill="1F4E78"/>
            <w:vAlign w:val="center"/>
          </w:tcPr>
          <w:p>
            <w:pPr>
              <w:spacing w:after="40" w:line="240" w:lineRule="auto"/>
              <w:jc w:val="center"/>
            </w:pPr>
            <w:r>
              <w:rPr>
                <w:rFonts w:ascii="Aptos" w:hAnsi="Aptos" w:eastAsia="Aptos"/>
                <w:color w:val="FFFFFF"/>
                <w:b/>
                <w:bCs/>
                <w:sz w:val="20"/>
                <w:szCs w:val="20"/>
              </w:rPr>
              <w:t xml:space="preserve">Hệ quả đối với doanh nghiệp</w:t>
            </w:r>
          </w:p>
        </w:tc>
        <w:tc>
          <w:tcPr>
            <w:tcW w:w="0" w:type="auto"/>
            <w:shd w:val="clear" w:color="auto" w:fill="1F4E78"/>
            <w:vAlign w:val="center"/>
          </w:tcPr>
          <w:p>
            <w:pPr>
              <w:spacing w:after="40" w:line="240" w:lineRule="auto"/>
              <w:jc w:val="center"/>
            </w:pPr>
            <w:r>
              <w:rPr>
                <w:rFonts w:ascii="Aptos" w:hAnsi="Aptos" w:eastAsia="Aptos"/>
                <w:color w:val="FFFFFF"/>
                <w:b/>
                <w:bCs/>
                <w:sz w:val="20"/>
                <w:szCs w:val="20"/>
              </w:rPr>
              <w:t xml:space="preserve">Yêu cầu cần giải quyết</w:t>
            </w:r>
          </w:p>
        </w:tc>
      </w:tr>
      <w:tr>
        <w:trPr>
          <w:cantSplit/>
        </w:trPr>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Quy trình tuyển dụng nhiều bước nhưng theo dõi thủ công</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Hồ sơ chậm được xử lý, khó xác định người đang chịu trách nhiệm</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Chuẩn hóa trạng thái và luồng phê duyệt từ requisition đến offer</w:t>
            </w:r>
          </w:p>
        </w:tc>
      </w:tr>
      <w:tr>
        <w:trPr>
          <w:cantSplit/>
        </w:trPr>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Sàng lọc CV phụ thuộc vào đọc thủ công và cảm nhận cá nhân</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Tốn thời gian, khó so sánh ứng viên và có nguy cơ đánh giá thiếu nhất quán</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AI hỗ trợ trích xuất bằng chứng theo tiêu chí nhưng không tự quyết định tuyển dụng</w:t>
            </w:r>
          </w:p>
        </w:tc>
      </w:tr>
      <w:tr>
        <w:trPr>
          <w:cantSplit/>
        </w:trPr>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Chỉ tiêu tuyển dụng và số người đã nhận offer không liên kết</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Có thể tuyển vượt nhu cầu hoặc giữ chỗ không chính xác</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Quản lý hiring seat và ghi lịch sử thay đổi theo từng requisition</w:t>
            </w:r>
          </w:p>
        </w:tc>
      </w:tr>
      <w:tr>
        <w:trPr>
          <w:cantSplit/>
        </w:trPr>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Ứng viên trúng tuyển phải nhập lại dữ liệu khi trở thành nhân viên</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Dữ liệu bị trùng, onboarding dễ bỏ sót việc</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Chuyển đổi có kiểm soát sang pre boarding, checklist và hồ sơ nhân viên</w:t>
            </w:r>
          </w:p>
        </w:tc>
      </w:tr>
      <w:tr>
        <w:trPr>
          <w:cantSplit/>
        </w:trPr>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Chấm công, ngoại lệ và lương không cùng một chuỗi kiểm soát</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Sai lệch ngày công, khó truy nguyên nguyên nhân lương</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Dùng dữ liệu chấm công làm đầu vào tính lương và duyệt theo cấp</w:t>
            </w:r>
          </w:p>
        </w:tc>
      </w:tr>
      <w:tr>
        <w:trPr>
          <w:cantSplit/>
        </w:trPr>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Thông tin quản trị nằm ở nhiều màn hình</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Lãnh đạo nhận báo cáo chậm và phụ thuộc tổng hợp thủ công</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Dashboard, thông báo, chatbot và Telegram bot truy vấn dữ liệu tập trung</w:t>
            </w:r>
          </w:p>
        </w:tc>
      </w:tr>
      <w:tr>
        <w:trPr>
          <w:cantSplit/>
        </w:trPr>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Tham số nghiệp vụ viết cứng trong mã nguồn</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Mỗi thay đổi cần sửa code và triển khai lại</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Đưa ngưỡng, hệ số và profile chấm điểm vào cấu hình có phiên bản</w:t>
            </w:r>
          </w:p>
        </w:tc>
      </w:tr>
    </w:tbl>
    <w:p>
      <w:pPr>
        <w:spacing w:before="0" w:after="120" w:line="276" w:lineRule="auto"/>
        <w:jc w:val="left"/>
      </w:pPr>
      <w:r>
        <w:rPr>
          <w:rFonts w:ascii="Aptos" w:hAnsi="Aptos" w:eastAsia="Aptos"/>
          <w:color w:val="000000"/>
          <w:sz w:val="8"/>
          <w:szCs w:val="8"/>
        </w:rPr>
        <w:t xml:space="preserve"/>
      </w:r>
    </w:p>
    <w:p>
      <w:pPr>
        <w:spacing w:after="160" w:line="276" w:lineRule="auto"/>
        <w:jc w:val="left"/>
      </w:pPr>
      <w:r>
        <w:rPr>
          <w:rFonts w:ascii="Aptos" w:hAnsi="Aptos" w:eastAsia="Aptos"/>
          <w:color w:val="000000"/>
          <w:b/>
          <w:bCs/>
          <w:sz w:val="22"/>
          <w:szCs w:val="22"/>
        </w:rPr>
        <w:t xml:space="preserve">Phạm vi người dùng. </w:t>
      </w:r>
      <w:r>
        <w:rPr>
          <w:rFonts w:ascii="Aptos" w:hAnsi="Aptos" w:eastAsia="Aptos"/>
          <w:color w:val="000000"/>
          <w:sz w:val="22"/>
          <w:szCs w:val="22"/>
        </w:rPr>
        <w:t xml:space="preserve">Hệ thống phục vụ năm vai trò nội bộ gồm Admin, CEO, Giám đốc phòng ban, Trưởng phòng và Nhân viên. Ứng viên sử dụng các trang công khai để nộp hồ sơ và phản hồi offer mà không cần tài khoản nội bộ. Quyền truy cập API được kiểm soát bằng JWT và phân quyền theo vai trò.</w:t>
      </w:r>
    </w:p>
    <w:p>
      <w:pPr>
        <w:pStyle w:val="Heading1"/>
        <w:keepNext/>
        <w:spacing w:before="260" w:after="180" w:line="276" w:lineRule="auto"/>
        <w:jc w:val="left"/>
      </w:pPr>
      <w:r>
        <w:rPr>
          <w:rFonts w:ascii="Aptos Display" w:hAnsi="Aptos Display" w:eastAsia="Aptos Display"/>
          <w:color w:val="000000"/>
          <w:b/>
          <w:bCs/>
          <w:sz w:val="34"/>
          <w:szCs w:val="34"/>
        </w:rPr>
        <w:t xml:space="preserve">3 Giải pháp và các chức năng chính của sản phẩm</w:t>
      </w:r>
    </w:p>
    <w:p>
      <w:pPr>
        <w:spacing w:before="0" w:after="140" w:line="276" w:lineRule="auto"/>
        <w:ind w:firstLine="400"/>
        <w:jc w:val="left"/>
      </w:pPr>
      <w:r>
        <w:rPr>
          <w:rFonts w:ascii="Aptos" w:hAnsi="Aptos" w:eastAsia="Aptos"/>
          <w:color w:val="000000"/>
          <w:sz w:val="22"/>
          <w:szCs w:val="22"/>
        </w:rPr>
        <w:t xml:space="preserve">HRM AI được thiết kế theo hướng một nền tảng nghiệp vụ thống nhất. Mỗi phân hệ giải quyết một công việc riêng nhưng cùng dùng chung người dùng, phòng ban, quyền truy cập, trạng thái nghiệp vụ và nhật ký sự kiện.</w:t>
      </w:r>
    </w:p>
    <w:p>
      <w:pPr>
        <w:pStyle w:val="Heading2"/>
        <w:keepNext/>
        <w:spacing w:before="180" w:after="100" w:line="276" w:lineRule="auto"/>
        <w:jc w:val="left"/>
      </w:pPr>
      <w:r>
        <w:rPr>
          <w:rFonts w:ascii="Aptos Display" w:hAnsi="Aptos Display" w:eastAsia="Aptos Display"/>
          <w:color w:val="000000"/>
          <w:b/>
          <w:bCs/>
          <w:sz w:val="26"/>
          <w:szCs w:val="26"/>
        </w:rPr>
        <w:t xml:space="preserve">3.1 Tuyển dụng xuyên suốt</w:t>
      </w:r>
    </w:p>
    <w:p>
      <w:pPr>
        <w:spacing w:before="0" w:after="80" w:line="276" w:lineRule="auto"/>
        <w:ind w:left="420" w:hanging="260"/>
        <w:jc w:val="left"/>
      </w:pPr>
      <w:r>
        <w:rPr>
          <w:rFonts w:ascii="Aptos" w:hAnsi="Aptos" w:eastAsia="Aptos"/>
          <w:color w:val="000000"/>
          <w:sz w:val="22"/>
          <w:szCs w:val="22"/>
        </w:rPr>
        <w:t xml:space="preserve">•  Yêu cầu tuyển dụng hỗ trợ tạo bản nháp, gửi duyệt, trả về, chỉnh sửa, gửi lại, rút yêu cầu, phê duyệt và từ chối. Timeline lưu từng approval request và từng bước duyệt.</w:t>
      </w:r>
    </w:p>
    <w:p>
      <w:pPr>
        <w:spacing w:before="0" w:after="80" w:line="276" w:lineRule="auto"/>
        <w:ind w:left="420" w:hanging="260"/>
        <w:jc w:val="left"/>
      </w:pPr>
      <w:r>
        <w:rPr>
          <w:rFonts w:ascii="Aptos" w:hAnsi="Aptos" w:eastAsia="Aptos"/>
          <w:color w:val="000000"/>
          <w:sz w:val="22"/>
          <w:szCs w:val="22"/>
        </w:rPr>
        <w:t xml:space="preserve">•  Tin tuyển dụng khóa theo phiên bản bộ tiêu chí và phiên bản scoring profile. Kết quả AI chỉ nên so sánh khi cùng cặp phiên bản.</w:t>
      </w:r>
    </w:p>
    <w:p>
      <w:pPr>
        <w:spacing w:before="0" w:after="80" w:line="276" w:lineRule="auto"/>
        <w:ind w:left="420" w:hanging="260"/>
        <w:jc w:val="left"/>
      </w:pPr>
      <w:r>
        <w:rPr>
          <w:rFonts w:ascii="Aptos" w:hAnsi="Aptos" w:eastAsia="Aptos"/>
          <w:color w:val="000000"/>
          <w:sz w:val="22"/>
          <w:szCs w:val="22"/>
        </w:rPr>
        <w:t xml:space="preserve">•  Ứng viên nộp hồ sơ trên trang công khai, có kiểm tra chiến dịch, hạn nộp, hồ sơ trùng trong khoảng thời gian ngắn và sự đồng ý riêng cho phân tích AI.</w:t>
      </w:r>
    </w:p>
    <w:p>
      <w:pPr>
        <w:spacing w:before="0" w:after="80" w:line="276" w:lineRule="auto"/>
        <w:ind w:left="420" w:hanging="260"/>
        <w:jc w:val="left"/>
      </w:pPr>
      <w:r>
        <w:rPr>
          <w:rFonts w:ascii="Aptos" w:hAnsi="Aptos" w:eastAsia="Aptos"/>
          <w:color w:val="000000"/>
          <w:sz w:val="22"/>
          <w:szCs w:val="22"/>
        </w:rPr>
        <w:t xml:space="preserve">•  Danh sách ứng viên mặc định giữ thứ tự thời gian. Chế độ sắp xếp theo bằng chứng AI phải được người dùng bật chủ động.</w:t>
      </w:r>
    </w:p>
    <w:p>
      <w:pPr>
        <w:spacing w:before="0" w:after="80" w:line="276" w:lineRule="auto"/>
        <w:ind w:left="420" w:hanging="260"/>
        <w:jc w:val="left"/>
      </w:pPr>
      <w:r>
        <w:rPr>
          <w:rFonts w:ascii="Aptos" w:hAnsi="Aptos" w:eastAsia="Aptos"/>
          <w:color w:val="000000"/>
          <w:sz w:val="22"/>
          <w:szCs w:val="22"/>
        </w:rPr>
        <w:t xml:space="preserve">•  State machine kiểm soát các bước chuyển hồ sơ và ghi Application Transition Log, giúp tránh chuyển trạng thái tùy ý.</w:t>
      </w:r>
    </w:p>
    <w:p>
      <w:pPr>
        <w:spacing w:before="0" w:after="80" w:line="276" w:lineRule="auto"/>
        <w:ind w:left="420" w:hanging="260"/>
        <w:jc w:val="left"/>
      </w:pPr>
      <w:r>
        <w:rPr>
          <w:rFonts w:ascii="Aptos" w:hAnsi="Aptos" w:eastAsia="Aptos"/>
          <w:color w:val="000000"/>
          <w:sz w:val="22"/>
          <w:szCs w:val="22"/>
        </w:rPr>
        <w:t xml:space="preserve">•  Phỏng vấn hỗ trợ nhiều vòng và nhiều lần đặt lịch, hội đồng phỏng vấn, feedback từng thành viên, kết luận của lead, đánh dấu no show và thông tin đàm phán sơ bộ.</w:t>
      </w:r>
    </w:p>
    <w:p>
      <w:pPr>
        <w:spacing w:before="0" w:after="80" w:line="276" w:lineRule="auto"/>
        <w:ind w:left="420" w:hanging="260"/>
        <w:jc w:val="left"/>
      </w:pPr>
      <w:r>
        <w:rPr>
          <w:rFonts w:ascii="Aptos" w:hAnsi="Aptos" w:eastAsia="Aptos"/>
          <w:color w:val="000000"/>
          <w:sz w:val="22"/>
          <w:szCs w:val="22"/>
        </w:rPr>
        <w:t xml:space="preserve">•  Offer có phiên bản, luồng gửi duyệt, quyết định duyệt hoặc từ chối, gửi bằng token công khai, gia hạn, thu hồi và tiếp nhận phản hồi của ứng viên.</w:t>
      </w:r>
    </w:p>
    <w:p>
      <w:pPr>
        <w:spacing w:before="0" w:after="80" w:line="276" w:lineRule="auto"/>
        <w:ind w:left="420" w:hanging="260"/>
        <w:jc w:val="left"/>
      </w:pPr>
      <w:r>
        <w:rPr>
          <w:rFonts w:ascii="Aptos" w:hAnsi="Aptos" w:eastAsia="Aptos"/>
          <w:color w:val="000000"/>
          <w:sz w:val="22"/>
          <w:szCs w:val="22"/>
        </w:rPr>
        <w:t xml:space="preserve">•  Hiring seat ledger quản lý từng suất tuyển theo requisition với trạng thái AVAILABLE, RESERVED, ACCEPTED, JOINED hoặc RELEASED. Các sự kiện của seat được lưu theo kiểu append only.</w:t>
      </w:r>
    </w:p>
    <w:p>
      <w:pPr>
        <w:spacing w:before="0" w:after="40" w:line="276" w:lineRule="auto"/>
        <w:jc w:val="left"/>
      </w:pPr>
      <w:r>
        <w:rPr>
          <w:rFonts w:ascii="Aptos" w:hAnsi="Aptos" w:eastAsia="Aptos"/>
          <w:color w:val="000000"/>
          <w:sz w:val="8"/>
          <w:szCs w:val="8"/>
        </w:rPr>
        <w:t xml:space="preserve"/>
      </w:r>
    </w:p>
    <w:p>
      <w:pPr>
        <w:pStyle w:val="Heading2"/>
        <w:keepNext/>
        <w:spacing w:before="180" w:after="100" w:line="276" w:lineRule="auto"/>
        <w:jc w:val="left"/>
      </w:pPr>
      <w:r>
        <w:rPr>
          <w:rFonts w:ascii="Aptos Display" w:hAnsi="Aptos Display" w:eastAsia="Aptos Display"/>
          <w:color w:val="000000"/>
          <w:b/>
          <w:bCs/>
          <w:sz w:val="26"/>
          <w:szCs w:val="26"/>
        </w:rPr>
        <w:t xml:space="preserve">3.2 Vòng đời nhân viên mới</w:t>
      </w:r>
    </w:p>
    <w:p>
      <w:pPr>
        <w:spacing w:before="0" w:after="80" w:line="276" w:lineRule="auto"/>
        <w:ind w:left="420" w:hanging="260"/>
        <w:jc w:val="left"/>
      </w:pPr>
      <w:r>
        <w:rPr>
          <w:rFonts w:ascii="Aptos" w:hAnsi="Aptos" w:eastAsia="Aptos"/>
          <w:color w:val="000000"/>
          <w:sz w:val="22"/>
          <w:szCs w:val="22"/>
        </w:rPr>
        <w:t xml:space="preserve">•  Khi offer được chấp nhận, hệ thống tạo dữ liệu person, employee, hồ sơ công việc dự kiến, hồ sơ lương dự kiến và checklist pre boarding.</w:t>
      </w:r>
    </w:p>
    <w:p>
      <w:pPr>
        <w:spacing w:before="0" w:after="80" w:line="276" w:lineRule="auto"/>
        <w:ind w:left="420" w:hanging="260"/>
        <w:jc w:val="left"/>
      </w:pPr>
      <w:r>
        <w:rPr>
          <w:rFonts w:ascii="Aptos" w:hAnsi="Aptos" w:eastAsia="Aptos"/>
          <w:color w:val="000000"/>
          <w:sz w:val="22"/>
          <w:szCs w:val="22"/>
        </w:rPr>
        <w:t xml:space="preserve">•  HR theo dõi nhân viên ở trạng thái PRE_BOARDING, hoàn thành từng mục bắt buộc và xác nhận JOINED bằng Idempotency Key.</w:t>
      </w:r>
    </w:p>
    <w:p>
      <w:pPr>
        <w:spacing w:before="0" w:after="80" w:line="276" w:lineRule="auto"/>
        <w:ind w:left="420" w:hanging="260"/>
        <w:jc w:val="left"/>
      </w:pPr>
      <w:r>
        <w:rPr>
          <w:rFonts w:ascii="Aptos" w:hAnsi="Aptos" w:eastAsia="Aptos"/>
          <w:color w:val="000000"/>
          <w:sz w:val="22"/>
          <w:szCs w:val="22"/>
        </w:rPr>
        <w:t xml:space="preserve">•  Nếu ứng viên hủy nhận việc, hệ thống hủy các bản ghi dự kiến, giải phóng seat bằng sự kiện và giữ lại lịch sử để truy vết.</w:t>
      </w:r>
    </w:p>
    <w:p>
      <w:pPr>
        <w:spacing w:before="0" w:after="80" w:line="276" w:lineRule="auto"/>
        <w:ind w:left="420" w:hanging="260"/>
        <w:jc w:val="left"/>
      </w:pPr>
      <w:r>
        <w:rPr>
          <w:rFonts w:ascii="Aptos" w:hAnsi="Aptos" w:eastAsia="Aptos"/>
          <w:color w:val="000000"/>
          <w:sz w:val="22"/>
          <w:szCs w:val="22"/>
        </w:rPr>
        <w:t xml:space="preserve">•  Trạng thái nhân viên và trạng thái cấp tài khoản được hiển thị độc lập. Nhân viên có thể đã EMPLOYED nhưng tài khoản vẫn đang chờ cấp hoặc cấp lỗi.</w:t>
      </w:r>
    </w:p>
    <w:p>
      <w:pPr>
        <w:spacing w:before="0" w:after="80" w:line="276" w:lineRule="auto"/>
        <w:ind w:left="420" w:hanging="260"/>
        <w:jc w:val="left"/>
      </w:pPr>
      <w:r>
        <w:rPr>
          <w:rFonts w:ascii="Aptos" w:hAnsi="Aptos" w:eastAsia="Aptos"/>
          <w:color w:val="000000"/>
          <w:sz w:val="22"/>
          <w:szCs w:val="22"/>
        </w:rPr>
        <w:t xml:space="preserve">•  Cơ chế nhận diện trùng theo email hoặc số điện thoại tạo identity review thay vì âm thầm gộp hồ sơ.</w:t>
      </w:r>
    </w:p>
    <w:p>
      <w:pPr>
        <w:spacing w:before="0" w:after="40" w:line="276" w:lineRule="auto"/>
        <w:jc w:val="left"/>
      </w:pPr>
      <w:r>
        <w:rPr>
          <w:rFonts w:ascii="Aptos" w:hAnsi="Aptos" w:eastAsia="Aptos"/>
          <w:color w:val="000000"/>
          <w:sz w:val="8"/>
          <w:szCs w:val="8"/>
        </w:rPr>
        <w:t xml:space="preserve"/>
      </w:r>
    </w:p>
    <w:p>
      <w:pPr>
        <w:pStyle w:val="Heading2"/>
        <w:keepNext/>
        <w:spacing w:before="180" w:after="100" w:line="276" w:lineRule="auto"/>
        <w:jc w:val="left"/>
      </w:pPr>
      <w:r>
        <w:rPr>
          <w:rFonts w:ascii="Aptos Display" w:hAnsi="Aptos Display" w:eastAsia="Aptos Display"/>
          <w:color w:val="000000"/>
          <w:b/>
          <w:bCs/>
          <w:sz w:val="26"/>
          <w:szCs w:val="26"/>
        </w:rPr>
        <w:t xml:space="preserve">3.3 Hồ sơ nhân sự và yêu cầu nội bộ</w:t>
      </w:r>
    </w:p>
    <w:p>
      <w:pPr>
        <w:spacing w:before="0" w:after="80" w:line="276" w:lineRule="auto"/>
        <w:ind w:left="420" w:hanging="260"/>
        <w:jc w:val="left"/>
      </w:pPr>
      <w:r>
        <w:rPr>
          <w:rFonts w:ascii="Aptos" w:hAnsi="Aptos" w:eastAsia="Aptos"/>
          <w:color w:val="000000"/>
          <w:sz w:val="22"/>
          <w:szCs w:val="22"/>
        </w:rPr>
        <w:t xml:space="preserve">•  Quản lý hồ sơ cá nhân, phòng ban, chức vụ, lịch sử điều chuyển, lịch sử lương và trạng thái tài khoản.</w:t>
      </w:r>
    </w:p>
    <w:p>
      <w:pPr>
        <w:spacing w:before="0" w:after="80" w:line="276" w:lineRule="auto"/>
        <w:ind w:left="420" w:hanging="260"/>
        <w:jc w:val="left"/>
      </w:pPr>
      <w:r>
        <w:rPr>
          <w:rFonts w:ascii="Aptos" w:hAnsi="Aptos" w:eastAsia="Aptos"/>
          <w:color w:val="000000"/>
          <w:sz w:val="22"/>
          <w:szCs w:val="22"/>
        </w:rPr>
        <w:t xml:space="preserve">•  OCR CCCD hỗ trợ điền thông tin từ ảnh, sau đó người dùng kiểm tra trước khi lưu.</w:t>
      </w:r>
    </w:p>
    <w:p>
      <w:pPr>
        <w:spacing w:before="0" w:after="80" w:line="276" w:lineRule="auto"/>
        <w:ind w:left="420" w:hanging="260"/>
        <w:jc w:val="left"/>
      </w:pPr>
      <w:r>
        <w:rPr>
          <w:rFonts w:ascii="Aptos" w:hAnsi="Aptos" w:eastAsia="Aptos"/>
          <w:color w:val="000000"/>
          <w:sz w:val="22"/>
          <w:szCs w:val="22"/>
        </w:rPr>
        <w:t xml:space="preserve">•  Nhân viên tạo yêu cầu nghỉ phép, công tác, làm thêm hoặc ngoại lệ; cấp quản lý xem hạn mức, tổng hợp tháng, duyệt, từ chối hoặc chuyển cấp.</w:t>
      </w:r>
    </w:p>
    <w:p>
      <w:pPr>
        <w:spacing w:before="0" w:after="80" w:line="276" w:lineRule="auto"/>
        <w:ind w:left="420" w:hanging="260"/>
        <w:jc w:val="left"/>
      </w:pPr>
      <w:r>
        <w:rPr>
          <w:rFonts w:ascii="Aptos" w:hAnsi="Aptos" w:eastAsia="Aptos"/>
          <w:color w:val="000000"/>
          <w:sz w:val="22"/>
          <w:szCs w:val="22"/>
        </w:rPr>
        <w:t xml:space="preserve">•  Admin quản lý tài khoản, phòng ban, cài đặt hệ thống và các yêu cầu cấp tài khoản phát sinh từ luồng tuyển dụng.</w:t>
      </w:r>
    </w:p>
    <w:p>
      <w:pPr>
        <w:spacing w:before="0" w:after="40" w:line="276" w:lineRule="auto"/>
        <w:jc w:val="left"/>
      </w:pPr>
      <w:r>
        <w:rPr>
          <w:rFonts w:ascii="Aptos" w:hAnsi="Aptos" w:eastAsia="Aptos"/>
          <w:color w:val="000000"/>
          <w:sz w:val="8"/>
          <w:szCs w:val="8"/>
        </w:rPr>
        <w:t xml:space="preserve"/>
      </w:r>
    </w:p>
    <w:p>
      <w:pPr>
        <w:pStyle w:val="Heading2"/>
        <w:keepNext/>
        <w:spacing w:before="180" w:after="100" w:line="276" w:lineRule="auto"/>
        <w:jc w:val="left"/>
      </w:pPr>
      <w:r>
        <w:rPr>
          <w:rFonts w:ascii="Aptos Display" w:hAnsi="Aptos Display" w:eastAsia="Aptos Display"/>
          <w:color w:val="000000"/>
          <w:b/>
          <w:bCs/>
          <w:sz w:val="26"/>
          <w:szCs w:val="26"/>
        </w:rPr>
        <w:t xml:space="preserve">3.4 Chấm công và tính lương</w:t>
      </w:r>
    </w:p>
    <w:p>
      <w:pPr>
        <w:spacing w:before="0" w:after="80" w:line="276" w:lineRule="auto"/>
        <w:ind w:left="420" w:hanging="260"/>
        <w:jc w:val="left"/>
      </w:pPr>
      <w:r>
        <w:rPr>
          <w:rFonts w:ascii="Aptos" w:hAnsi="Aptos" w:eastAsia="Aptos"/>
          <w:color w:val="000000"/>
          <w:sz w:val="22"/>
          <w:szCs w:val="22"/>
        </w:rPr>
        <w:t xml:space="preserve">•  Trình duyệt dùng face api để lấy vector khuôn mặt; backend so khớp vector và ghi nhận check in, check out cùng lịch sử quét.</w:t>
      </w:r>
    </w:p>
    <w:p>
      <w:pPr>
        <w:spacing w:before="0" w:after="80" w:line="276" w:lineRule="auto"/>
        <w:ind w:left="420" w:hanging="260"/>
        <w:jc w:val="left"/>
      </w:pPr>
      <w:r>
        <w:rPr>
          <w:rFonts w:ascii="Aptos" w:hAnsi="Aptos" w:eastAsia="Aptos"/>
          <w:color w:val="000000"/>
          <w:sz w:val="22"/>
          <w:szCs w:val="22"/>
        </w:rPr>
        <w:t xml:space="preserve">•  Quản lý ngoại lệ chấm công, trạng thái đi muộn, nghỉ phép, làm việc tại nhà hoặc vắng mặt theo quyền của từng cấp.</w:t>
      </w:r>
    </w:p>
    <w:p>
      <w:pPr>
        <w:spacing w:before="0" w:after="80" w:line="276" w:lineRule="auto"/>
        <w:ind w:left="420" w:hanging="260"/>
        <w:jc w:val="left"/>
      </w:pPr>
      <w:r>
        <w:rPr>
          <w:rFonts w:ascii="Aptos" w:hAnsi="Aptos" w:eastAsia="Aptos"/>
          <w:color w:val="000000"/>
          <w:sz w:val="22"/>
          <w:szCs w:val="22"/>
        </w:rPr>
        <w:t xml:space="preserve">•  Bảng lương được tính từ ngày công, ngày nghỉ, phụ cấp, phạt đi muộn, làm thêm, bảo hiểm và thuế thu nhập cá nhân.</w:t>
      </w:r>
    </w:p>
    <w:p>
      <w:pPr>
        <w:spacing w:before="0" w:after="80" w:line="276" w:lineRule="auto"/>
        <w:ind w:left="420" w:hanging="260"/>
        <w:jc w:val="left"/>
      </w:pPr>
      <w:r>
        <w:rPr>
          <w:rFonts w:ascii="Aptos" w:hAnsi="Aptos" w:eastAsia="Aptos"/>
          <w:color w:val="000000"/>
          <w:sz w:val="22"/>
          <w:szCs w:val="22"/>
        </w:rPr>
        <w:t xml:space="preserve">•  Luồng duyệt lương theo ba cấp Trưởng phòng, Giám đốc phòng ban và CEO. Nhân viên chỉ xem kết quả đã được phê duyệt.</w:t>
      </w:r>
    </w:p>
    <w:p>
      <w:pPr>
        <w:spacing w:before="0" w:after="40" w:line="276" w:lineRule="auto"/>
        <w:jc w:val="left"/>
      </w:pPr>
      <w:r>
        <w:rPr>
          <w:rFonts w:ascii="Aptos" w:hAnsi="Aptos" w:eastAsia="Aptos"/>
          <w:color w:val="000000"/>
          <w:sz w:val="8"/>
          <w:szCs w:val="8"/>
        </w:rPr>
        <w:t xml:space="preserve"/>
      </w:r>
    </w:p>
    <w:p>
      <w:pPr>
        <w:pStyle w:val="Heading2"/>
        <w:keepNext/>
        <w:spacing w:before="180" w:after="100" w:line="276" w:lineRule="auto"/>
        <w:jc w:val="left"/>
      </w:pPr>
      <w:r>
        <w:rPr>
          <w:rFonts w:ascii="Aptos Display" w:hAnsi="Aptos Display" w:eastAsia="Aptos Display"/>
          <w:color w:val="000000"/>
          <w:b/>
          <w:bCs/>
          <w:sz w:val="26"/>
          <w:szCs w:val="26"/>
        </w:rPr>
        <w:t xml:space="preserve">3.5 Cộng tác và thông tin quản trị</w:t>
      </w:r>
    </w:p>
    <w:p>
      <w:pPr>
        <w:spacing w:before="0" w:after="80" w:line="276" w:lineRule="auto"/>
        <w:ind w:left="420" w:hanging="260"/>
        <w:jc w:val="left"/>
      </w:pPr>
      <w:r>
        <w:rPr>
          <w:rFonts w:ascii="Aptos" w:hAnsi="Aptos" w:eastAsia="Aptos"/>
          <w:color w:val="000000"/>
          <w:sz w:val="22"/>
          <w:szCs w:val="22"/>
        </w:rPr>
        <w:t xml:space="preserve">•  Thông báo thời gian thực qua WebSocket cho các sự kiện như phê duyệt, từ chối, kết quả xử lý và cảnh báo.</w:t>
      </w:r>
    </w:p>
    <w:p>
      <w:pPr>
        <w:spacing w:before="0" w:after="80" w:line="276" w:lineRule="auto"/>
        <w:ind w:left="420" w:hanging="260"/>
        <w:jc w:val="left"/>
      </w:pPr>
      <w:r>
        <w:rPr>
          <w:rFonts w:ascii="Aptos" w:hAnsi="Aptos" w:eastAsia="Aptos"/>
          <w:color w:val="000000"/>
          <w:sz w:val="22"/>
          <w:szCs w:val="22"/>
        </w:rPr>
        <w:t xml:space="preserve">•  Chat nhóm nội bộ hỗ trợ nhóm phòng ban hoặc dự án, trạng thái đọc, thu hồi tin nhắn và gọi AI trong ngữ cảnh cuộc trò chuyện.</w:t>
      </w:r>
    </w:p>
    <w:p>
      <w:pPr>
        <w:spacing w:before="0" w:after="80" w:line="276" w:lineRule="auto"/>
        <w:ind w:left="420" w:hanging="260"/>
        <w:jc w:val="left"/>
      </w:pPr>
      <w:r>
        <w:rPr>
          <w:rFonts w:ascii="Aptos" w:hAnsi="Aptos" w:eastAsia="Aptos"/>
          <w:color w:val="000000"/>
          <w:sz w:val="22"/>
          <w:szCs w:val="22"/>
        </w:rPr>
        <w:t xml:space="preserve">•  Chatbot cá nhân có lịch sử hội thoại, dữ liệu theo vai trò và khả năng gọi hàm để truy vấn thông tin nghiệp vụ.</w:t>
      </w:r>
    </w:p>
    <w:p>
      <w:pPr>
        <w:spacing w:before="0" w:after="80" w:line="276" w:lineRule="auto"/>
        <w:ind w:left="420" w:hanging="260"/>
        <w:jc w:val="left"/>
      </w:pPr>
      <w:r>
        <w:rPr>
          <w:rFonts w:ascii="Aptos" w:hAnsi="Aptos" w:eastAsia="Aptos"/>
          <w:color w:val="000000"/>
          <w:sz w:val="22"/>
          <w:szCs w:val="22"/>
        </w:rPr>
        <w:t xml:space="preserve">•  Telegram bot nhận câu hỏi ngôn ngữ tự nhiên, nhận diện ý định và lấy dữ liệu HRM đã được cho phép để trả lời lãnh đạo.</w:t>
      </w:r>
    </w:p>
    <w:p>
      <w:pPr>
        <w:spacing w:before="0" w:after="80" w:line="276" w:lineRule="auto"/>
        <w:ind w:left="420" w:hanging="260"/>
        <w:jc w:val="left"/>
      </w:pPr>
      <w:r>
        <w:rPr>
          <w:rFonts w:ascii="Aptos" w:hAnsi="Aptos" w:eastAsia="Aptos"/>
          <w:color w:val="000000"/>
          <w:sz w:val="22"/>
          <w:szCs w:val="22"/>
        </w:rPr>
        <w:t xml:space="preserve">•  Dashboard theo vai trò hiển thị số liệu tuyển dụng, nhân sự, chấm công và lương phù hợp với phạm vi quyền hạn.</w:t>
      </w:r>
    </w:p>
    <w:p>
      <w:pPr>
        <w:spacing w:before="0" w:after="40" w:line="276" w:lineRule="auto"/>
        <w:jc w:val="left"/>
      </w:pPr>
      <w:r>
        <w:rPr>
          <w:rFonts w:ascii="Aptos" w:hAnsi="Aptos" w:eastAsia="Aptos"/>
          <w:color w:val="000000"/>
          <w:sz w:val="8"/>
          <w:szCs w:val="8"/>
        </w:rPr>
        <w:t xml:space="preserve"/>
      </w:r>
    </w:p>
    <w:p>
      <w:pPr>
        <w:pStyle w:val="Heading1"/>
        <w:keepNext/>
        <w:spacing w:before="260" w:after="180" w:line="276" w:lineRule="auto"/>
        <w:jc w:val="left"/>
      </w:pPr>
      <w:r>
        <w:rPr>
          <w:rFonts w:ascii="Aptos Display" w:hAnsi="Aptos Display" w:eastAsia="Aptos Display"/>
          <w:color w:val="000000"/>
          <w:b/>
          <w:bCs/>
          <w:sz w:val="34"/>
          <w:szCs w:val="34"/>
        </w:rPr>
        <w:t xml:space="preserve">4 Công nghệ sử dụng</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Layout w:type="autofit"/>
        <w:tblCellMar>
          <w:top w:w="100" w:type="dxa"/>
          <w:left w:w="120" w:type="dxa"/>
          <w:bottom w:w="100" w:type="dxa"/>
          <w:right w:w="120" w:type="dxa"/>
        </w:tblCellMar>
      </w:tblPr>
      <w:tr>
        <w:trPr>
          <w:cantSplit/>
          <w:tblHeader/>
        </w:trPr>
        <w:tc>
          <w:tcPr>
            <w:tcW w:w="0" w:type="auto"/>
            <w:shd w:val="clear" w:color="auto" w:fill="1F4E78"/>
            <w:vAlign w:val="center"/>
          </w:tcPr>
          <w:p>
            <w:pPr>
              <w:spacing w:after="40" w:line="240" w:lineRule="auto"/>
              <w:jc w:val="center"/>
            </w:pPr>
            <w:r>
              <w:rPr>
                <w:rFonts w:ascii="Aptos" w:hAnsi="Aptos" w:eastAsia="Aptos"/>
                <w:color w:val="FFFFFF"/>
                <w:b/>
                <w:bCs/>
                <w:sz w:val="20"/>
                <w:szCs w:val="20"/>
              </w:rPr>
              <w:t xml:space="preserve">Lớp công nghệ</w:t>
            </w:r>
          </w:p>
        </w:tc>
        <w:tc>
          <w:tcPr>
            <w:tcW w:w="0" w:type="auto"/>
            <w:shd w:val="clear" w:color="auto" w:fill="1F4E78"/>
            <w:vAlign w:val="center"/>
          </w:tcPr>
          <w:p>
            <w:pPr>
              <w:spacing w:after="40" w:line="240" w:lineRule="auto"/>
              <w:jc w:val="center"/>
            </w:pPr>
            <w:r>
              <w:rPr>
                <w:rFonts w:ascii="Aptos" w:hAnsi="Aptos" w:eastAsia="Aptos"/>
                <w:color w:val="FFFFFF"/>
                <w:b/>
                <w:bCs/>
                <w:sz w:val="20"/>
                <w:szCs w:val="20"/>
              </w:rPr>
              <w:t xml:space="preserve">Thành phần</w:t>
            </w:r>
          </w:p>
        </w:tc>
        <w:tc>
          <w:tcPr>
            <w:tcW w:w="0" w:type="auto"/>
            <w:shd w:val="clear" w:color="auto" w:fill="1F4E78"/>
            <w:vAlign w:val="center"/>
          </w:tcPr>
          <w:p>
            <w:pPr>
              <w:spacing w:after="40" w:line="240" w:lineRule="auto"/>
              <w:jc w:val="center"/>
            </w:pPr>
            <w:r>
              <w:rPr>
                <w:rFonts w:ascii="Aptos" w:hAnsi="Aptos" w:eastAsia="Aptos"/>
                <w:color w:val="FFFFFF"/>
                <w:b/>
                <w:bCs/>
                <w:sz w:val="20"/>
                <w:szCs w:val="20"/>
              </w:rPr>
              <w:t xml:space="preserve">Vai trò trong hệ thống</w:t>
            </w:r>
          </w:p>
        </w:tc>
      </w:tr>
      <w:tr>
        <w:trPr>
          <w:cantSplit/>
        </w:trPr>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Frontend</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React 19, Vite 8, React Router 7, Tailwind CSS 4, Axios, Recharts, Framer Motion</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Xây dựng SPA theo vai trò, biểu mẫu nghiệp vụ, dashboard và trải nghiệm tương tác</w:t>
            </w:r>
          </w:p>
        </w:tc>
      </w:tr>
      <w:tr>
        <w:trPr>
          <w:cantSplit/>
        </w:trPr>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Nhận diện khuôn mặt</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face api và các mô hình chạy tại trình duyệt</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Trích xuất face embedding trước khi gửi vector sang backend để so khớp</w:t>
            </w:r>
          </w:p>
        </w:tc>
      </w:tr>
      <w:tr>
        <w:trPr>
          <w:cantSplit/>
        </w:trPr>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Backend</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Java 17, Spring Boot 3.3.4, Spring MVC, Spring Security, Spring Data JPA, WebFlux</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Cung cấp REST API, bảo mật, xử lý nghiệp vụ, truy cập dữ liệu và gọi dịch vụ AI</w:t>
            </w:r>
          </w:p>
        </w:tc>
      </w:tr>
      <w:tr>
        <w:trPr>
          <w:cantSplit/>
        </w:trPr>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Dữ liệu</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MySQL 8, Hibernate JPA, Flyway V1 đến V11</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Lưu dữ liệu giao dịch, ràng buộc toàn vẹn và quản lý phiên bản cấu trúc cơ sở dữ liệu</w:t>
            </w:r>
          </w:p>
        </w:tc>
      </w:tr>
      <w:tr>
        <w:trPr>
          <w:cantSplit/>
        </w:trPr>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Thời gian thực và cache</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Spring WebSocket, STOMP, SockJS, Redis</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Thông báo, chat và cache dữ liệu hoặc trạng thái cần truy cập nhanh</w:t>
            </w:r>
          </w:p>
        </w:tc>
      </w:tr>
      <w:tr>
        <w:trPr>
          <w:cantSplit/>
        </w:trPr>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AI</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Google Gemini API, WebClient, prompt có phiên bản</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Phân tích CV, OCR, trợ lý hội thoại, đánh giá hiệu suất và nhận diện ý định</w:t>
            </w:r>
          </w:p>
        </w:tc>
      </w:tr>
      <w:tr>
        <w:trPr>
          <w:cantSplit/>
        </w:trPr>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Tài liệu và lưu trữ</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Apache PDFBox, Cloudinary</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Đọc nội dung PDF, kiểm tra tệp và lưu trữ CV hoặc ảnh nghiệp vụ</w:t>
            </w:r>
          </w:p>
        </w:tc>
      </w:tr>
      <w:tr>
        <w:trPr>
          <w:cantSplit/>
        </w:trPr>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Tích hợp</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Spring Mail, Thymeleaf, Telegram Bot API</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Gửi email offer, tạo nội dung thư và cung cấp kênh tra cứu ngoài ứng dụng</w:t>
            </w:r>
          </w:p>
        </w:tc>
      </w:tr>
      <w:tr>
        <w:trPr>
          <w:cantSplit/>
        </w:trPr>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Triển khai</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Docker Compose, Nginx, Maven, npm</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Đóng gói frontend, backend, MySQL và Redis cho môi trường phát triển hoặc triển khai</w:t>
            </w:r>
          </w:p>
        </w:tc>
      </w:tr>
    </w:tbl>
    <w:p>
      <w:pPr>
        <w:spacing w:before="0" w:after="120" w:line="276" w:lineRule="auto"/>
        <w:jc w:val="left"/>
      </w:pPr>
      <w:r>
        <w:rPr>
          <w:rFonts w:ascii="Aptos" w:hAnsi="Aptos" w:eastAsia="Aptos"/>
          <w:color w:val="000000"/>
          <w:sz w:val="8"/>
          <w:szCs w:val="8"/>
        </w:rPr>
        <w:t xml:space="preserve"/>
      </w:r>
    </w:p>
    <w:p>
      <w:pPr>
        <w:pStyle w:val="Heading2"/>
        <w:keepNext/>
        <w:spacing w:before="180" w:after="100" w:line="276" w:lineRule="auto"/>
        <w:jc w:val="left"/>
      </w:pPr>
      <w:r>
        <w:rPr>
          <w:rFonts w:ascii="Aptos Display" w:hAnsi="Aptos Display" w:eastAsia="Aptos Display"/>
          <w:color w:val="000000"/>
          <w:b/>
          <w:bCs/>
          <w:sz w:val="26"/>
          <w:szCs w:val="26"/>
        </w:rPr>
        <w:t xml:space="preserve">4.1 Kiến trúc và bảo mật</w:t>
      </w:r>
    </w:p>
    <w:p>
      <w:pPr>
        <w:spacing w:before="0" w:after="80" w:line="276" w:lineRule="auto"/>
        <w:ind w:left="420" w:hanging="260"/>
        <w:jc w:val="left"/>
      </w:pPr>
      <w:r>
        <w:rPr>
          <w:rFonts w:ascii="Aptos" w:hAnsi="Aptos" w:eastAsia="Aptos"/>
          <w:color w:val="000000"/>
          <w:sz w:val="22"/>
          <w:szCs w:val="22"/>
        </w:rPr>
        <w:t xml:space="preserve">•  Kiến trúc SPA, REST API và cơ sở dữ liệu tách lớp; các tích hợp AI, email, lưu trữ và Telegram được đặt sau service backend.</w:t>
      </w:r>
    </w:p>
    <w:p>
      <w:pPr>
        <w:spacing w:before="0" w:after="80" w:line="276" w:lineRule="auto"/>
        <w:ind w:left="420" w:hanging="260"/>
        <w:jc w:val="left"/>
      </w:pPr>
      <w:r>
        <w:rPr>
          <w:rFonts w:ascii="Aptos" w:hAnsi="Aptos" w:eastAsia="Aptos"/>
          <w:color w:val="000000"/>
          <w:sz w:val="22"/>
          <w:szCs w:val="22"/>
        </w:rPr>
        <w:t xml:space="preserve">•  JWT stateless, BCrypt và Spring Security bảo vệ API. Quyền truy cập được kiểm tra thêm bằng PreAuthorize tại controller hoặc service.</w:t>
      </w:r>
    </w:p>
    <w:p>
      <w:pPr>
        <w:spacing w:before="0" w:after="80" w:line="276" w:lineRule="auto"/>
        <w:ind w:left="420" w:hanging="260"/>
        <w:jc w:val="left"/>
      </w:pPr>
      <w:r>
        <w:rPr>
          <w:rFonts w:ascii="Aptos" w:hAnsi="Aptos" w:eastAsia="Aptos"/>
          <w:color w:val="000000"/>
          <w:sz w:val="22"/>
          <w:szCs w:val="22"/>
        </w:rPr>
        <w:t xml:space="preserve">•  Approval policy, scoring profile và nhiều ngưỡng nghiệp vụ được lưu trong cơ sở dữ liệu để thay đổi mà không phải sửa logic cốt lõi.</w:t>
      </w:r>
    </w:p>
    <w:p>
      <w:pPr>
        <w:spacing w:before="0" w:after="80" w:line="276" w:lineRule="auto"/>
        <w:ind w:left="420" w:hanging="260"/>
        <w:jc w:val="left"/>
      </w:pPr>
      <w:r>
        <w:rPr>
          <w:rFonts w:ascii="Aptos" w:hAnsi="Aptos" w:eastAsia="Aptos"/>
          <w:color w:val="000000"/>
          <w:sz w:val="22"/>
          <w:szCs w:val="22"/>
        </w:rPr>
        <w:t xml:space="preserve">•  Flyway quản lý migration; unique constraint, check constraint và khóa hàng được dùng cho các luồng có nguy cơ xử lý đồng thời.</w:t>
      </w:r>
    </w:p>
    <w:p>
      <w:pPr>
        <w:spacing w:before="0" w:after="80" w:line="276" w:lineRule="auto"/>
        <w:ind w:left="420" w:hanging="260"/>
        <w:jc w:val="left"/>
      </w:pPr>
      <w:r>
        <w:rPr>
          <w:rFonts w:ascii="Aptos" w:hAnsi="Aptos" w:eastAsia="Aptos"/>
          <w:color w:val="000000"/>
          <w:sz w:val="22"/>
          <w:szCs w:val="22"/>
        </w:rPr>
        <w:t xml:space="preserve">•  Idempotency Key được yêu cầu ở các transition quan trọng. Outbox event có retry và trạng thái PENDING, PUBLISHED hoặc FAILED để giảm mất sự kiện giữa các phân hệ.</w:t>
      </w:r>
    </w:p>
    <w:p>
      <w:pPr>
        <w:spacing w:before="0" w:after="40" w:line="276" w:lineRule="auto"/>
        <w:jc w:val="left"/>
      </w:pPr>
      <w:r>
        <w:rPr>
          <w:rFonts w:ascii="Aptos" w:hAnsi="Aptos" w:eastAsia="Aptos"/>
          <w:color w:val="000000"/>
          <w:sz w:val="8"/>
          <w:szCs w:val="8"/>
        </w:rPr>
        <w:t xml:space="preserve"/>
      </w:r>
    </w:p>
    <w:p>
      <w:pPr>
        <w:pStyle w:val="Heading1"/>
        <w:keepNext/>
        <w:spacing w:before="260" w:after="180" w:line="276" w:lineRule="auto"/>
        <w:jc w:val="left"/>
      </w:pPr>
      <w:r>
        <w:rPr>
          <w:rFonts w:ascii="Aptos Display" w:hAnsi="Aptos Display" w:eastAsia="Aptos Display"/>
          <w:color w:val="000000"/>
          <w:b/>
          <w:bCs/>
          <w:sz w:val="34"/>
          <w:szCs w:val="34"/>
        </w:rPr>
        <w:t xml:space="preserve">5 Cách ứng dụng AI và tự động hóa trong sản phẩm</w:t>
      </w:r>
    </w:p>
    <w:p>
      <w:pPr>
        <w:spacing w:after="160" w:line="276" w:lineRule="auto"/>
        <w:jc w:val="left"/>
      </w:pPr>
      <w:r>
        <w:rPr>
          <w:rFonts w:ascii="Aptos" w:hAnsi="Aptos" w:eastAsia="Aptos"/>
          <w:color w:val="000000"/>
          <w:b/>
          <w:bCs/>
          <w:sz w:val="22"/>
          <w:szCs w:val="22"/>
        </w:rPr>
        <w:t xml:space="preserve">Nguyên tắc sử dụng AI. </w:t>
      </w:r>
      <w:r>
        <w:rPr>
          <w:rFonts w:ascii="Aptos" w:hAnsi="Aptos" w:eastAsia="Aptos"/>
          <w:color w:val="000000"/>
          <w:sz w:val="22"/>
          <w:szCs w:val="22"/>
        </w:rPr>
        <w:t xml:space="preserve">AI cung cấp dữ liệu hỗ trợ và bằng chứng có thể kiểm tra. Hệ thống không dùng một điểm tổng để tự động quyết định tuyển hay loại ứng viên. Ứng viên được thông báo và lựa chọn đồng ý trước khi dùng chức năng phân tích CV bằng AI.</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Layout w:type="autofit"/>
        <w:tblCellMar>
          <w:top w:w="100" w:type="dxa"/>
          <w:left w:w="120" w:type="dxa"/>
          <w:bottom w:w="100" w:type="dxa"/>
          <w:right w:w="120" w:type="dxa"/>
        </w:tblCellMar>
      </w:tblPr>
      <w:tr>
        <w:trPr>
          <w:cantSplit/>
          <w:tblHeader/>
        </w:trPr>
        <w:tc>
          <w:tcPr>
            <w:tcW w:w="0" w:type="auto"/>
            <w:shd w:val="clear" w:color="auto" w:fill="1F4E78"/>
            <w:vAlign w:val="center"/>
          </w:tcPr>
          <w:p>
            <w:pPr>
              <w:spacing w:after="40" w:line="240" w:lineRule="auto"/>
              <w:jc w:val="center"/>
            </w:pPr>
            <w:r>
              <w:rPr>
                <w:rFonts w:ascii="Aptos" w:hAnsi="Aptos" w:eastAsia="Aptos"/>
                <w:color w:val="FFFFFF"/>
                <w:b/>
                <w:bCs/>
                <w:sz w:val="20"/>
                <w:szCs w:val="20"/>
              </w:rPr>
              <w:t xml:space="preserve">Ứng dụng</w:t>
            </w:r>
          </w:p>
        </w:tc>
        <w:tc>
          <w:tcPr>
            <w:tcW w:w="0" w:type="auto"/>
            <w:shd w:val="clear" w:color="auto" w:fill="1F4E78"/>
            <w:vAlign w:val="center"/>
          </w:tcPr>
          <w:p>
            <w:pPr>
              <w:spacing w:after="40" w:line="240" w:lineRule="auto"/>
              <w:jc w:val="center"/>
            </w:pPr>
            <w:r>
              <w:rPr>
                <w:rFonts w:ascii="Aptos" w:hAnsi="Aptos" w:eastAsia="Aptos"/>
                <w:color w:val="FFFFFF"/>
                <w:b/>
                <w:bCs/>
                <w:sz w:val="20"/>
                <w:szCs w:val="20"/>
              </w:rPr>
              <w:t xml:space="preserve">Cách xử lý</w:t>
            </w:r>
          </w:p>
        </w:tc>
        <w:tc>
          <w:tcPr>
            <w:tcW w:w="0" w:type="auto"/>
            <w:shd w:val="clear" w:color="auto" w:fill="1F4E78"/>
            <w:vAlign w:val="center"/>
          </w:tcPr>
          <w:p>
            <w:pPr>
              <w:spacing w:after="40" w:line="240" w:lineRule="auto"/>
              <w:jc w:val="center"/>
            </w:pPr>
            <w:r>
              <w:rPr>
                <w:rFonts w:ascii="Aptos" w:hAnsi="Aptos" w:eastAsia="Aptos"/>
                <w:color w:val="FFFFFF"/>
                <w:b/>
                <w:bCs/>
                <w:sz w:val="20"/>
                <w:szCs w:val="20"/>
              </w:rPr>
              <w:t xml:space="preserve">Kiểm soát và đầu ra</w:t>
            </w:r>
          </w:p>
        </w:tc>
      </w:tr>
      <w:tr>
        <w:trPr>
          <w:cantSplit/>
        </w:trPr>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AI chấm CV</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Đọc PDF, làm sạch dữ liệu, đối chiếu từng tiêu chí và yêu cầu mô hình trả JSON có cấu trúc</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Tách độ phủ lời khai và mức bằng chứng; lưu trích dẫn đã kiểm tra, grade, confidence và cờ rủi ro</w:t>
            </w:r>
          </w:p>
        </w:tc>
      </w:tr>
      <w:tr>
        <w:trPr>
          <w:cantSplit/>
        </w:trPr>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An toàn nội dung CV</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Kiểm tra magic bytes, giới hạn tệp, phát hiện prompt injection, chữ ẩn hoặc nội dung bất thường và che dữ liệu nhạy cảm trước khi gọi mô hình</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Hồ sơ rủi ro được gắn cờ hoặc chuyển NEEDS MANUAL REVIEW thay vì tự động đi tiếp</w:t>
            </w:r>
          </w:p>
        </w:tc>
      </w:tr>
      <w:tr>
        <w:trPr>
          <w:cantSplit/>
        </w:trPr>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Khả năng truy vết AI</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Mỗi lần chạy gắn application, model, prompt version, input hash, criteria version và scoring profile version</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Có thể xem lịch sử phân tích, phân biệt kết quả cũ và so sánh đúng phiên bản</w:t>
            </w:r>
          </w:p>
        </w:tc>
      </w:tr>
      <w:tr>
        <w:trPr>
          <w:cantSplit/>
        </w:trPr>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OCR CV và CCCD</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Trích xuất trường dữ liệu từ tài liệu hoặc ảnh</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Người dùng kiểm tra và xác nhận trước khi ghi dữ liệu chính thức</w:t>
            </w:r>
          </w:p>
        </w:tc>
      </w:tr>
      <w:tr>
        <w:trPr>
          <w:cantSplit/>
        </w:trPr>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Gợi ý phỏng vấn và cảnh báo</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Từ bằng chứng CV và yêu cầu công việc, AI đề xuất điểm cần xác minh</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Hội đồng phỏng vấn dùng như tài liệu tham khảo và tự ghi feedback</w:t>
            </w:r>
          </w:p>
        </w:tc>
      </w:tr>
      <w:tr>
        <w:trPr>
          <w:cantSplit/>
        </w:trPr>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Đánh giá hiệu suất</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Tổng hợp dữ liệu chấm công theo kỳ và tạo nhận xét</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Quản lý xem lại nội dung; kết quả được lưu theo nhân viên và kỳ</w:t>
            </w:r>
          </w:p>
        </w:tc>
      </w:tr>
      <w:tr>
        <w:trPr>
          <w:cantSplit/>
        </w:trPr>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AI Recruiter Digest</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Tác vụ theo lịch lúc 08 giờ và 15 giờ tổng hợp hồ sơ 24 giờ gần nhất</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Gửi thông báo cho người phụ trách để ưu tiên xử lý</w:t>
            </w:r>
          </w:p>
        </w:tc>
      </w:tr>
      <w:tr>
        <w:trPr>
          <w:cantSplit/>
        </w:trPr>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Chatbot và Telegram</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Nhận diện ý định, function calling và truy vấn dữ liệu theo phạm vi quyền</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Trả lời nhanh câu hỏi về HRM mà không cấp quyền truy cập vượt vai trò</w:t>
            </w:r>
          </w:p>
        </w:tc>
      </w:tr>
    </w:tbl>
    <w:p>
      <w:pPr>
        <w:spacing w:before="0" w:after="120" w:line="276" w:lineRule="auto"/>
        <w:jc w:val="left"/>
      </w:pPr>
      <w:r>
        <w:rPr>
          <w:rFonts w:ascii="Aptos" w:hAnsi="Aptos" w:eastAsia="Aptos"/>
          <w:color w:val="000000"/>
          <w:sz w:val="8"/>
          <w:szCs w:val="8"/>
        </w:rPr>
        <w:t xml:space="preserve"/>
      </w:r>
    </w:p>
    <w:p>
      <w:pPr>
        <w:pStyle w:val="Heading2"/>
        <w:keepNext/>
        <w:spacing w:before="180" w:after="100" w:line="276" w:lineRule="auto"/>
        <w:jc w:val="left"/>
      </w:pPr>
      <w:r>
        <w:rPr>
          <w:rFonts w:ascii="Aptos Display" w:hAnsi="Aptos Display" w:eastAsia="Aptos Display"/>
          <w:color w:val="000000"/>
          <w:b/>
          <w:bCs/>
          <w:sz w:val="26"/>
          <w:szCs w:val="26"/>
        </w:rPr>
        <w:t xml:space="preserve">5.1 Luồng tự động hóa tuyển dụng đến nhân sự</w:t>
      </w:r>
    </w:p>
    <w:p>
      <w:pPr>
        <w:spacing w:before="0" w:after="80" w:line="276" w:lineRule="auto"/>
        <w:ind w:left="420" w:hanging="260"/>
        <w:jc w:val="left"/>
      </w:pPr>
      <w:r>
        <w:rPr>
          <w:rFonts w:ascii="Aptos" w:hAnsi="Aptos" w:eastAsia="Aptos"/>
          <w:color w:val="000000"/>
          <w:sz w:val="22"/>
          <w:szCs w:val="22"/>
        </w:rPr>
        <w:t xml:space="preserve">1. Trưởng phòng tạo requisition và gửi vào approval engine. Mỗi bước duyệt được ghi lịch sử.</w:t>
      </w:r>
    </w:p>
    <w:p>
      <w:pPr>
        <w:spacing w:before="0" w:after="80" w:line="276" w:lineRule="auto"/>
        <w:ind w:left="420" w:hanging="260"/>
        <w:jc w:val="left"/>
      </w:pPr>
      <w:r>
        <w:rPr>
          <w:rFonts w:ascii="Aptos" w:hAnsi="Aptos" w:eastAsia="Aptos"/>
          <w:color w:val="000000"/>
          <w:sz w:val="22"/>
          <w:szCs w:val="22"/>
        </w:rPr>
        <w:t xml:space="preserve">2. Khi requisition được duyệt, hệ thống quản lý số lượng hiring seat và cho phép tạo posting với bộ tiêu chí đã khóa phiên bản.</w:t>
      </w:r>
    </w:p>
    <w:p>
      <w:pPr>
        <w:spacing w:before="0" w:after="80" w:line="276" w:lineRule="auto"/>
        <w:ind w:left="420" w:hanging="260"/>
        <w:jc w:val="left"/>
      </w:pPr>
      <w:r>
        <w:rPr>
          <w:rFonts w:ascii="Aptos" w:hAnsi="Aptos" w:eastAsia="Aptos"/>
          <w:color w:val="000000"/>
          <w:sz w:val="22"/>
          <w:szCs w:val="22"/>
        </w:rPr>
        <w:t xml:space="preserve">3. Ứng viên nộp CV. Hệ thống kiểm tra tệp và sự đồng ý AI trước khi tạo lần phân tích.</w:t>
      </w:r>
    </w:p>
    <w:p>
      <w:pPr>
        <w:spacing w:before="0" w:after="80" w:line="276" w:lineRule="auto"/>
        <w:ind w:left="420" w:hanging="260"/>
        <w:jc w:val="left"/>
      </w:pPr>
      <w:r>
        <w:rPr>
          <w:rFonts w:ascii="Aptos" w:hAnsi="Aptos" w:eastAsia="Aptos"/>
          <w:color w:val="000000"/>
          <w:sz w:val="22"/>
          <w:szCs w:val="22"/>
        </w:rPr>
        <w:t xml:space="preserve">4. Pipeline AI trích xuất bằng chứng, tính các chỉ số có thể giải thích, ghi metadata và đẩy sự kiện hoàn tất qua outbox.</w:t>
      </w:r>
    </w:p>
    <w:p>
      <w:pPr>
        <w:spacing w:before="0" w:after="80" w:line="276" w:lineRule="auto"/>
        <w:ind w:left="420" w:hanging="260"/>
        <w:jc w:val="left"/>
      </w:pPr>
      <w:r>
        <w:rPr>
          <w:rFonts w:ascii="Aptos" w:hAnsi="Aptos" w:eastAsia="Aptos"/>
          <w:color w:val="000000"/>
          <w:sz w:val="22"/>
          <w:szCs w:val="22"/>
        </w:rPr>
        <w:t xml:space="preserve">5. Người phụ trách xem bằng chứng, phỏng vấn và quyết định chuyển vòng. Mọi transition quan trọng đều có kiểm tra trạng thái.</w:t>
      </w:r>
    </w:p>
    <w:p>
      <w:pPr>
        <w:spacing w:before="0" w:after="80" w:line="276" w:lineRule="auto"/>
        <w:ind w:left="420" w:hanging="260"/>
        <w:jc w:val="left"/>
      </w:pPr>
      <w:r>
        <w:rPr>
          <w:rFonts w:ascii="Aptos" w:hAnsi="Aptos" w:eastAsia="Aptos"/>
          <w:color w:val="000000"/>
          <w:sz w:val="22"/>
          <w:szCs w:val="22"/>
        </w:rPr>
        <w:t xml:space="preserve">6. Offer được soạn, gửi duyệt và phát hành bằng token. Khi gửi, hệ thống giữ một seat; khi ứng viên chấp nhận, seat chuyển sang ACCEPTED.</w:t>
      </w:r>
    </w:p>
    <w:p>
      <w:pPr>
        <w:spacing w:before="0" w:after="80" w:line="276" w:lineRule="auto"/>
        <w:ind w:left="420" w:hanging="260"/>
        <w:jc w:val="left"/>
      </w:pPr>
      <w:r>
        <w:rPr>
          <w:rFonts w:ascii="Aptos" w:hAnsi="Aptos" w:eastAsia="Aptos"/>
          <w:color w:val="000000"/>
          <w:sz w:val="22"/>
          <w:szCs w:val="22"/>
        </w:rPr>
        <w:t xml:space="preserve">7. Dữ liệu ứng viên được chuyển thành hồ sơ pre boarding. Checklist, ngày dự kiến đi làm và yêu cầu cấp tài khoản được tạo tự động.</w:t>
      </w:r>
    </w:p>
    <w:p>
      <w:pPr>
        <w:spacing w:before="0" w:after="80" w:line="276" w:lineRule="auto"/>
        <w:ind w:left="420" w:hanging="260"/>
        <w:jc w:val="left"/>
      </w:pPr>
      <w:r>
        <w:rPr>
          <w:rFonts w:ascii="Aptos" w:hAnsi="Aptos" w:eastAsia="Aptos"/>
          <w:color w:val="000000"/>
          <w:sz w:val="22"/>
          <w:szCs w:val="22"/>
        </w:rPr>
        <w:t xml:space="preserve">8. Khi HR xác nhận JOINED, employee chuyển sang EMPLOYED và seat chuyển sang JOINED. Nếu hủy, outbox giải phóng seat và tạo nhiệm vụ xử lý liên quan.</w:t>
      </w:r>
    </w:p>
    <w:p>
      <w:pPr>
        <w:spacing w:before="0" w:after="40" w:line="276" w:lineRule="auto"/>
        <w:jc w:val="left"/>
      </w:pPr>
      <w:r>
        <w:rPr>
          <w:rFonts w:ascii="Aptos" w:hAnsi="Aptos" w:eastAsia="Aptos"/>
          <w:color w:val="000000"/>
          <w:sz w:val="8"/>
          <w:szCs w:val="8"/>
        </w:rPr>
        <w:t xml:space="preserve"/>
      </w:r>
    </w:p>
    <w:p>
      <w:pPr>
        <w:pStyle w:val="Heading2"/>
        <w:keepNext/>
        <w:spacing w:before="180" w:after="100" w:line="276" w:lineRule="auto"/>
        <w:jc w:val="left"/>
      </w:pPr>
      <w:r>
        <w:rPr>
          <w:rFonts w:ascii="Aptos Display" w:hAnsi="Aptos Display" w:eastAsia="Aptos Display"/>
          <w:color w:val="000000"/>
          <w:b/>
          <w:bCs/>
          <w:sz w:val="26"/>
          <w:szCs w:val="26"/>
        </w:rPr>
        <w:t xml:space="preserve">5.2 Tự động hóa kiểm soát vận hành</w:t>
      </w:r>
    </w:p>
    <w:p>
      <w:pPr>
        <w:spacing w:before="0" w:after="80" w:line="276" w:lineRule="auto"/>
        <w:ind w:left="420" w:hanging="260"/>
        <w:jc w:val="left"/>
      </w:pPr>
      <w:r>
        <w:rPr>
          <w:rFonts w:ascii="Aptos" w:hAnsi="Aptos" w:eastAsia="Aptos"/>
          <w:color w:val="000000"/>
          <w:sz w:val="22"/>
          <w:szCs w:val="22"/>
        </w:rPr>
        <w:t xml:space="preserve">•  State machine mặc định từ chối transition không hợp lệ thay vì cho phép cập nhật trạng thái trực tiếp.</w:t>
      </w:r>
    </w:p>
    <w:p>
      <w:pPr>
        <w:spacing w:before="0" w:after="80" w:line="276" w:lineRule="auto"/>
        <w:ind w:left="420" w:hanging="260"/>
        <w:jc w:val="left"/>
      </w:pPr>
      <w:r>
        <w:rPr>
          <w:rFonts w:ascii="Aptos" w:hAnsi="Aptos" w:eastAsia="Aptos"/>
          <w:color w:val="000000"/>
          <w:sz w:val="22"/>
          <w:szCs w:val="22"/>
        </w:rPr>
        <w:t xml:space="preserve">•  Các thao tác có thể bị gửi lặp sử dụng Idempotency Key và ràng buộc duy nhất để trả cùng kết quả hoặc chặn bản ghi trùng.</w:t>
      </w:r>
    </w:p>
    <w:p>
      <w:pPr>
        <w:spacing w:before="0" w:after="80" w:line="276" w:lineRule="auto"/>
        <w:ind w:left="420" w:hanging="260"/>
        <w:jc w:val="left"/>
      </w:pPr>
      <w:r>
        <w:rPr>
          <w:rFonts w:ascii="Aptos" w:hAnsi="Aptos" w:eastAsia="Aptos"/>
          <w:color w:val="000000"/>
          <w:sz w:val="22"/>
          <w:szCs w:val="22"/>
        </w:rPr>
        <w:t xml:space="preserve">•  Outbox processor đọc sự kiện định kỳ, khóa bản ghi khi xử lý và retry có giới hạn trước khi chuyển FAILED.</w:t>
      </w:r>
    </w:p>
    <w:p>
      <w:pPr>
        <w:spacing w:before="0" w:after="80" w:line="276" w:lineRule="auto"/>
        <w:ind w:left="420" w:hanging="260"/>
        <w:jc w:val="left"/>
      </w:pPr>
      <w:r>
        <w:rPr>
          <w:rFonts w:ascii="Aptos" w:hAnsi="Aptos" w:eastAsia="Aptos"/>
          <w:color w:val="000000"/>
          <w:sz w:val="22"/>
          <w:szCs w:val="22"/>
        </w:rPr>
        <w:t xml:space="preserve">•  Scoring profile đã kích hoạt là bất biến; thay đổi tham số tạo phiên bản mới để bảo toàn kết quả cũ.</w:t>
      </w:r>
    </w:p>
    <w:p>
      <w:pPr>
        <w:spacing w:before="0" w:after="80" w:line="276" w:lineRule="auto"/>
        <w:ind w:left="420" w:hanging="260"/>
        <w:jc w:val="left"/>
      </w:pPr>
      <w:r>
        <w:rPr>
          <w:rFonts w:ascii="Aptos" w:hAnsi="Aptos" w:eastAsia="Aptos"/>
          <w:color w:val="000000"/>
          <w:sz w:val="22"/>
          <w:szCs w:val="22"/>
        </w:rPr>
        <w:t xml:space="preserve">•  Notification và email được sinh từ sự kiện nghiệp vụ để người dùng không phải theo dõi thủ công từng màn hình.</w:t>
      </w:r>
    </w:p>
    <w:p>
      <w:pPr>
        <w:spacing w:before="0" w:after="40" w:line="276" w:lineRule="auto"/>
        <w:jc w:val="left"/>
      </w:pPr>
      <w:r>
        <w:rPr>
          <w:rFonts w:ascii="Aptos" w:hAnsi="Aptos" w:eastAsia="Aptos"/>
          <w:color w:val="000000"/>
          <w:sz w:val="8"/>
          <w:szCs w:val="8"/>
        </w:rPr>
        <w:t xml:space="preserve"/>
      </w:r>
    </w:p>
    <w:p>
      <w:pPr>
        <w:pStyle w:val="Heading1"/>
        <w:keepNext/>
        <w:spacing w:before="260" w:after="180" w:line="276" w:lineRule="auto"/>
        <w:jc w:val="left"/>
      </w:pPr>
      <w:r>
        <w:rPr>
          <w:rFonts w:ascii="Aptos Display" w:hAnsi="Aptos Display" w:eastAsia="Aptos Display"/>
          <w:color w:val="000000"/>
          <w:b/>
          <w:bCs/>
          <w:sz w:val="34"/>
          <w:szCs w:val="34"/>
        </w:rPr>
        <w:t xml:space="preserve">6 Giá trị và khả năng ứng dụng đối với doanh nghiệp</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Layout w:type="autofit"/>
        <w:tblCellMar>
          <w:top w:w="100" w:type="dxa"/>
          <w:left w:w="120" w:type="dxa"/>
          <w:bottom w:w="100" w:type="dxa"/>
          <w:right w:w="120" w:type="dxa"/>
        </w:tblCellMar>
      </w:tblPr>
      <w:tr>
        <w:trPr>
          <w:cantSplit/>
          <w:tblHeader/>
        </w:trPr>
        <w:tc>
          <w:tcPr>
            <w:tcW w:w="0" w:type="auto"/>
            <w:shd w:val="clear" w:color="auto" w:fill="1F4E78"/>
            <w:vAlign w:val="center"/>
          </w:tcPr>
          <w:p>
            <w:pPr>
              <w:spacing w:after="40" w:line="240" w:lineRule="auto"/>
              <w:jc w:val="center"/>
            </w:pPr>
            <w:r>
              <w:rPr>
                <w:rFonts w:ascii="Aptos" w:hAnsi="Aptos" w:eastAsia="Aptos"/>
                <w:color w:val="FFFFFF"/>
                <w:b/>
                <w:bCs/>
                <w:sz w:val="20"/>
                <w:szCs w:val="20"/>
              </w:rPr>
              <w:t xml:space="preserve">Đối tượng</w:t>
            </w:r>
          </w:p>
        </w:tc>
        <w:tc>
          <w:tcPr>
            <w:tcW w:w="0" w:type="auto"/>
            <w:shd w:val="clear" w:color="auto" w:fill="1F4E78"/>
            <w:vAlign w:val="center"/>
          </w:tcPr>
          <w:p>
            <w:pPr>
              <w:spacing w:after="40" w:line="240" w:lineRule="auto"/>
              <w:jc w:val="center"/>
            </w:pPr>
            <w:r>
              <w:rPr>
                <w:rFonts w:ascii="Aptos" w:hAnsi="Aptos" w:eastAsia="Aptos"/>
                <w:color w:val="FFFFFF"/>
                <w:b/>
                <w:bCs/>
                <w:sz w:val="20"/>
                <w:szCs w:val="20"/>
              </w:rPr>
              <w:t xml:space="preserve">Giá trị nhận được</w:t>
            </w:r>
          </w:p>
        </w:tc>
        <w:tc>
          <w:tcPr>
            <w:tcW w:w="0" w:type="auto"/>
            <w:shd w:val="clear" w:color="auto" w:fill="1F4E78"/>
            <w:vAlign w:val="center"/>
          </w:tcPr>
          <w:p>
            <w:pPr>
              <w:spacing w:after="40" w:line="240" w:lineRule="auto"/>
              <w:jc w:val="center"/>
            </w:pPr>
            <w:r>
              <w:rPr>
                <w:rFonts w:ascii="Aptos" w:hAnsi="Aptos" w:eastAsia="Aptos"/>
                <w:color w:val="FFFFFF"/>
                <w:b/>
                <w:bCs/>
                <w:sz w:val="20"/>
                <w:szCs w:val="20"/>
              </w:rPr>
              <w:t xml:space="preserve">Tình huống ứng dụng</w:t>
            </w:r>
          </w:p>
        </w:tc>
      </w:tr>
      <w:tr>
        <w:trPr>
          <w:cantSplit/>
        </w:trPr>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Ban lãnh đạo</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Số liệu tập trung, lịch sử phê duyệt, dashboard và kênh Telegram</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Theo dõi nhu cầu tuyển, ngân sách, tiến độ tuyển và tình hình nhân sự mà không chờ tổng hợp thủ công</w:t>
            </w:r>
          </w:p>
        </w:tc>
      </w:tr>
      <w:tr>
        <w:trPr>
          <w:cantSplit/>
        </w:trPr>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Bộ phận nhân sự</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Một luồng từ requisition đến onboarding, giảm nhập lại và có checklist</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Xử lý nhiều vị trí cùng lúc, kiểm soát offer, seat và nhân sự sắp nhận việc</w:t>
            </w:r>
          </w:p>
        </w:tc>
      </w:tr>
      <w:tr>
        <w:trPr>
          <w:cantSplit/>
        </w:trPr>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Quản lý chuyên môn</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Bằng chứng CV theo tiêu chí, lịch phỏng vấn và feedback hội đồng</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Tập trung thời gian vào xác minh năng lực thay vì đọc và tổng hợp CV từ đầu</w:t>
            </w:r>
          </w:p>
        </w:tc>
      </w:tr>
      <w:tr>
        <w:trPr>
          <w:cantSplit/>
        </w:trPr>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Kế toán và phụ trách lương</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Dữ liệu ngày công liên kết bảng lương và luồng duyệt rõ ràng</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Giảm đối chiếu file rời, truy nguyên được ngoại lệ ảnh hưởng đến lương</w:t>
            </w:r>
          </w:p>
        </w:tc>
      </w:tr>
      <w:tr>
        <w:trPr>
          <w:cantSplit/>
        </w:trPr>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Nhân viên</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Tự phục vụ hồ sơ, chấm công, đơn từ, phiếu lương, chat và thông báo</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Giảm trao đổi thủ công với HR cho các yêu cầu thường xuyên</w:t>
            </w:r>
          </w:p>
        </w:tc>
      </w:tr>
      <w:tr>
        <w:trPr>
          <w:cantSplit/>
        </w:trPr>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Ứng viên</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Nộp hồ sơ và phản hồi offer trực tuyến, minh bạch về việc dùng AI</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Theo dõi một quy trình nhất quán mà không cần tài khoản nội bộ</w:t>
            </w:r>
          </w:p>
        </w:tc>
      </w:tr>
    </w:tbl>
    <w:p>
      <w:pPr>
        <w:spacing w:before="0" w:after="120" w:line="276" w:lineRule="auto"/>
        <w:jc w:val="left"/>
      </w:pPr>
      <w:r>
        <w:rPr>
          <w:rFonts w:ascii="Aptos" w:hAnsi="Aptos" w:eastAsia="Aptos"/>
          <w:color w:val="000000"/>
          <w:sz w:val="8"/>
          <w:szCs w:val="8"/>
        </w:rPr>
        <w:t xml:space="preserve"/>
      </w:r>
    </w:p>
    <w:p>
      <w:pPr>
        <w:pStyle w:val="Heading2"/>
        <w:keepNext/>
        <w:spacing w:before="180" w:after="100" w:line="276" w:lineRule="auto"/>
        <w:jc w:val="left"/>
      </w:pPr>
      <w:r>
        <w:rPr>
          <w:rFonts w:ascii="Aptos Display" w:hAnsi="Aptos Display" w:eastAsia="Aptos Display"/>
          <w:color w:val="000000"/>
          <w:b/>
          <w:bCs/>
          <w:sz w:val="26"/>
          <w:szCs w:val="26"/>
        </w:rPr>
        <w:t xml:space="preserve">6.1 Lợi ích có thể đo lường</w:t>
      </w:r>
    </w:p>
    <w:p>
      <w:pPr>
        <w:spacing w:before="0" w:after="140" w:line="276" w:lineRule="auto"/>
        <w:ind w:firstLine="400"/>
        <w:jc w:val="left"/>
      </w:pPr>
      <w:r>
        <w:rPr>
          <w:rFonts w:ascii="Aptos" w:hAnsi="Aptos" w:eastAsia="Aptos"/>
          <w:color w:val="000000"/>
          <w:sz w:val="22"/>
          <w:szCs w:val="22"/>
        </w:rPr>
        <w:t xml:space="preserve">Doanh nghiệp nên đo hiệu quả bằng dữ liệu trước và sau khi triển khai. Các chỉ số dưới đây là đề xuất đo lường, không phải kết quả đã được hệ thống chứng minh trong môi trường sản xuất.</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Layout w:type="autofit"/>
        <w:tblCellMar>
          <w:top w:w="100" w:type="dxa"/>
          <w:left w:w="120" w:type="dxa"/>
          <w:bottom w:w="100" w:type="dxa"/>
          <w:right w:w="120" w:type="dxa"/>
        </w:tblCellMar>
      </w:tblPr>
      <w:tr>
        <w:trPr>
          <w:cantSplit/>
          <w:tblHeader/>
        </w:trPr>
        <w:tc>
          <w:tcPr>
            <w:tcW w:w="0" w:type="auto"/>
            <w:shd w:val="clear" w:color="auto" w:fill="1F4E78"/>
            <w:vAlign w:val="center"/>
          </w:tcPr>
          <w:p>
            <w:pPr>
              <w:spacing w:after="40" w:line="240" w:lineRule="auto"/>
              <w:jc w:val="center"/>
            </w:pPr>
            <w:r>
              <w:rPr>
                <w:rFonts w:ascii="Aptos" w:hAnsi="Aptos" w:eastAsia="Aptos"/>
                <w:color w:val="FFFFFF"/>
                <w:b/>
                <w:bCs/>
                <w:sz w:val="20"/>
                <w:szCs w:val="20"/>
              </w:rPr>
              <w:t xml:space="preserve">Nhóm chỉ số</w:t>
            </w:r>
          </w:p>
        </w:tc>
        <w:tc>
          <w:tcPr>
            <w:tcW w:w="0" w:type="auto"/>
            <w:shd w:val="clear" w:color="auto" w:fill="1F4E78"/>
            <w:vAlign w:val="center"/>
          </w:tcPr>
          <w:p>
            <w:pPr>
              <w:spacing w:after="40" w:line="240" w:lineRule="auto"/>
              <w:jc w:val="center"/>
            </w:pPr>
            <w:r>
              <w:rPr>
                <w:rFonts w:ascii="Aptos" w:hAnsi="Aptos" w:eastAsia="Aptos"/>
                <w:color w:val="FFFFFF"/>
                <w:b/>
                <w:bCs/>
                <w:sz w:val="20"/>
                <w:szCs w:val="20"/>
              </w:rPr>
              <w:t xml:space="preserve">Chỉ số đề xuất</w:t>
            </w:r>
          </w:p>
        </w:tc>
        <w:tc>
          <w:tcPr>
            <w:tcW w:w="0" w:type="auto"/>
            <w:shd w:val="clear" w:color="auto" w:fill="1F4E78"/>
            <w:vAlign w:val="center"/>
          </w:tcPr>
          <w:p>
            <w:pPr>
              <w:spacing w:after="40" w:line="240" w:lineRule="auto"/>
              <w:jc w:val="center"/>
            </w:pPr>
            <w:r>
              <w:rPr>
                <w:rFonts w:ascii="Aptos" w:hAnsi="Aptos" w:eastAsia="Aptos"/>
                <w:color w:val="FFFFFF"/>
                <w:b/>
                <w:bCs/>
                <w:sz w:val="20"/>
                <w:szCs w:val="20"/>
              </w:rPr>
              <w:t xml:space="preserve">Ý nghĩa</w:t>
            </w:r>
          </w:p>
        </w:tc>
      </w:tr>
      <w:tr>
        <w:trPr>
          <w:cantSplit/>
        </w:trPr>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Tuyển dụng</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Thời gian từ requisition đến posting, thời gian xử lý mỗi CV, time to fill, tỷ lệ offer được chấp nhận</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Đo tốc độ của toàn bộ chuỗi tuyển dụng</w:t>
            </w:r>
          </w:p>
        </w:tc>
      </w:tr>
      <w:tr>
        <w:trPr>
          <w:cantSplit/>
        </w:trPr>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Chất lượng quy trình</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Tỷ lệ hồ sơ có đủ bằng chứng, tỷ lệ AI cần manual review, số transition bị chặn</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Đo khả năng kiểm soát thay vì chỉ đo số lượng hồ sơ</w:t>
            </w:r>
          </w:p>
        </w:tc>
      </w:tr>
      <w:tr>
        <w:trPr>
          <w:cantSplit/>
        </w:trPr>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Onboarding</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Tỷ lệ hoàn tất checklist trước ngày đi làm, tỷ lệ no show, thời gian cấp tài khoản</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Đo độ trơn tru khi chuyển ứng viên thành nhân viên</w:t>
            </w:r>
          </w:p>
        </w:tc>
      </w:tr>
      <w:tr>
        <w:trPr>
          <w:cantSplit/>
        </w:trPr>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Chấm công và lương</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Số ngoại lệ tồn đọng, thời gian chốt bảng lương, số lần điều chỉnh sau duyệt</w:t>
            </w:r>
          </w:p>
        </w:tc>
        <w:tc>
          <w:tcPr>
            <w:tcW w:w="0" w:type="auto"/>
            <w:shd w:val="clear" w:color="auto" w:fill="F3F7FA"/>
            <w:vAlign w:val="center"/>
          </w:tcPr>
          <w:p>
            <w:pPr>
              <w:spacing w:after="40" w:line="240" w:lineRule="auto"/>
              <w:jc w:val="left"/>
            </w:pPr>
            <w:r>
              <w:rPr>
                <w:rFonts w:ascii="Aptos" w:hAnsi="Aptos" w:eastAsia="Aptos"/>
                <w:color w:val="000000"/>
                <w:sz w:val="19"/>
                <w:szCs w:val="19"/>
              </w:rPr>
              <w:t xml:space="preserve">Đo hiệu quả và độ chính xác vận hành</w:t>
            </w:r>
          </w:p>
        </w:tc>
      </w:tr>
      <w:tr>
        <w:trPr>
          <w:cantSplit/>
        </w:trPr>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Tự phục vụ</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Số yêu cầu được tạo và xử lý trên hệ thống, thời gian phản hồi trung bình</w:t>
            </w:r>
          </w:p>
        </w:tc>
        <w:tc>
          <w:tcPr>
            <w:tcW w:w="0" w:type="auto"/>
            <w:shd w:val="clear" w:color="auto" w:fill="FFFFFF"/>
            <w:vAlign w:val="center"/>
          </w:tcPr>
          <w:p>
            <w:pPr>
              <w:spacing w:after="40" w:line="240" w:lineRule="auto"/>
              <w:jc w:val="left"/>
            </w:pPr>
            <w:r>
              <w:rPr>
                <w:rFonts w:ascii="Aptos" w:hAnsi="Aptos" w:eastAsia="Aptos"/>
                <w:color w:val="000000"/>
                <w:sz w:val="19"/>
                <w:szCs w:val="19"/>
              </w:rPr>
              <w:t xml:space="preserve">Đo mức giảm trao đổi thủ công qua nhiều kênh</w:t>
            </w:r>
          </w:p>
        </w:tc>
      </w:tr>
    </w:tbl>
    <w:p>
      <w:pPr>
        <w:spacing w:before="0" w:after="120" w:line="276" w:lineRule="auto"/>
        <w:jc w:val="left"/>
      </w:pPr>
      <w:r>
        <w:rPr>
          <w:rFonts w:ascii="Aptos" w:hAnsi="Aptos" w:eastAsia="Aptos"/>
          <w:color w:val="000000"/>
          <w:sz w:val="8"/>
          <w:szCs w:val="8"/>
        </w:rPr>
        <w:t xml:space="preserve"/>
      </w:r>
    </w:p>
    <w:p>
      <w:pPr>
        <w:pStyle w:val="Heading2"/>
        <w:keepNext/>
        <w:spacing w:before="180" w:after="100" w:line="276" w:lineRule="auto"/>
        <w:jc w:val="left"/>
      </w:pPr>
      <w:r>
        <w:rPr>
          <w:rFonts w:ascii="Aptos Display" w:hAnsi="Aptos Display" w:eastAsia="Aptos Display"/>
          <w:color w:val="000000"/>
          <w:b/>
          <w:bCs/>
          <w:sz w:val="26"/>
          <w:szCs w:val="26"/>
        </w:rPr>
        <w:t xml:space="preserve">6.2 Khả năng triển khai</w:t>
      </w:r>
    </w:p>
    <w:p>
      <w:pPr>
        <w:spacing w:before="0" w:after="80" w:line="276" w:lineRule="auto"/>
        <w:ind w:left="420" w:hanging="260"/>
        <w:jc w:val="left"/>
      </w:pPr>
      <w:r>
        <w:rPr>
          <w:rFonts w:ascii="Aptos" w:hAnsi="Aptos" w:eastAsia="Aptos"/>
          <w:color w:val="000000"/>
          <w:sz w:val="22"/>
          <w:szCs w:val="22"/>
        </w:rPr>
        <w:t xml:space="preserve">•  Phù hợp với doanh nghiệp vừa hoặc đơn vị có cơ cấu phòng ban, nhiều cấp duyệt và nhu cầu tuyển dụng thường xuyên.</w:t>
      </w:r>
    </w:p>
    <w:p>
      <w:pPr>
        <w:spacing w:before="0" w:after="80" w:line="276" w:lineRule="auto"/>
        <w:ind w:left="420" w:hanging="260"/>
        <w:jc w:val="left"/>
      </w:pPr>
      <w:r>
        <w:rPr>
          <w:rFonts w:ascii="Aptos" w:hAnsi="Aptos" w:eastAsia="Aptos"/>
          <w:color w:val="000000"/>
          <w:sz w:val="22"/>
          <w:szCs w:val="22"/>
        </w:rPr>
        <w:t xml:space="preserve">•  Có thể triển khai theo giai đoạn: tuyển dụng và onboarding trước, sau đó mở rộng chấm công, lương, chatbot và kênh Telegram.</w:t>
      </w:r>
    </w:p>
    <w:p>
      <w:pPr>
        <w:spacing w:before="0" w:after="80" w:line="276" w:lineRule="auto"/>
        <w:ind w:left="420" w:hanging="260"/>
        <w:jc w:val="left"/>
      </w:pPr>
      <w:r>
        <w:rPr>
          <w:rFonts w:ascii="Aptos" w:hAnsi="Aptos" w:eastAsia="Aptos"/>
          <w:color w:val="000000"/>
          <w:sz w:val="22"/>
          <w:szCs w:val="22"/>
        </w:rPr>
        <w:t xml:space="preserve">•  Kiến trúc tách frontend, backend, database và cache cho phép triển khai bằng Docker và mở rộng từng thành phần.</w:t>
      </w:r>
    </w:p>
    <w:p>
      <w:pPr>
        <w:spacing w:before="0" w:after="80" w:line="276" w:lineRule="auto"/>
        <w:ind w:left="420" w:hanging="260"/>
        <w:jc w:val="left"/>
      </w:pPr>
      <w:r>
        <w:rPr>
          <w:rFonts w:ascii="Aptos" w:hAnsi="Aptos" w:eastAsia="Aptos"/>
          <w:color w:val="000000"/>
          <w:sz w:val="22"/>
          <w:szCs w:val="22"/>
        </w:rPr>
        <w:t xml:space="preserve">•  Cơ chế cấu hình và phiên bản giúp thay đổi ngưỡng nghiệp vụ mà vẫn giữ khả năng giải thích kết quả lịch sử.</w:t>
      </w:r>
    </w:p>
    <w:p>
      <w:pPr>
        <w:spacing w:before="0" w:after="80" w:line="276" w:lineRule="auto"/>
        <w:ind w:left="420" w:hanging="260"/>
        <w:jc w:val="left"/>
      </w:pPr>
      <w:r>
        <w:rPr>
          <w:rFonts w:ascii="Aptos" w:hAnsi="Aptos" w:eastAsia="Aptos"/>
          <w:color w:val="000000"/>
          <w:sz w:val="22"/>
          <w:szCs w:val="22"/>
        </w:rPr>
        <w:t xml:space="preserve">•  Hệ thống có thể tích hợp thêm ERP, kế toán, chữ ký số, cổng việc làm hoặc hệ thống danh tính doanh nghiệp qua API và outbox event.</w:t>
      </w:r>
    </w:p>
    <w:p>
      <w:pPr>
        <w:spacing w:before="0" w:after="40" w:line="276" w:lineRule="auto"/>
        <w:jc w:val="left"/>
      </w:pPr>
      <w:r>
        <w:rPr>
          <w:rFonts w:ascii="Aptos" w:hAnsi="Aptos" w:eastAsia="Aptos"/>
          <w:color w:val="000000"/>
          <w:sz w:val="8"/>
          <w:szCs w:val="8"/>
        </w:rPr>
        <w:t xml:space="preserve"/>
      </w:r>
    </w:p>
    <w:p>
      <w:pPr>
        <w:pStyle w:val="Heading2"/>
        <w:keepNext/>
        <w:spacing w:before="180" w:after="100" w:line="276" w:lineRule="auto"/>
        <w:jc w:val="left"/>
      </w:pPr>
      <w:r>
        <w:rPr>
          <w:rFonts w:ascii="Aptos Display" w:hAnsi="Aptos Display" w:eastAsia="Aptos Display"/>
          <w:color w:val="000000"/>
          <w:b/>
          <w:bCs/>
          <w:sz w:val="26"/>
          <w:szCs w:val="26"/>
        </w:rPr>
        <w:t xml:space="preserve">6.3 Mức độ sẵn sàng và điều kiện triển khai</w:t>
      </w:r>
    </w:p>
    <w:p>
      <w:pPr>
        <w:spacing w:before="0" w:after="140" w:line="276" w:lineRule="auto"/>
        <w:ind w:firstLine="400"/>
        <w:jc w:val="left"/>
      </w:pPr>
      <w:r>
        <w:rPr>
          <w:rFonts w:ascii="Aptos" w:hAnsi="Aptos" w:eastAsia="Aptos"/>
          <w:color w:val="000000"/>
          <w:sz w:val="22"/>
          <w:szCs w:val="22"/>
        </w:rPr>
        <w:t xml:space="preserve">Bộ bằng chứng kiểm tra hiện có ghi nhận 34 trên 34 backend unit test đạt, frontend production build đạt và chuỗi migration Flyway V1 đến V11 chạy thành công trên cơ sở dữ liệu MySQL tạm. Các kiểm tra về offer bất biến, seat event append only, ràng buộc trùng, quyền phỏng vấn và Idempotency Key đã có test trực tiếp.</w:t>
      </w:r>
    </w:p>
    <w:p>
      <w:pPr>
        <w:spacing w:before="0" w:after="140" w:line="276" w:lineRule="auto"/>
        <w:ind w:firstLine="400"/>
        <w:jc w:val="left"/>
      </w:pPr>
      <w:r>
        <w:rPr>
          <w:rFonts w:ascii="Aptos" w:hAnsi="Aptos" w:eastAsia="Aptos"/>
          <w:color w:val="000000"/>
          <w:sz w:val="22"/>
          <w:szCs w:val="22"/>
        </w:rPr>
        <w:t xml:space="preserve">Trước khi triển khai chính thức, doanh nghiệp vẫn cần chạy bộ end to end với dữ liệu demo, tài khoản thật theo đầy đủ ma trận vai trò, Gemini thật, SMTP thật và tình huống đồng thời hoặc replay event. Cần thiết lập chính sách lưu dữ liệu CV, dữ liệu khuôn mặt, log AI, thời hạn xóa dữ liệu và cơ chế giám sát chi phí API.</w:t>
      </w:r>
    </w:p>
    <w:p>
      <w:pPr>
        <w:pStyle w:val="Heading1"/>
        <w:keepNext/>
        <w:spacing w:before="260" w:after="180" w:line="276" w:lineRule="auto"/>
        <w:jc w:val="left"/>
      </w:pPr>
      <w:r>
        <w:rPr>
          <w:rFonts w:ascii="Aptos Display" w:hAnsi="Aptos Display" w:eastAsia="Aptos Display"/>
          <w:color w:val="000000"/>
          <w:b/>
          <w:bCs/>
          <w:sz w:val="34"/>
          <w:szCs w:val="34"/>
        </w:rPr>
        <w:t xml:space="preserve">7 Kết luận</w:t>
      </w:r>
    </w:p>
    <w:p>
      <w:pPr>
        <w:spacing w:before="0" w:after="140" w:line="276" w:lineRule="auto"/>
        <w:ind w:firstLine="400"/>
        <w:jc w:val="left"/>
      </w:pPr>
      <w:r>
        <w:rPr>
          <w:rFonts w:ascii="Aptos" w:hAnsi="Aptos" w:eastAsia="Aptos"/>
          <w:color w:val="000000"/>
          <w:sz w:val="22"/>
          <w:szCs w:val="22"/>
        </w:rPr>
        <w:t xml:space="preserve">HRM AI đã bao phủ một chuỗi nghiệp vụ rộng hơn phiên bản báo cáo trước, đặc biệt ở tuyển dụng có kiểm soát, phỏng vấn, offer, hiring seat và chuyển đổi sang nhân viên. Kiến trúc hiện tại kết hợp tự động hóa quy trình với AI có khả năng giải thích, tạo nền tảng để doanh nghiệp giảm thao tác lặp, cải thiện tốc độ xử lý và kiểm soát tốt hơn các quyết định nhân sự.</w:t>
      </w:r>
    </w:p>
    <w:p>
      <w:pPr>
        <w:spacing w:before="0" w:after="140" w:line="276" w:lineRule="auto"/>
        <w:ind w:firstLine="400"/>
        <w:jc w:val="left"/>
      </w:pPr>
      <w:r>
        <w:rPr>
          <w:rFonts w:ascii="Aptos" w:hAnsi="Aptos" w:eastAsia="Aptos"/>
          <w:color w:val="000000"/>
          <w:sz w:val="22"/>
          <w:szCs w:val="22"/>
        </w:rPr>
        <w:t xml:space="preserve">Giá trị lớn nhất của sản phẩm nằm ở việc giữ dữ liệu và lịch sử quyết định trong cùng một hệ thống. Để chuyển từ bản nghiệm thu kỹ thuật sang vận hành thực tế, bước tiếp theo là hoàn tất kiểm thử end to end, cấu hình bảo mật theo môi trường, chuẩn hóa chính sách dữ liệu cá nhân và đo các chỉ số vận hành đã đề xuất trong giai đoạn pilot.</w:t>
      </w:r>
    </w:p>
    <w:sectPr>
      <w:pgSz w:w="11906" w:h="16838"/>
      <w:pgMar w:top="1134" w:right="1300" w:bottom="1134" w:left="130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