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804" w:rsidRPr="00543DE6" w:rsidRDefault="00BB3804" w:rsidP="007A7E81">
      <w:pPr>
        <w:pStyle w:val="ListParagraph"/>
        <w:numPr>
          <w:ilvl w:val="0"/>
          <w:numId w:val="1"/>
        </w:numPr>
        <w:rPr>
          <w:b/>
        </w:rPr>
      </w:pPr>
      <w:bookmarkStart w:id="0" w:name="_GoBack"/>
      <w:bookmarkEnd w:id="0"/>
      <w:r w:rsidRPr="00543DE6">
        <w:rPr>
          <w:b/>
        </w:rPr>
        <w:t>Redux-thunk</w:t>
      </w:r>
    </w:p>
    <w:p w:rsidR="008231E2" w:rsidRDefault="008231E2" w:rsidP="00BB3804">
      <w:pPr>
        <w:pStyle w:val="ListParagraph"/>
        <w:numPr>
          <w:ilvl w:val="1"/>
          <w:numId w:val="1"/>
        </w:numPr>
      </w:pPr>
      <w:r>
        <w:t xml:space="preserve">Cho phép dispatch </w:t>
      </w:r>
      <w:r w:rsidRPr="00AF4A46">
        <w:rPr>
          <w:b/>
        </w:rPr>
        <w:t>async action</w:t>
      </w:r>
    </w:p>
    <w:p w:rsidR="009870A5" w:rsidRDefault="008231E2" w:rsidP="008231E2">
      <w:pPr>
        <w:pStyle w:val="ListParagraph"/>
        <w:ind w:left="1440"/>
      </w:pPr>
      <w:r>
        <w:t>(</w:t>
      </w:r>
      <w:r w:rsidR="00BB3804">
        <w:t>C</w:t>
      </w:r>
      <w:r w:rsidR="0098206A">
        <w:t>ho phép A</w:t>
      </w:r>
      <w:r w:rsidR="007A7E81" w:rsidRPr="007A7E81">
        <w:t xml:space="preserve">ction </w:t>
      </w:r>
      <w:r w:rsidR="0098206A">
        <w:t>C</w:t>
      </w:r>
      <w:r w:rsidR="007A7E81" w:rsidRPr="007A7E81">
        <w:t xml:space="preserve">reator </w:t>
      </w:r>
      <w:r w:rsidR="00720FF8">
        <w:t xml:space="preserve">thực hiện logic (async) trước khi </w:t>
      </w:r>
      <w:r w:rsidR="007A7E81" w:rsidRPr="007A7E81">
        <w:t>trả về object</w:t>
      </w:r>
      <w:r w:rsidR="004F00E6">
        <w:t xml:space="preserve"> action</w:t>
      </w:r>
      <w:r>
        <w:t>)</w:t>
      </w:r>
    </w:p>
    <w:tbl>
      <w:tblPr>
        <w:tblStyle w:val="TableGrid"/>
        <w:tblW w:w="11790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0"/>
        <w:gridCol w:w="5853"/>
      </w:tblGrid>
      <w:tr w:rsidR="009160DD" w:rsidTr="00CF189E">
        <w:tc>
          <w:tcPr>
            <w:tcW w:w="6235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779"/>
              <w:gridCol w:w="3185"/>
            </w:tblGrid>
            <w:tr w:rsidR="00863773" w:rsidTr="000F4B56">
              <w:tc>
                <w:tcPr>
                  <w:tcW w:w="3004" w:type="dxa"/>
                </w:tcPr>
                <w:p w:rsidR="00863773" w:rsidRDefault="00863773" w:rsidP="009160DD">
                  <w:pPr>
                    <w:pStyle w:val="ListParagraph"/>
                    <w:ind w:left="0"/>
                    <w:jc w:val="center"/>
                  </w:pPr>
                  <w:r>
                    <w:object w:dxaOrig="5360" w:dyaOrig="235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28.05pt;height:56.05pt" o:ole="">
                        <v:imagedata r:id="rId5" o:title=""/>
                      </v:shape>
                      <o:OLEObject Type="Embed" ProgID="PBrush" ShapeID="_x0000_i1025" DrawAspect="Content" ObjectID="_1672410118" r:id="rId6"/>
                    </w:object>
                  </w:r>
                </w:p>
              </w:tc>
              <w:tc>
                <w:tcPr>
                  <w:tcW w:w="3005" w:type="dxa"/>
                </w:tcPr>
                <w:p w:rsidR="00863773" w:rsidRDefault="00863773" w:rsidP="009160DD">
                  <w:pPr>
                    <w:pStyle w:val="ListParagraph"/>
                    <w:ind w:left="0"/>
                    <w:jc w:val="center"/>
                  </w:pPr>
                  <w:r>
                    <w:object w:dxaOrig="6290" w:dyaOrig="2610">
                      <v:shape id="_x0000_i1026" type="#_x0000_t75" style="width:148.4pt;height:61.65pt" o:ole="">
                        <v:imagedata r:id="rId7" o:title=""/>
                      </v:shape>
                      <o:OLEObject Type="Embed" ProgID="PBrush" ShapeID="_x0000_i1026" DrawAspect="Content" ObjectID="_1672410119" r:id="rId8"/>
                    </w:object>
                  </w:r>
                </w:p>
              </w:tc>
            </w:tr>
          </w:tbl>
          <w:p w:rsidR="00C43B09" w:rsidRPr="00C43B09" w:rsidRDefault="00C43B09" w:rsidP="009160DD">
            <w:pPr>
              <w:pStyle w:val="ListParagraph"/>
              <w:ind w:left="0"/>
              <w:jc w:val="center"/>
              <w:rPr>
                <w:i/>
              </w:rPr>
            </w:pPr>
            <w:r w:rsidRPr="00C43B09">
              <w:rPr>
                <w:i/>
              </w:rPr>
              <w:t>Sync action</w:t>
            </w:r>
          </w:p>
        </w:tc>
        <w:tc>
          <w:tcPr>
            <w:tcW w:w="5555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31"/>
              <w:gridCol w:w="2806"/>
            </w:tblGrid>
            <w:tr w:rsidR="00C77E7B" w:rsidTr="00CF189E">
              <w:tc>
                <w:tcPr>
                  <w:tcW w:w="2664" w:type="dxa"/>
                </w:tcPr>
                <w:p w:rsidR="00C77E7B" w:rsidRDefault="00C77E7B" w:rsidP="009160DD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>
                    <w:object w:dxaOrig="6080" w:dyaOrig="6660">
                      <v:shape id="_x0000_i1027" type="#_x0000_t75" style="width:130.85pt;height:143.05pt" o:ole="">
                        <v:imagedata r:id="rId9" o:title=""/>
                      </v:shape>
                      <o:OLEObject Type="Embed" ProgID="PBrush" ShapeID="_x0000_i1027" DrawAspect="Content" ObjectID="_1672410120" r:id="rId10"/>
                    </w:object>
                  </w:r>
                </w:p>
              </w:tc>
              <w:tc>
                <w:tcPr>
                  <w:tcW w:w="2665" w:type="dxa"/>
                </w:tcPr>
                <w:p w:rsidR="00C77E7B" w:rsidRDefault="00C77E7B" w:rsidP="009160DD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 w:rsidRPr="009160DD">
                    <w:rPr>
                      <w:i/>
                    </w:rPr>
                    <w:object w:dxaOrig="6540" w:dyaOrig="6040">
                      <v:shape id="_x0000_i1028" type="#_x0000_t75" style="width:129.6pt;height:120.5pt" o:ole="">
                        <v:imagedata r:id="rId11" o:title=""/>
                      </v:shape>
                      <o:OLEObject Type="Embed" ProgID="PBrush" ShapeID="_x0000_i1028" DrawAspect="Content" ObjectID="_1672410121" r:id="rId12"/>
                    </w:object>
                  </w:r>
                </w:p>
              </w:tc>
            </w:tr>
          </w:tbl>
          <w:p w:rsidR="009160DD" w:rsidRPr="009160DD" w:rsidRDefault="009160DD" w:rsidP="009160DD">
            <w:pPr>
              <w:pStyle w:val="ListParagraph"/>
              <w:ind w:left="0"/>
              <w:jc w:val="center"/>
              <w:rPr>
                <w:i/>
              </w:rPr>
            </w:pPr>
            <w:r w:rsidRPr="009160DD">
              <w:rPr>
                <w:i/>
              </w:rPr>
              <w:t>Async action</w:t>
            </w:r>
          </w:p>
        </w:tc>
      </w:tr>
    </w:tbl>
    <w:p w:rsidR="00E25396" w:rsidRDefault="00E25396" w:rsidP="008231E2">
      <w:pPr>
        <w:pStyle w:val="ListParagraph"/>
        <w:ind w:left="1440"/>
      </w:pPr>
    </w:p>
    <w:p w:rsidR="0085001B" w:rsidRDefault="0085001B" w:rsidP="007C32F5">
      <w:pPr>
        <w:pStyle w:val="ListParagraph"/>
        <w:numPr>
          <w:ilvl w:val="1"/>
          <w:numId w:val="1"/>
        </w:numPr>
      </w:pPr>
      <w:r>
        <w:t>Thunk là 1 function</w:t>
      </w:r>
      <w:r w:rsidR="007C32F5">
        <w:t xml:space="preserve"> (</w:t>
      </w:r>
      <w:r w:rsidR="007C32F5" w:rsidRPr="007C32F5">
        <w:t>currying function</w:t>
      </w:r>
      <w:r w:rsidR="007C32F5">
        <w:t>)</w:t>
      </w:r>
    </w:p>
    <w:p w:rsidR="00F86B05" w:rsidRDefault="00F86B05" w:rsidP="0033021C">
      <w:pPr>
        <w:pStyle w:val="ListParagraph"/>
        <w:jc w:val="center"/>
      </w:pPr>
    </w:p>
    <w:p w:rsidR="00BE1584" w:rsidRDefault="00937B19" w:rsidP="00797287">
      <w:pPr>
        <w:pStyle w:val="ListParagraph"/>
        <w:numPr>
          <w:ilvl w:val="1"/>
          <w:numId w:val="1"/>
        </w:numPr>
      </w:pPr>
      <w:r>
        <w:t>Thunk function c</w:t>
      </w:r>
      <w:r w:rsidR="00B17E71">
        <w:t>ó thể n</w:t>
      </w:r>
      <w:r w:rsidR="00BE1584">
        <w:t xml:space="preserve">hận </w:t>
      </w:r>
      <w:r w:rsidR="00BE1584" w:rsidRPr="00AF4487">
        <w:rPr>
          <w:b/>
        </w:rPr>
        <w:t>dispatch</w:t>
      </w:r>
      <w:r w:rsidR="00BE1584" w:rsidRPr="00BE1584">
        <w:t xml:space="preserve"> </w:t>
      </w:r>
      <w:r w:rsidR="00AF4487">
        <w:t>và</w:t>
      </w:r>
      <w:r w:rsidR="00BE1584" w:rsidRPr="00BE1584">
        <w:t xml:space="preserve"> </w:t>
      </w:r>
      <w:r w:rsidR="00BE1584" w:rsidRPr="00AF4487">
        <w:rPr>
          <w:b/>
        </w:rPr>
        <w:t>getState</w:t>
      </w:r>
      <w:r w:rsidR="00D240C7">
        <w:t xml:space="preserve"> là param</w:t>
      </w:r>
    </w:p>
    <w:p w:rsidR="00AC2B34" w:rsidRDefault="00AC2B34" w:rsidP="00AC2B34">
      <w:pPr>
        <w:pStyle w:val="ListParagraph"/>
        <w:numPr>
          <w:ilvl w:val="2"/>
          <w:numId w:val="1"/>
        </w:numPr>
      </w:pPr>
      <w:r w:rsidRPr="00AA537F">
        <w:rPr>
          <w:b/>
        </w:rPr>
        <w:t>dispatch</w:t>
      </w:r>
      <w:r>
        <w:t xml:space="preserve"> (function)</w:t>
      </w:r>
    </w:p>
    <w:p w:rsidR="00AC2B34" w:rsidRDefault="00AC2B34" w:rsidP="00AC2B34">
      <w:pPr>
        <w:pStyle w:val="ListParagraph"/>
        <w:ind w:left="2160"/>
      </w:pPr>
      <w:r>
        <w:t>function để khi có kết quả từ async action thì sẽ dispatch</w:t>
      </w:r>
    </w:p>
    <w:p w:rsidR="00AC2B34" w:rsidRDefault="00AC2B34" w:rsidP="00AC2B34">
      <w:pPr>
        <w:pStyle w:val="ListParagraph"/>
        <w:numPr>
          <w:ilvl w:val="2"/>
          <w:numId w:val="1"/>
        </w:numPr>
      </w:pPr>
      <w:r w:rsidRPr="00AA537F">
        <w:rPr>
          <w:b/>
        </w:rPr>
        <w:t>getState</w:t>
      </w:r>
      <w:r>
        <w:t xml:space="preserve"> (function)</w:t>
      </w:r>
    </w:p>
    <w:p w:rsidR="00272A32" w:rsidRDefault="00272A32" w:rsidP="00272A32">
      <w:pPr>
        <w:pStyle w:val="ListParagraph"/>
        <w:ind w:left="2160"/>
      </w:pPr>
      <w:r>
        <w:t>trả ra Global State trong Store</w:t>
      </w:r>
    </w:p>
    <w:p w:rsidR="00F715F2" w:rsidRDefault="00B83165" w:rsidP="009423F8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2461876" cy="159696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363" cy="160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AE" w:rsidRDefault="005F5FBA" w:rsidP="005F5FBA">
      <w:pPr>
        <w:pStyle w:val="ListParagraph"/>
        <w:numPr>
          <w:ilvl w:val="1"/>
          <w:numId w:val="1"/>
        </w:numPr>
      </w:pPr>
      <w:r>
        <w:t>Flow</w:t>
      </w:r>
    </w:p>
    <w:p w:rsidR="005F5FBA" w:rsidRDefault="005F5FBA" w:rsidP="005F5FB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2742777" cy="18929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64" cy="18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FBA" w:rsidRPr="005F5FBA" w:rsidRDefault="006E7F40" w:rsidP="005F5FBA">
      <w:pPr>
        <w:pStyle w:val="ListParagraph"/>
        <w:ind w:left="1440"/>
        <w:jc w:val="center"/>
        <w:rPr>
          <w:i/>
        </w:rPr>
      </w:pPr>
      <w:hyperlink r:id="rId15" w:history="1">
        <w:r w:rsidR="005F5FBA" w:rsidRPr="005F5FBA">
          <w:rPr>
            <w:rStyle w:val="Hyperlink"/>
            <w:i/>
          </w:rPr>
          <w:t>https://redux.js.org/assets/images/ReduxAsyncDataFlowDiagram-d97ff38a0f4da0f327163170ccc13e80.gif</w:t>
        </w:r>
      </w:hyperlink>
    </w:p>
    <w:p w:rsidR="005F5FBA" w:rsidRDefault="005F5FBA" w:rsidP="005F5FBA">
      <w:pPr>
        <w:pStyle w:val="ListParagraph"/>
        <w:ind w:left="1440"/>
        <w:jc w:val="center"/>
      </w:pPr>
    </w:p>
    <w:p w:rsidR="00360509" w:rsidRDefault="0017103E" w:rsidP="00360509">
      <w:pPr>
        <w:pStyle w:val="ListParagraph"/>
        <w:numPr>
          <w:ilvl w:val="0"/>
          <w:numId w:val="1"/>
        </w:numPr>
      </w:pPr>
      <w:r>
        <w:lastRenderedPageBreak/>
        <w:t>VD1:</w:t>
      </w:r>
      <w:r w:rsidR="00930CF5">
        <w:t xml:space="preserve"> logic đặt ở ngoài component</w:t>
      </w:r>
    </w:p>
    <w:tbl>
      <w:tblPr>
        <w:tblStyle w:val="TableGrid"/>
        <w:tblW w:w="10467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2"/>
        <w:gridCol w:w="4118"/>
        <w:gridCol w:w="2557"/>
      </w:tblGrid>
      <w:tr w:rsidR="00720FF8" w:rsidTr="003D0D0E">
        <w:tc>
          <w:tcPr>
            <w:tcW w:w="3792" w:type="dxa"/>
          </w:tcPr>
          <w:p w:rsidR="00720FF8" w:rsidRDefault="00C77E7B" w:rsidP="0017103E">
            <w:pPr>
              <w:pStyle w:val="ListParagraph"/>
              <w:ind w:left="0"/>
              <w:jc w:val="center"/>
            </w:pPr>
            <w:r>
              <w:object w:dxaOrig="6350" w:dyaOrig="8060">
                <v:shape id="_x0000_i1029" type="#_x0000_t75" style="width:178.45pt;height:226.95pt" o:ole="">
                  <v:imagedata r:id="rId16" o:title=""/>
                </v:shape>
                <o:OLEObject Type="Embed" ProgID="PBrush" ShapeID="_x0000_i1029" DrawAspect="Content" ObjectID="_1672410122" r:id="rId17"/>
              </w:object>
            </w:r>
          </w:p>
        </w:tc>
        <w:tc>
          <w:tcPr>
            <w:tcW w:w="4118" w:type="dxa"/>
          </w:tcPr>
          <w:p w:rsidR="00720FF8" w:rsidRDefault="00720FF8" w:rsidP="0017103E">
            <w:pPr>
              <w:pStyle w:val="ListParagraph"/>
              <w:ind w:left="0"/>
              <w:jc w:val="center"/>
            </w:pPr>
            <w:r>
              <w:object w:dxaOrig="8090" w:dyaOrig="6970">
                <v:shape id="_x0000_i1030" type="#_x0000_t75" style="width:194.1pt;height:166.55pt" o:ole="">
                  <v:imagedata r:id="rId18" o:title=""/>
                </v:shape>
                <o:OLEObject Type="Embed" ProgID="PBrush" ShapeID="_x0000_i1030" DrawAspect="Content" ObjectID="_1672410123" r:id="rId19"/>
              </w:object>
            </w:r>
          </w:p>
        </w:tc>
        <w:tc>
          <w:tcPr>
            <w:tcW w:w="2557" w:type="dxa"/>
          </w:tcPr>
          <w:p w:rsidR="00720FF8" w:rsidRDefault="00720FF8" w:rsidP="0017103E">
            <w:pPr>
              <w:pStyle w:val="ListParagraph"/>
              <w:ind w:left="0"/>
              <w:jc w:val="center"/>
            </w:pPr>
            <w:r w:rsidRPr="00720FF8">
              <w:rPr>
                <w:noProof/>
              </w:rPr>
              <w:drawing>
                <wp:inline distT="0" distB="0" distL="0" distR="0" wp14:anchorId="426FDA4C" wp14:editId="58166D59">
                  <wp:extent cx="1487055" cy="1824284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042" cy="1827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103E" w:rsidRDefault="00C22791" w:rsidP="0017103E">
      <w:pPr>
        <w:pStyle w:val="ListParagraph"/>
        <w:jc w:val="center"/>
        <w:rPr>
          <w:i/>
        </w:rPr>
      </w:pPr>
      <w:r w:rsidRPr="00C22791">
        <w:rPr>
          <w:i/>
        </w:rPr>
        <w:t>Normal</w:t>
      </w:r>
    </w:p>
    <w:p w:rsidR="00E76259" w:rsidRPr="00C22791" w:rsidRDefault="00E76259" w:rsidP="0017103E">
      <w:pPr>
        <w:pStyle w:val="ListParagraph"/>
        <w:jc w:val="center"/>
        <w:rPr>
          <w:i/>
        </w:rPr>
      </w:pPr>
    </w:p>
    <w:p w:rsidR="00F051D0" w:rsidRDefault="00F051D0" w:rsidP="00F051D0">
      <w:pPr>
        <w:pStyle w:val="ListParagraph"/>
        <w:numPr>
          <w:ilvl w:val="0"/>
          <w:numId w:val="1"/>
        </w:numPr>
      </w:pPr>
      <w:r>
        <w:t>VD2:</w:t>
      </w:r>
      <w:r w:rsidR="00384EBE">
        <w:t xml:space="preserve"> logic đặt vào trong </w:t>
      </w:r>
      <w:r w:rsidR="00FE36B2">
        <w:t>A</w:t>
      </w:r>
      <w:r w:rsidR="00384EBE">
        <w:t>ction</w:t>
      </w:r>
      <w:r w:rsidR="007E39CF">
        <w:t xml:space="preserve"> </w:t>
      </w:r>
      <w:r w:rsidR="00FE36B2">
        <w:t>C</w:t>
      </w:r>
      <w:r w:rsidR="007E39CF">
        <w:t>reator</w:t>
      </w:r>
    </w:p>
    <w:tbl>
      <w:tblPr>
        <w:tblStyle w:val="TableGrid"/>
        <w:tblW w:w="0" w:type="auto"/>
        <w:tblInd w:w="19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1"/>
        <w:gridCol w:w="3523"/>
      </w:tblGrid>
      <w:tr w:rsidR="00621A0C" w:rsidTr="00732E23">
        <w:tc>
          <w:tcPr>
            <w:tcW w:w="3291" w:type="dxa"/>
          </w:tcPr>
          <w:p w:rsidR="00621A0C" w:rsidRDefault="00621A0C" w:rsidP="0017103E">
            <w:pPr>
              <w:pStyle w:val="ListParagraph"/>
              <w:ind w:left="0"/>
              <w:jc w:val="center"/>
            </w:pPr>
            <w:r>
              <w:object w:dxaOrig="5500" w:dyaOrig="6620">
                <v:shape id="_x0000_i1031" type="#_x0000_t75" style="width:153.7pt;height:184.7pt" o:ole="">
                  <v:imagedata r:id="rId21" o:title=""/>
                </v:shape>
                <o:OLEObject Type="Embed" ProgID="PBrush" ShapeID="_x0000_i1031" DrawAspect="Content" ObjectID="_1672410124" r:id="rId22"/>
              </w:object>
            </w:r>
          </w:p>
        </w:tc>
        <w:tc>
          <w:tcPr>
            <w:tcW w:w="3009" w:type="dxa"/>
          </w:tcPr>
          <w:p w:rsidR="00621A0C" w:rsidRDefault="00191A75" w:rsidP="0017103E">
            <w:pPr>
              <w:pStyle w:val="ListParagraph"/>
              <w:ind w:left="0"/>
              <w:jc w:val="center"/>
            </w:pPr>
            <w:r>
              <w:object w:dxaOrig="6310" w:dyaOrig="5180">
                <v:shape id="_x0000_i1032" type="#_x0000_t75" style="width:165.3pt;height:135.55pt" o:ole="">
                  <v:imagedata r:id="rId23" o:title=""/>
                </v:shape>
                <o:OLEObject Type="Embed" ProgID="PBrush" ShapeID="_x0000_i1032" DrawAspect="Content" ObjectID="_1672410125" r:id="rId24"/>
              </w:object>
            </w:r>
          </w:p>
        </w:tc>
      </w:tr>
    </w:tbl>
    <w:p w:rsidR="00621A0C" w:rsidRDefault="00621A0C" w:rsidP="0017103E">
      <w:pPr>
        <w:pStyle w:val="ListParagraph"/>
        <w:jc w:val="center"/>
      </w:pPr>
    </w:p>
    <w:p w:rsidR="0017103E" w:rsidRDefault="00672F05" w:rsidP="0017103E">
      <w:pPr>
        <w:pStyle w:val="ListParagraph"/>
        <w:jc w:val="center"/>
      </w:pPr>
      <w:r w:rsidRPr="00672F05">
        <w:rPr>
          <w:noProof/>
        </w:rPr>
        <w:drawing>
          <wp:inline distT="0" distB="0" distL="0" distR="0" wp14:anchorId="45C46D2D" wp14:editId="677EB0DB">
            <wp:extent cx="4158809" cy="102459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9879" cy="1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99" w:rsidRDefault="00454D99" w:rsidP="0017103E">
      <w:pPr>
        <w:pStyle w:val="ListParagraph"/>
        <w:jc w:val="center"/>
        <w:rPr>
          <w:i/>
        </w:rPr>
      </w:pPr>
      <w:r w:rsidRPr="00454D99">
        <w:rPr>
          <w:i/>
        </w:rPr>
        <w:t xml:space="preserve">Action chỉ có thể là </w:t>
      </w:r>
      <w:r>
        <w:rPr>
          <w:i/>
        </w:rPr>
        <w:t>function bình thường</w:t>
      </w:r>
      <w:r w:rsidRPr="00454D99">
        <w:rPr>
          <w:i/>
        </w:rPr>
        <w:t>, không thể là 1 async function</w:t>
      </w:r>
    </w:p>
    <w:p w:rsidR="003321CB" w:rsidRDefault="003321CB" w:rsidP="0017103E">
      <w:pPr>
        <w:pStyle w:val="ListParagraph"/>
        <w:jc w:val="center"/>
        <w:rPr>
          <w:i/>
        </w:rPr>
      </w:pPr>
      <w:r>
        <w:rPr>
          <w:i/>
        </w:rPr>
        <w:t>(không thể dispatch 1 async action)</w:t>
      </w:r>
    </w:p>
    <w:p w:rsidR="00050543" w:rsidRPr="00454D99" w:rsidRDefault="00050543" w:rsidP="00050543">
      <w:pPr>
        <w:pStyle w:val="ListParagraph"/>
        <w:numPr>
          <w:ilvl w:val="0"/>
          <w:numId w:val="3"/>
        </w:numPr>
        <w:jc w:val="center"/>
        <w:rPr>
          <w:i/>
        </w:rPr>
      </w:pPr>
      <w:r>
        <w:rPr>
          <w:i/>
        </w:rPr>
        <w:t xml:space="preserve"> Fix bằng redux-thunk</w:t>
      </w:r>
    </w:p>
    <w:p w:rsidR="0017103E" w:rsidRPr="00E76C0F" w:rsidRDefault="0017103E" w:rsidP="001E28D1">
      <w:pPr>
        <w:pStyle w:val="ListParagraph"/>
        <w:numPr>
          <w:ilvl w:val="1"/>
          <w:numId w:val="1"/>
        </w:numPr>
        <w:rPr>
          <w:b/>
        </w:rPr>
      </w:pPr>
      <w:r w:rsidRPr="00E76C0F">
        <w:rPr>
          <w:b/>
        </w:rPr>
        <w:t>Install</w:t>
      </w:r>
    </w:p>
    <w:p w:rsidR="00DA37D1" w:rsidRDefault="00DA37D1" w:rsidP="00DA37D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3444892" cy="185494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818" cy="186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3E" w:rsidRPr="00301F20" w:rsidRDefault="0017103E" w:rsidP="00DA37D1">
      <w:pPr>
        <w:pStyle w:val="ListParagraph"/>
        <w:jc w:val="center"/>
        <w:rPr>
          <w:i/>
        </w:rPr>
      </w:pPr>
      <w:r w:rsidRPr="00301F20">
        <w:rPr>
          <w:i/>
        </w:rPr>
        <w:t>npm install redux-thunk</w:t>
      </w:r>
    </w:p>
    <w:p w:rsidR="0017103E" w:rsidRPr="00050898" w:rsidRDefault="001E28D1" w:rsidP="001E28D1">
      <w:pPr>
        <w:pStyle w:val="ListParagraph"/>
        <w:numPr>
          <w:ilvl w:val="1"/>
          <w:numId w:val="1"/>
        </w:numPr>
        <w:rPr>
          <w:b/>
        </w:rPr>
      </w:pPr>
      <w:r w:rsidRPr="00050898">
        <w:rPr>
          <w:b/>
        </w:rPr>
        <w:t xml:space="preserve">Apply </w:t>
      </w:r>
      <w:r w:rsidR="00145D1F">
        <w:rPr>
          <w:b/>
        </w:rPr>
        <w:t>thunk</w:t>
      </w:r>
    </w:p>
    <w:tbl>
      <w:tblPr>
        <w:tblStyle w:val="TableGrid"/>
        <w:tblW w:w="11880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3755"/>
        <w:gridCol w:w="3494"/>
      </w:tblGrid>
      <w:tr w:rsidR="0019766A" w:rsidTr="00732E23">
        <w:tc>
          <w:tcPr>
            <w:tcW w:w="4680" w:type="dxa"/>
          </w:tcPr>
          <w:p w:rsidR="0019766A" w:rsidRDefault="0019766A" w:rsidP="001E28D1">
            <w:pPr>
              <w:pStyle w:val="ListParagraph"/>
              <w:ind w:left="0"/>
            </w:pPr>
            <w:r>
              <w:object w:dxaOrig="8220" w:dyaOrig="2020">
                <v:shape id="_x0000_i1033" type="#_x0000_t75" style="width:223.2pt;height:54.8pt" o:ole="">
                  <v:imagedata r:id="rId27" o:title=""/>
                </v:shape>
                <o:OLEObject Type="Embed" ProgID="PBrush" ShapeID="_x0000_i1033" DrawAspect="Content" ObjectID="_1672410126" r:id="rId28"/>
              </w:object>
            </w:r>
          </w:p>
        </w:tc>
        <w:tc>
          <w:tcPr>
            <w:tcW w:w="3600" w:type="dxa"/>
          </w:tcPr>
          <w:p w:rsidR="0019766A" w:rsidRDefault="00010A3E" w:rsidP="001E28D1">
            <w:pPr>
              <w:pStyle w:val="ListParagraph"/>
              <w:ind w:left="0"/>
            </w:pPr>
            <w:r>
              <w:object w:dxaOrig="6540" w:dyaOrig="6040">
                <v:shape id="_x0000_i1034" type="#_x0000_t75" style="width:176.85pt;height:163.4pt" o:ole="">
                  <v:imagedata r:id="rId11" o:title=""/>
                </v:shape>
                <o:OLEObject Type="Embed" ProgID="PBrush" ShapeID="_x0000_i1034" DrawAspect="Content" ObjectID="_1672410127" r:id="rId29"/>
              </w:object>
            </w:r>
          </w:p>
        </w:tc>
        <w:tc>
          <w:tcPr>
            <w:tcW w:w="3600" w:type="dxa"/>
          </w:tcPr>
          <w:p w:rsidR="0019766A" w:rsidRDefault="001F5B22" w:rsidP="001E28D1">
            <w:pPr>
              <w:pStyle w:val="ListParagraph"/>
              <w:ind w:left="0"/>
            </w:pPr>
            <w:r>
              <w:object w:dxaOrig="6080" w:dyaOrig="6660">
                <v:shape id="_x0000_i1035" type="#_x0000_t75" style="width:163.7pt;height:180pt" o:ole="">
                  <v:imagedata r:id="rId9" o:title=""/>
                </v:shape>
                <o:OLEObject Type="Embed" ProgID="PBrush" ShapeID="_x0000_i1035" DrawAspect="Content" ObjectID="_1672410128" r:id="rId30"/>
              </w:object>
            </w:r>
          </w:p>
        </w:tc>
      </w:tr>
    </w:tbl>
    <w:p w:rsidR="001E28D1" w:rsidRDefault="001E28D1" w:rsidP="001E28D1">
      <w:pPr>
        <w:pStyle w:val="ListParagraph"/>
        <w:ind w:left="1440"/>
      </w:pPr>
    </w:p>
    <w:p w:rsidR="004C72C7" w:rsidRDefault="004C72C7" w:rsidP="00720FF8">
      <w:pPr>
        <w:pStyle w:val="ListParagraph"/>
        <w:numPr>
          <w:ilvl w:val="0"/>
          <w:numId w:val="1"/>
        </w:numPr>
      </w:pPr>
      <w:r>
        <w:t>VD3: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3964"/>
        <w:gridCol w:w="3285"/>
      </w:tblGrid>
      <w:tr w:rsidR="004C72C7" w:rsidTr="00A0702A">
        <w:tc>
          <w:tcPr>
            <w:tcW w:w="3964" w:type="dxa"/>
          </w:tcPr>
          <w:p w:rsidR="004C72C7" w:rsidRDefault="004C72C7" w:rsidP="004C72C7">
            <w:pPr>
              <w:pStyle w:val="ListParagraph"/>
              <w:ind w:left="0"/>
            </w:pPr>
            <w:r>
              <w:object w:dxaOrig="6610" w:dyaOrig="8660">
                <v:shape id="_x0000_i1036" type="#_x0000_t75" style="width:187.5pt;height:245.1pt" o:ole="">
                  <v:imagedata r:id="rId31" o:title=""/>
                </v:shape>
                <o:OLEObject Type="Embed" ProgID="PBrush" ShapeID="_x0000_i1036" DrawAspect="Content" ObjectID="_1672410129" r:id="rId32"/>
              </w:object>
            </w:r>
          </w:p>
        </w:tc>
        <w:tc>
          <w:tcPr>
            <w:tcW w:w="3285" w:type="dxa"/>
          </w:tcPr>
          <w:p w:rsidR="004C72C7" w:rsidRDefault="002545DB" w:rsidP="004C72C7">
            <w:pPr>
              <w:pStyle w:val="ListParagraph"/>
              <w:ind w:left="0"/>
            </w:pPr>
            <w:r>
              <w:object w:dxaOrig="5500" w:dyaOrig="8840">
                <v:shape id="_x0000_i1037" type="#_x0000_t75" style="width:153.4pt;height:246.05pt" o:ole="">
                  <v:imagedata r:id="rId33" o:title=""/>
                </v:shape>
                <o:OLEObject Type="Embed" ProgID="PBrush" ShapeID="_x0000_i1037" DrawAspect="Content" ObjectID="_1672410130" r:id="rId34"/>
              </w:object>
            </w:r>
          </w:p>
        </w:tc>
      </w:tr>
    </w:tbl>
    <w:p w:rsidR="004C72C7" w:rsidRDefault="004C72C7" w:rsidP="004C72C7">
      <w:pPr>
        <w:pStyle w:val="ListParagraph"/>
      </w:pPr>
    </w:p>
    <w:p w:rsidR="00FD1D8D" w:rsidRDefault="00FD1D8D" w:rsidP="00FD1D8D">
      <w:pPr>
        <w:pStyle w:val="ListParagraph"/>
        <w:numPr>
          <w:ilvl w:val="0"/>
          <w:numId w:val="1"/>
        </w:numPr>
      </w:pPr>
      <w:r>
        <w:lastRenderedPageBreak/>
        <w:t>VD4:</w:t>
      </w:r>
    </w:p>
    <w:p w:rsidR="00FD1D8D" w:rsidRDefault="00FD1D8D" w:rsidP="00FD1D8D">
      <w:pPr>
        <w:pStyle w:val="ListParagraph"/>
        <w:jc w:val="center"/>
      </w:pPr>
      <w:r>
        <w:rPr>
          <w:noProof/>
        </w:rPr>
        <w:drawing>
          <wp:inline distT="0" distB="0" distL="0" distR="0" wp14:anchorId="4AC87931" wp14:editId="07DE2DE9">
            <wp:extent cx="2222324" cy="177355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243" cy="17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D8D" w:rsidRDefault="00FD1D8D" w:rsidP="00FD1D8D">
      <w:pPr>
        <w:pStyle w:val="ListParagraph"/>
        <w:jc w:val="center"/>
        <w:rPr>
          <w:i/>
        </w:rPr>
      </w:pPr>
      <w:r w:rsidRPr="004E571C">
        <w:rPr>
          <w:i/>
        </w:rPr>
        <w:t>Dispatch todo or error action</w:t>
      </w:r>
    </w:p>
    <w:p w:rsidR="004C72C7" w:rsidRDefault="004C72C7" w:rsidP="004C72C7">
      <w:pPr>
        <w:pStyle w:val="ListParagraph"/>
      </w:pPr>
    </w:p>
    <w:p w:rsidR="00C84693" w:rsidRDefault="00C84693" w:rsidP="00720FF8">
      <w:pPr>
        <w:pStyle w:val="ListParagraph"/>
        <w:numPr>
          <w:ilvl w:val="0"/>
          <w:numId w:val="1"/>
        </w:numPr>
      </w:pPr>
      <w:r>
        <w:t>VD</w:t>
      </w:r>
      <w:r w:rsidR="00FD1D8D">
        <w:t>5</w:t>
      </w:r>
      <w:r>
        <w:t>:</w:t>
      </w:r>
      <w:r w:rsidR="00571319">
        <w:t xml:space="preserve"> Show notification </w:t>
      </w:r>
    </w:p>
    <w:p w:rsidR="00720FF8" w:rsidRDefault="006E7F40" w:rsidP="00720FF8">
      <w:pPr>
        <w:pStyle w:val="ListParagraph"/>
      </w:pPr>
      <w:hyperlink r:id="rId36" w:anchor="35415559" w:history="1">
        <w:r w:rsidR="00720FF8" w:rsidRPr="00391857">
          <w:rPr>
            <w:rStyle w:val="Hyperlink"/>
          </w:rPr>
          <w:t>https://stackoverflow.com/questions/35411423/how-to-dispatch-a-redux-action-with-a-timeout/35415559#35415559</w:t>
        </w:r>
      </w:hyperlink>
    </w:p>
    <w:p w:rsidR="00B8690A" w:rsidRPr="004E571C" w:rsidRDefault="00B8690A" w:rsidP="004E571C">
      <w:pPr>
        <w:pStyle w:val="ListParagraph"/>
        <w:jc w:val="center"/>
        <w:rPr>
          <w:i/>
        </w:rPr>
      </w:pPr>
    </w:p>
    <w:p w:rsidR="0056439D" w:rsidRDefault="0056439D" w:rsidP="0056439D">
      <w:pPr>
        <w:pStyle w:val="ListParagraph"/>
        <w:numPr>
          <w:ilvl w:val="0"/>
          <w:numId w:val="1"/>
        </w:numPr>
        <w:rPr>
          <w:b/>
        </w:rPr>
      </w:pPr>
      <w:r w:rsidRPr="0056439D">
        <w:rPr>
          <w:b/>
        </w:rPr>
        <w:t>withExtraArgument</w:t>
      </w:r>
    </w:p>
    <w:p w:rsidR="0056439D" w:rsidRPr="00A0702A" w:rsidRDefault="00FE6860" w:rsidP="00A0702A">
      <w:pPr>
        <w:pStyle w:val="ListParagraph"/>
        <w:jc w:val="center"/>
        <w:rPr>
          <w:i/>
        </w:rPr>
      </w:pPr>
      <w:r w:rsidRPr="00A0702A">
        <w:rPr>
          <w:i/>
          <w:noProof/>
        </w:rPr>
        <w:drawing>
          <wp:inline distT="0" distB="0" distL="0" distR="0" wp14:anchorId="220D1D30" wp14:editId="74FBE466">
            <wp:extent cx="2414195" cy="142998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876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53" w:rsidRPr="00A0702A" w:rsidRDefault="006E7F40" w:rsidP="00A0702A">
      <w:pPr>
        <w:pStyle w:val="ListParagraph"/>
        <w:jc w:val="center"/>
        <w:rPr>
          <w:i/>
        </w:rPr>
      </w:pPr>
      <w:hyperlink r:id="rId38" w:anchor="injecting-a-custom-argument" w:history="1">
        <w:r w:rsidR="00A0702A" w:rsidRPr="00A0702A">
          <w:rPr>
            <w:rStyle w:val="Hyperlink"/>
            <w:i/>
          </w:rPr>
          <w:t>https://github.com/reduxjs/redux-thunk#injecting-a-custom-argument</w:t>
        </w:r>
      </w:hyperlink>
    </w:p>
    <w:p w:rsidR="0056439D" w:rsidRDefault="0056439D" w:rsidP="0056439D">
      <w:pPr>
        <w:pStyle w:val="ListParagraph"/>
        <w:rPr>
          <w:b/>
        </w:rPr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56439D" w:rsidRDefault="006E7F40" w:rsidP="00876E1F">
      <w:pPr>
        <w:pStyle w:val="ListParagraph"/>
        <w:rPr>
          <w:rStyle w:val="Hyperlink"/>
        </w:rPr>
      </w:pPr>
      <w:hyperlink r:id="rId39" w:history="1">
        <w:r w:rsidR="0056439D" w:rsidRPr="00A63071">
          <w:rPr>
            <w:rStyle w:val="Hyperlink"/>
          </w:rPr>
          <w:t>https://github.com/reduxjs/redux-thunk</w:t>
        </w:r>
      </w:hyperlink>
    </w:p>
    <w:p w:rsidR="00FA75A0" w:rsidRDefault="006E7F40" w:rsidP="00876E1F">
      <w:pPr>
        <w:pStyle w:val="ListParagraph"/>
      </w:pPr>
      <w:hyperlink r:id="rId40" w:history="1">
        <w:r w:rsidR="00FA75A0" w:rsidRPr="004138A6">
          <w:rPr>
            <w:rStyle w:val="Hyperlink"/>
          </w:rPr>
          <w:t>https://redux.js.org/tutorials/essentials/part-5-async-logic</w:t>
        </w:r>
      </w:hyperlink>
    </w:p>
    <w:sectPr w:rsidR="00FA7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E2EE56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9265C1"/>
    <w:multiLevelType w:val="hybridMultilevel"/>
    <w:tmpl w:val="91B689E2"/>
    <w:lvl w:ilvl="0" w:tplc="0E064006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C280F18"/>
    <w:multiLevelType w:val="hybridMultilevel"/>
    <w:tmpl w:val="9848A9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F28"/>
    <w:rsid w:val="00010A3E"/>
    <w:rsid w:val="00041A93"/>
    <w:rsid w:val="000434A8"/>
    <w:rsid w:val="00050543"/>
    <w:rsid w:val="00050898"/>
    <w:rsid w:val="00067FBA"/>
    <w:rsid w:val="000A3B39"/>
    <w:rsid w:val="000F4B56"/>
    <w:rsid w:val="0014176B"/>
    <w:rsid w:val="00145D1F"/>
    <w:rsid w:val="0017103E"/>
    <w:rsid w:val="00175941"/>
    <w:rsid w:val="00191A75"/>
    <w:rsid w:val="00195BA4"/>
    <w:rsid w:val="0019766A"/>
    <w:rsid w:val="001C6DAC"/>
    <w:rsid w:val="001E28D1"/>
    <w:rsid w:val="001F5B22"/>
    <w:rsid w:val="00206AA7"/>
    <w:rsid w:val="00211D72"/>
    <w:rsid w:val="002545DB"/>
    <w:rsid w:val="002612BA"/>
    <w:rsid w:val="00272A32"/>
    <w:rsid w:val="00284118"/>
    <w:rsid w:val="002E5952"/>
    <w:rsid w:val="00301F20"/>
    <w:rsid w:val="0033021C"/>
    <w:rsid w:val="003321CB"/>
    <w:rsid w:val="00360509"/>
    <w:rsid w:val="00384EBE"/>
    <w:rsid w:val="003A5567"/>
    <w:rsid w:val="003D0D0E"/>
    <w:rsid w:val="003D56C6"/>
    <w:rsid w:val="00454D99"/>
    <w:rsid w:val="00455A17"/>
    <w:rsid w:val="004863B5"/>
    <w:rsid w:val="004C451D"/>
    <w:rsid w:val="004C72C7"/>
    <w:rsid w:val="004E0D75"/>
    <w:rsid w:val="004E571C"/>
    <w:rsid w:val="004F00E6"/>
    <w:rsid w:val="0050542D"/>
    <w:rsid w:val="00511506"/>
    <w:rsid w:val="00536009"/>
    <w:rsid w:val="00543DE6"/>
    <w:rsid w:val="00547F00"/>
    <w:rsid w:val="0056439D"/>
    <w:rsid w:val="00571319"/>
    <w:rsid w:val="005D44A4"/>
    <w:rsid w:val="005F5FBA"/>
    <w:rsid w:val="00621A0C"/>
    <w:rsid w:val="00645B2A"/>
    <w:rsid w:val="00672F05"/>
    <w:rsid w:val="00687D9A"/>
    <w:rsid w:val="006B5383"/>
    <w:rsid w:val="006B5660"/>
    <w:rsid w:val="006E7F40"/>
    <w:rsid w:val="00704327"/>
    <w:rsid w:val="00720FF8"/>
    <w:rsid w:val="00731F59"/>
    <w:rsid w:val="00732E23"/>
    <w:rsid w:val="00751253"/>
    <w:rsid w:val="00796E4C"/>
    <w:rsid w:val="00797287"/>
    <w:rsid w:val="007A7E81"/>
    <w:rsid w:val="007B211B"/>
    <w:rsid w:val="007C32F5"/>
    <w:rsid w:val="007C453F"/>
    <w:rsid w:val="007E39CF"/>
    <w:rsid w:val="00806FB7"/>
    <w:rsid w:val="008231E2"/>
    <w:rsid w:val="0085001B"/>
    <w:rsid w:val="00862358"/>
    <w:rsid w:val="00863773"/>
    <w:rsid w:val="00876E1F"/>
    <w:rsid w:val="00897F2A"/>
    <w:rsid w:val="008B2721"/>
    <w:rsid w:val="008B5F28"/>
    <w:rsid w:val="008E00C8"/>
    <w:rsid w:val="009160DD"/>
    <w:rsid w:val="00930CF5"/>
    <w:rsid w:val="00937B19"/>
    <w:rsid w:val="009423F8"/>
    <w:rsid w:val="0098206A"/>
    <w:rsid w:val="009870A5"/>
    <w:rsid w:val="00991B06"/>
    <w:rsid w:val="00A0618F"/>
    <w:rsid w:val="00A0702A"/>
    <w:rsid w:val="00A124FE"/>
    <w:rsid w:val="00A872B1"/>
    <w:rsid w:val="00A87963"/>
    <w:rsid w:val="00AA537F"/>
    <w:rsid w:val="00AC2B34"/>
    <w:rsid w:val="00AC3EAE"/>
    <w:rsid w:val="00AF4487"/>
    <w:rsid w:val="00AF4A46"/>
    <w:rsid w:val="00B05324"/>
    <w:rsid w:val="00B17E71"/>
    <w:rsid w:val="00B50664"/>
    <w:rsid w:val="00B60D30"/>
    <w:rsid w:val="00B83165"/>
    <w:rsid w:val="00B8690A"/>
    <w:rsid w:val="00BA0A21"/>
    <w:rsid w:val="00BB3804"/>
    <w:rsid w:val="00BC24FF"/>
    <w:rsid w:val="00BE1584"/>
    <w:rsid w:val="00C22791"/>
    <w:rsid w:val="00C32BC2"/>
    <w:rsid w:val="00C43B09"/>
    <w:rsid w:val="00C516AC"/>
    <w:rsid w:val="00C77E7B"/>
    <w:rsid w:val="00C84693"/>
    <w:rsid w:val="00C85870"/>
    <w:rsid w:val="00CB0989"/>
    <w:rsid w:val="00CB546B"/>
    <w:rsid w:val="00CF1362"/>
    <w:rsid w:val="00CF189E"/>
    <w:rsid w:val="00D240C7"/>
    <w:rsid w:val="00D90996"/>
    <w:rsid w:val="00D94E47"/>
    <w:rsid w:val="00DA37D1"/>
    <w:rsid w:val="00E147B6"/>
    <w:rsid w:val="00E25396"/>
    <w:rsid w:val="00E32AC3"/>
    <w:rsid w:val="00E76259"/>
    <w:rsid w:val="00E76C0F"/>
    <w:rsid w:val="00ED1DB9"/>
    <w:rsid w:val="00F051D0"/>
    <w:rsid w:val="00F14EC6"/>
    <w:rsid w:val="00F522B8"/>
    <w:rsid w:val="00F715F2"/>
    <w:rsid w:val="00F86B05"/>
    <w:rsid w:val="00FA75A0"/>
    <w:rsid w:val="00FB7443"/>
    <w:rsid w:val="00FD1D8D"/>
    <w:rsid w:val="00FE36B2"/>
    <w:rsid w:val="00FE6231"/>
    <w:rsid w:val="00FE6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1114A"/>
  <w15:chartTrackingRefBased/>
  <w15:docId w15:val="{F6C50956-4BFA-4BCA-B9F6-868F80B00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6E4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1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hyperlink" Target="https://github.com/reduxjs/redux-thunk" TargetMode="External"/><Relationship Id="rId21" Type="http://schemas.openxmlformats.org/officeDocument/2006/relationships/image" Target="media/image10.png"/><Relationship Id="rId34" Type="http://schemas.openxmlformats.org/officeDocument/2006/relationships/oleObject" Target="embeddings/oleObject13.bin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0.bin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8.png"/><Relationship Id="rId40" Type="http://schemas.openxmlformats.org/officeDocument/2006/relationships/hyperlink" Target="https://redux.js.org/tutorials/essentials/part-5-async-logic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redux.js.org/assets/images/ReduxAsyncDataFlowDiagram-d97ff38a0f4da0f327163170ccc13e80.gif" TargetMode="External"/><Relationship Id="rId23" Type="http://schemas.openxmlformats.org/officeDocument/2006/relationships/image" Target="media/image11.png"/><Relationship Id="rId28" Type="http://schemas.openxmlformats.org/officeDocument/2006/relationships/oleObject" Target="embeddings/oleObject9.bin"/><Relationship Id="rId36" Type="http://schemas.openxmlformats.org/officeDocument/2006/relationships/hyperlink" Target="https://stackoverflow.com/questions/35411423/how-to-dispatch-a-redux-action-with-a-timeout/35415559" TargetMode="Externa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6.bin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7.bin"/><Relationship Id="rId27" Type="http://schemas.openxmlformats.org/officeDocument/2006/relationships/image" Target="media/image14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7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s://github.com/reduxjs/redux-thu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30</cp:revision>
  <dcterms:created xsi:type="dcterms:W3CDTF">2021-01-15T10:44:00Z</dcterms:created>
  <dcterms:modified xsi:type="dcterms:W3CDTF">2021-01-17T10:35:00Z</dcterms:modified>
</cp:coreProperties>
</file>