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B38B" w14:textId="0735E96B" w:rsidR="001F4A89" w:rsidRPr="00781C2E" w:rsidRDefault="00781C2E" w:rsidP="00781C2E">
      <w:pPr>
        <w:pStyle w:val="Heading1"/>
        <w:rPr>
          <w:sz w:val="26"/>
          <w:szCs w:val="26"/>
          <w:lang w:val="en-US"/>
        </w:rPr>
      </w:pPr>
      <w:r w:rsidRPr="00781C2E">
        <w:rPr>
          <w:sz w:val="26"/>
          <w:szCs w:val="26"/>
          <w:lang w:val="en-US"/>
        </w:rPr>
        <w:t>Bài 1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830"/>
        <w:gridCol w:w="3211"/>
        <w:gridCol w:w="3021"/>
      </w:tblGrid>
      <w:tr w:rsidR="00781C2E" w:rsidRPr="00781C2E" w14:paraId="51C9273B" w14:textId="77777777" w:rsidTr="00FF2D6D">
        <w:tc>
          <w:tcPr>
            <w:tcW w:w="2830" w:type="dxa"/>
            <w:vAlign w:val="center"/>
          </w:tcPr>
          <w:p w14:paraId="51F52B9F" w14:textId="24D0A4C4" w:rsidR="00781C2E" w:rsidRPr="00781C2E" w:rsidRDefault="00781C2E" w:rsidP="00781C2E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781C2E">
              <w:rPr>
                <w:b/>
                <w:bCs/>
                <w:sz w:val="26"/>
                <w:szCs w:val="26"/>
                <w:lang w:val="en-US"/>
              </w:rPr>
              <w:t>Yêu cầu ban đầu</w:t>
            </w:r>
          </w:p>
        </w:tc>
        <w:tc>
          <w:tcPr>
            <w:tcW w:w="3211" w:type="dxa"/>
            <w:vAlign w:val="center"/>
          </w:tcPr>
          <w:p w14:paraId="45975AB0" w14:textId="3A4248A8" w:rsidR="00781C2E" w:rsidRPr="00781C2E" w:rsidRDefault="00781C2E" w:rsidP="00781C2E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781C2E">
              <w:rPr>
                <w:b/>
                <w:bCs/>
                <w:sz w:val="26"/>
                <w:szCs w:val="26"/>
                <w:lang w:val="en-US"/>
              </w:rPr>
              <w:t>Yêu cầu viết lại</w:t>
            </w:r>
          </w:p>
        </w:tc>
        <w:tc>
          <w:tcPr>
            <w:tcW w:w="3021" w:type="dxa"/>
            <w:vAlign w:val="center"/>
          </w:tcPr>
          <w:p w14:paraId="5A7EE94D" w14:textId="1ADD6145" w:rsidR="00781C2E" w:rsidRPr="00781C2E" w:rsidRDefault="00781C2E" w:rsidP="00781C2E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781C2E">
              <w:rPr>
                <w:b/>
                <w:bCs/>
                <w:sz w:val="26"/>
                <w:szCs w:val="26"/>
                <w:lang w:val="en-US"/>
              </w:rPr>
              <w:t>Giải thích</w:t>
            </w:r>
          </w:p>
        </w:tc>
      </w:tr>
      <w:tr w:rsidR="00781C2E" w:rsidRPr="00FF2D6D" w14:paraId="4D15C079" w14:textId="77777777" w:rsidTr="00FF2D6D">
        <w:tc>
          <w:tcPr>
            <w:tcW w:w="2830" w:type="dxa"/>
          </w:tcPr>
          <w:p w14:paraId="2CF2F0BB" w14:textId="48EC34B8" w:rsidR="00781C2E" w:rsidRPr="00781C2E" w:rsidRDefault="00781C2E" w:rsidP="00781C2E">
            <w:pPr>
              <w:rPr>
                <w:sz w:val="26"/>
                <w:szCs w:val="26"/>
                <w:lang w:val="en-US"/>
              </w:rPr>
            </w:pPr>
            <w:r w:rsidRPr="00781C2E">
              <w:rPr>
                <w:sz w:val="26"/>
                <w:szCs w:val="26"/>
              </w:rPr>
              <w:t>Hệ thống cần thân thiện với người dùng</w:t>
            </w:r>
          </w:p>
        </w:tc>
        <w:tc>
          <w:tcPr>
            <w:tcW w:w="3211" w:type="dxa"/>
          </w:tcPr>
          <w:p w14:paraId="5ADC0987" w14:textId="2BE0E794" w:rsidR="00FF2D6D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>Tỷ lệ hoàn thành 5 tác vụ cơ bản ≥ 90% với người dùng mới trong bài test khả dụng (n=15).</w:t>
            </w:r>
          </w:p>
          <w:p w14:paraId="5EC82C74" w14:textId="6E20E890" w:rsidR="00FF2D6D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 xml:space="preserve">Điểm SUS ≥ 75. </w:t>
            </w:r>
          </w:p>
          <w:p w14:paraId="7F09F7CB" w14:textId="7F86C74E" w:rsidR="00781C2E" w:rsidRPr="00FF2D6D" w:rsidRDefault="00FF2D6D" w:rsidP="00781C2E">
            <w:pPr>
              <w:rPr>
                <w:sz w:val="26"/>
                <w:szCs w:val="26"/>
              </w:rPr>
            </w:pPr>
            <w:r w:rsidRPr="00FF2D6D">
              <w:rPr>
                <w:sz w:val="26"/>
                <w:szCs w:val="26"/>
              </w:rPr>
              <w:t>Thời gian hoàn thành mỗi tác vụ p75 ≤ 2 phút.</w:t>
            </w:r>
          </w:p>
        </w:tc>
        <w:tc>
          <w:tcPr>
            <w:tcW w:w="3021" w:type="dxa"/>
          </w:tcPr>
          <w:p w14:paraId="3C7419FD" w14:textId="15C7CD00" w:rsidR="00781C2E" w:rsidRPr="00FF2D6D" w:rsidRDefault="008F3D4B" w:rsidP="00781C2E">
            <w:pPr>
              <w:rPr>
                <w:sz w:val="26"/>
                <w:szCs w:val="26"/>
              </w:rPr>
            </w:pPr>
            <w:r w:rsidRPr="008F3D4B">
              <w:rPr>
                <w:sz w:val="26"/>
                <w:szCs w:val="26"/>
              </w:rPr>
              <w:t>Có chỉ số khả dụng chuẩn để test</w:t>
            </w:r>
          </w:p>
        </w:tc>
      </w:tr>
      <w:tr w:rsidR="00781C2E" w:rsidRPr="00781C2E" w14:paraId="4C86B92D" w14:textId="77777777" w:rsidTr="00FF2D6D">
        <w:tc>
          <w:tcPr>
            <w:tcW w:w="2830" w:type="dxa"/>
          </w:tcPr>
          <w:p w14:paraId="0AE82791" w14:textId="582FD17D" w:rsidR="00781C2E" w:rsidRPr="00781C2E" w:rsidRDefault="00781C2E" w:rsidP="00781C2E">
            <w:pPr>
              <w:rPr>
                <w:sz w:val="26"/>
                <w:szCs w:val="26"/>
              </w:rPr>
            </w:pPr>
            <w:r w:rsidRPr="00781C2E">
              <w:rPr>
                <w:sz w:val="26"/>
                <w:szCs w:val="26"/>
              </w:rPr>
              <w:t>Trang web phải chạy nhanh</w:t>
            </w:r>
          </w:p>
        </w:tc>
        <w:tc>
          <w:tcPr>
            <w:tcW w:w="3211" w:type="dxa"/>
          </w:tcPr>
          <w:p w14:paraId="6E406249" w14:textId="70990A39" w:rsidR="00FF2D6D" w:rsidRPr="00FF2D6D" w:rsidRDefault="00FF2D6D" w:rsidP="00781C2E">
            <w:pPr>
              <w:rPr>
                <w:sz w:val="26"/>
                <w:szCs w:val="26"/>
              </w:rPr>
            </w:pPr>
            <w:r w:rsidRPr="00FF2D6D">
              <w:rPr>
                <w:sz w:val="26"/>
                <w:szCs w:val="26"/>
              </w:rPr>
              <w:t>TTFB p95 ≤ 500 ms.</w:t>
            </w:r>
          </w:p>
          <w:p w14:paraId="379EE08F" w14:textId="3A2A1588" w:rsidR="00FF2D6D" w:rsidRPr="00FF2D6D" w:rsidRDefault="00FF2D6D" w:rsidP="00781C2E">
            <w:pPr>
              <w:rPr>
                <w:sz w:val="26"/>
                <w:szCs w:val="26"/>
              </w:rPr>
            </w:pPr>
            <w:r w:rsidRPr="00FF2D6D">
              <w:rPr>
                <w:sz w:val="26"/>
                <w:szCs w:val="26"/>
              </w:rPr>
              <w:t>LCP p75 ≤ 2.5 s trên thiết bị tầm trung</w:t>
            </w:r>
            <w:r w:rsidRPr="00FF2D6D">
              <w:rPr>
                <w:sz w:val="26"/>
                <w:szCs w:val="26"/>
              </w:rPr>
              <w:t xml:space="preserve"> </w:t>
            </w:r>
            <w:r w:rsidRPr="00FF2D6D">
              <w:rPr>
                <w:sz w:val="26"/>
                <w:szCs w:val="26"/>
              </w:rPr>
              <w:t>mạng 4G</w:t>
            </w:r>
            <w:r w:rsidRPr="00FF2D6D">
              <w:rPr>
                <w:sz w:val="26"/>
                <w:szCs w:val="26"/>
              </w:rPr>
              <w:t>.</w:t>
            </w:r>
          </w:p>
          <w:p w14:paraId="0742AC90" w14:textId="7B88E0BD" w:rsidR="00781C2E" w:rsidRPr="00781C2E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>TTI p75 ≤ 5 s.</w:t>
            </w:r>
          </w:p>
        </w:tc>
        <w:tc>
          <w:tcPr>
            <w:tcW w:w="3021" w:type="dxa"/>
          </w:tcPr>
          <w:p w14:paraId="23E2BD59" w14:textId="6483FF1B" w:rsidR="00781C2E" w:rsidRPr="00781C2E" w:rsidRDefault="008F3D4B" w:rsidP="00781C2E">
            <w:pPr>
              <w:rPr>
                <w:sz w:val="26"/>
                <w:szCs w:val="26"/>
                <w:lang w:val="en-US"/>
              </w:rPr>
            </w:pPr>
            <w:r w:rsidRPr="008F3D4B">
              <w:rPr>
                <w:sz w:val="26"/>
                <w:szCs w:val="26"/>
              </w:rPr>
              <w:t>Đo bằng Lighthouse/monitoring</w:t>
            </w:r>
          </w:p>
        </w:tc>
      </w:tr>
      <w:tr w:rsidR="00781C2E" w:rsidRPr="00FF2D6D" w14:paraId="2CB583D0" w14:textId="77777777" w:rsidTr="00FF2D6D">
        <w:tc>
          <w:tcPr>
            <w:tcW w:w="2830" w:type="dxa"/>
          </w:tcPr>
          <w:p w14:paraId="57D9AEC7" w14:textId="093EEFDA" w:rsidR="00781C2E" w:rsidRPr="00781C2E" w:rsidRDefault="00781C2E" w:rsidP="00781C2E">
            <w:pPr>
              <w:rPr>
                <w:sz w:val="26"/>
                <w:szCs w:val="26"/>
              </w:rPr>
            </w:pPr>
            <w:r w:rsidRPr="00781C2E">
              <w:rPr>
                <w:sz w:val="26"/>
                <w:szCs w:val="26"/>
              </w:rPr>
              <w:t>Tìm kiếm cần phải tiện lợi</w:t>
            </w:r>
          </w:p>
        </w:tc>
        <w:tc>
          <w:tcPr>
            <w:tcW w:w="3211" w:type="dxa"/>
          </w:tcPr>
          <w:p w14:paraId="72A7D69B" w14:textId="77777777" w:rsidR="00FF2D6D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 xml:space="preserve">Thời gian trả kết quả p95 ≤ 1s với 10k bản ghi; </w:t>
            </w:r>
          </w:p>
          <w:p w14:paraId="5512F10B" w14:textId="1983DC51" w:rsidR="00781C2E" w:rsidRPr="00FF2D6D" w:rsidRDefault="00FF2D6D" w:rsidP="00781C2E">
            <w:pPr>
              <w:rPr>
                <w:sz w:val="26"/>
                <w:szCs w:val="26"/>
              </w:rPr>
            </w:pPr>
            <w:r w:rsidRPr="00FF2D6D">
              <w:rPr>
                <w:sz w:val="26"/>
                <w:szCs w:val="26"/>
              </w:rPr>
              <w:t>Top-3 chính xác ≥ 90% trên bộ 100 truy vấn mẫu</w:t>
            </w:r>
          </w:p>
        </w:tc>
        <w:tc>
          <w:tcPr>
            <w:tcW w:w="3021" w:type="dxa"/>
          </w:tcPr>
          <w:p w14:paraId="52B60A49" w14:textId="69A250FC" w:rsidR="00781C2E" w:rsidRPr="00FF2D6D" w:rsidRDefault="008F3D4B" w:rsidP="00781C2E">
            <w:pPr>
              <w:rPr>
                <w:sz w:val="26"/>
                <w:szCs w:val="26"/>
              </w:rPr>
            </w:pPr>
            <w:r w:rsidRPr="008F3D4B">
              <w:rPr>
                <w:sz w:val="26"/>
                <w:szCs w:val="26"/>
              </w:rPr>
              <w:t>Rõ tốc độ + độ liên quan</w:t>
            </w:r>
          </w:p>
        </w:tc>
      </w:tr>
      <w:tr w:rsidR="00781C2E" w:rsidRPr="00FF2D6D" w14:paraId="6DE8D372" w14:textId="77777777" w:rsidTr="00FF2D6D">
        <w:tc>
          <w:tcPr>
            <w:tcW w:w="2830" w:type="dxa"/>
          </w:tcPr>
          <w:p w14:paraId="69FFEB67" w14:textId="1FCAA9C0" w:rsidR="00781C2E" w:rsidRPr="00781C2E" w:rsidRDefault="00781C2E" w:rsidP="00781C2E">
            <w:pPr>
              <w:rPr>
                <w:sz w:val="26"/>
                <w:szCs w:val="26"/>
              </w:rPr>
            </w:pPr>
            <w:r w:rsidRPr="00781C2E">
              <w:rPr>
                <w:sz w:val="26"/>
                <w:szCs w:val="26"/>
              </w:rPr>
              <w:t>Ứng dụng phải bảo mật tốt</w:t>
            </w:r>
          </w:p>
        </w:tc>
        <w:tc>
          <w:tcPr>
            <w:tcW w:w="3211" w:type="dxa"/>
          </w:tcPr>
          <w:p w14:paraId="37C06B22" w14:textId="77777777" w:rsidR="00FF2D6D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 xml:space="preserve">HTTPS + HSTS; </w:t>
            </w:r>
          </w:p>
          <w:p w14:paraId="4552EE11" w14:textId="77777777" w:rsidR="00FF2D6D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 xml:space="preserve">mật khẩu băm BCrypt/Argon2; </w:t>
            </w:r>
          </w:p>
          <w:p w14:paraId="19F6CCC0" w14:textId="6BDAD60F" w:rsidR="00781C2E" w:rsidRPr="00FF2D6D" w:rsidRDefault="00FF2D6D" w:rsidP="00781C2E">
            <w:pPr>
              <w:rPr>
                <w:sz w:val="26"/>
                <w:szCs w:val="26"/>
              </w:rPr>
            </w:pPr>
            <w:r w:rsidRPr="00FF2D6D">
              <w:rPr>
                <w:sz w:val="26"/>
                <w:szCs w:val="26"/>
              </w:rPr>
              <w:t>khóa 15’ sau 5 lần sai; không còn lỗ hổng High/Critical trước phát hành</w:t>
            </w:r>
          </w:p>
        </w:tc>
        <w:tc>
          <w:tcPr>
            <w:tcW w:w="3021" w:type="dxa"/>
          </w:tcPr>
          <w:p w14:paraId="2C199EAB" w14:textId="717D21C1" w:rsidR="00781C2E" w:rsidRPr="00FF2D6D" w:rsidRDefault="008F3D4B" w:rsidP="00781C2E">
            <w:pPr>
              <w:rPr>
                <w:sz w:val="26"/>
                <w:szCs w:val="26"/>
              </w:rPr>
            </w:pPr>
            <w:r w:rsidRPr="008F3D4B">
              <w:rPr>
                <w:sz w:val="26"/>
                <w:szCs w:val="26"/>
              </w:rPr>
              <w:t>Tiêu chí bảo mật cụ thể, kiểm thử được</w:t>
            </w:r>
          </w:p>
        </w:tc>
      </w:tr>
      <w:tr w:rsidR="00781C2E" w:rsidRPr="00781C2E" w14:paraId="5BDCD883" w14:textId="77777777" w:rsidTr="00FF2D6D">
        <w:tc>
          <w:tcPr>
            <w:tcW w:w="2830" w:type="dxa"/>
          </w:tcPr>
          <w:p w14:paraId="008A0B85" w14:textId="538F67E1" w:rsidR="00781C2E" w:rsidRPr="00781C2E" w:rsidRDefault="00781C2E" w:rsidP="00781C2E">
            <w:pPr>
              <w:rPr>
                <w:sz w:val="26"/>
                <w:szCs w:val="26"/>
              </w:rPr>
            </w:pPr>
            <w:r w:rsidRPr="00781C2E">
              <w:rPr>
                <w:sz w:val="26"/>
                <w:szCs w:val="26"/>
              </w:rPr>
              <w:t>Giao diện nên đẹp và dễ nhìn</w:t>
            </w:r>
          </w:p>
        </w:tc>
        <w:tc>
          <w:tcPr>
            <w:tcW w:w="3211" w:type="dxa"/>
          </w:tcPr>
          <w:p w14:paraId="4AE8933B" w14:textId="4095A332" w:rsidR="00781C2E" w:rsidRPr="00781C2E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>WCAG 2.2 AA; lệch thiết kế Figma ≤ 5% qua visual regression</w:t>
            </w:r>
          </w:p>
        </w:tc>
        <w:tc>
          <w:tcPr>
            <w:tcW w:w="3021" w:type="dxa"/>
          </w:tcPr>
          <w:p w14:paraId="576514D3" w14:textId="566F082F" w:rsidR="00781C2E" w:rsidRPr="008F3D4B" w:rsidRDefault="008F3D4B" w:rsidP="00781C2E">
            <w:pPr>
              <w:rPr>
                <w:sz w:val="26"/>
                <w:szCs w:val="26"/>
                <w:lang w:val="en-US"/>
              </w:rPr>
            </w:pPr>
            <w:r w:rsidRPr="008F3D4B">
              <w:rPr>
                <w:sz w:val="26"/>
                <w:szCs w:val="26"/>
              </w:rPr>
              <w:t>Lượng hóa “đẹp/dễ nhìn”</w:t>
            </w:r>
            <w:r>
              <w:rPr>
                <w:sz w:val="26"/>
                <w:szCs w:val="26"/>
                <w:lang w:val="en-US"/>
              </w:rPr>
              <w:t xml:space="preserve">, </w:t>
            </w:r>
            <w:r w:rsidRPr="008F3D4B">
              <w:rPr>
                <w:sz w:val="26"/>
                <w:szCs w:val="26"/>
              </w:rPr>
              <w:t>độ khớp với thiết kế và tuân thủ hệ thống thiết kế</w:t>
            </w:r>
          </w:p>
        </w:tc>
      </w:tr>
      <w:tr w:rsidR="00781C2E" w:rsidRPr="00FF2D6D" w14:paraId="373BBD7B" w14:textId="77777777" w:rsidTr="00FF2D6D">
        <w:tc>
          <w:tcPr>
            <w:tcW w:w="2830" w:type="dxa"/>
          </w:tcPr>
          <w:p w14:paraId="2C60030D" w14:textId="7638353F" w:rsidR="00781C2E" w:rsidRPr="00781C2E" w:rsidRDefault="00781C2E" w:rsidP="00781C2E">
            <w:pPr>
              <w:rPr>
                <w:sz w:val="26"/>
                <w:szCs w:val="26"/>
              </w:rPr>
            </w:pPr>
            <w:r w:rsidRPr="00781C2E">
              <w:rPr>
                <w:sz w:val="26"/>
                <w:szCs w:val="26"/>
              </w:rPr>
              <w:t>Hệ thống cần có tính linh hoạt cao</w:t>
            </w:r>
          </w:p>
        </w:tc>
        <w:tc>
          <w:tcPr>
            <w:tcW w:w="3211" w:type="dxa"/>
          </w:tcPr>
          <w:p w14:paraId="4DBFE322" w14:textId="77777777" w:rsidR="00FF2D6D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 xml:space="preserve">Thêm ≤10 trường tùy biến qua UI, không cần deploy; </w:t>
            </w:r>
          </w:p>
          <w:p w14:paraId="7A61C3B7" w14:textId="361138E1" w:rsidR="00781C2E" w:rsidRPr="00FF2D6D" w:rsidRDefault="00FF2D6D" w:rsidP="00781C2E">
            <w:pPr>
              <w:rPr>
                <w:sz w:val="26"/>
                <w:szCs w:val="26"/>
              </w:rPr>
            </w:pPr>
            <w:r w:rsidRPr="00FF2D6D">
              <w:rPr>
                <w:sz w:val="26"/>
                <w:szCs w:val="26"/>
              </w:rPr>
              <w:t>bật/tắt module bằng feature flags</w:t>
            </w:r>
          </w:p>
        </w:tc>
        <w:tc>
          <w:tcPr>
            <w:tcW w:w="3021" w:type="dxa"/>
          </w:tcPr>
          <w:p w14:paraId="139E33F3" w14:textId="5D180366" w:rsidR="00781C2E" w:rsidRPr="00FF2D6D" w:rsidRDefault="008F3D4B" w:rsidP="00781C2E">
            <w:pPr>
              <w:rPr>
                <w:sz w:val="26"/>
                <w:szCs w:val="26"/>
              </w:rPr>
            </w:pPr>
            <w:r w:rsidRPr="008F3D4B">
              <w:rPr>
                <w:sz w:val="26"/>
                <w:szCs w:val="26"/>
              </w:rPr>
              <w:t>“Linh hoạt” chuyển thành khả năng cấu hình, bản địa hóa và modular hóa có tiêu chí rõ</w:t>
            </w:r>
          </w:p>
        </w:tc>
      </w:tr>
      <w:tr w:rsidR="00781C2E" w:rsidRPr="00FF2D6D" w14:paraId="7657167F" w14:textId="77777777" w:rsidTr="00FF2D6D">
        <w:tc>
          <w:tcPr>
            <w:tcW w:w="2830" w:type="dxa"/>
          </w:tcPr>
          <w:p w14:paraId="50F7C7B8" w14:textId="3C97AB07" w:rsidR="00781C2E" w:rsidRPr="00781C2E" w:rsidRDefault="00781C2E" w:rsidP="00781C2E">
            <w:pPr>
              <w:rPr>
                <w:sz w:val="26"/>
                <w:szCs w:val="26"/>
              </w:rPr>
            </w:pPr>
            <w:r w:rsidRPr="00781C2E">
              <w:rPr>
                <w:sz w:val="26"/>
                <w:szCs w:val="26"/>
              </w:rPr>
              <w:t>Người dùng cảm thấy hài lòng khi sử dụng</w:t>
            </w:r>
          </w:p>
        </w:tc>
        <w:tc>
          <w:tcPr>
            <w:tcW w:w="3211" w:type="dxa"/>
          </w:tcPr>
          <w:p w14:paraId="6C9F4B1B" w14:textId="77777777" w:rsidR="00FF2D6D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 xml:space="preserve">CSAT trung bình ≥ 4.3/5; </w:t>
            </w:r>
          </w:p>
          <w:p w14:paraId="4CB5C120" w14:textId="24C9CBE1" w:rsidR="00781C2E" w:rsidRPr="00FF2D6D" w:rsidRDefault="00FF2D6D" w:rsidP="00781C2E">
            <w:pPr>
              <w:rPr>
                <w:sz w:val="26"/>
                <w:szCs w:val="26"/>
              </w:rPr>
            </w:pPr>
            <w:r w:rsidRPr="00FF2D6D">
              <w:rPr>
                <w:sz w:val="26"/>
                <w:szCs w:val="26"/>
              </w:rPr>
              <w:t>NPS ≥ 30 trong 3 tháng sau phát hành</w:t>
            </w:r>
          </w:p>
        </w:tc>
        <w:tc>
          <w:tcPr>
            <w:tcW w:w="3021" w:type="dxa"/>
          </w:tcPr>
          <w:p w14:paraId="73BEB5F3" w14:textId="7599BEE6" w:rsidR="00781C2E" w:rsidRPr="00FF2D6D" w:rsidRDefault="008F3D4B" w:rsidP="00781C2E">
            <w:pPr>
              <w:rPr>
                <w:sz w:val="26"/>
                <w:szCs w:val="26"/>
              </w:rPr>
            </w:pPr>
            <w:r w:rsidRPr="008F3D4B">
              <w:rPr>
                <w:sz w:val="26"/>
                <w:szCs w:val="26"/>
              </w:rPr>
              <w:t>Dùng thước đo hài lòng (CSAT, NPS) và chỉ số vận hành (ticket) để đo trải nghiệm tổng thể.</w:t>
            </w:r>
          </w:p>
        </w:tc>
      </w:tr>
      <w:tr w:rsidR="00781C2E" w:rsidRPr="00781C2E" w14:paraId="2A4463C8" w14:textId="77777777" w:rsidTr="00FF2D6D">
        <w:tc>
          <w:tcPr>
            <w:tcW w:w="2830" w:type="dxa"/>
          </w:tcPr>
          <w:p w14:paraId="1F73384B" w14:textId="65101ACD" w:rsidR="00781C2E" w:rsidRPr="00781C2E" w:rsidRDefault="00781C2E" w:rsidP="00781C2E">
            <w:pPr>
              <w:rPr>
                <w:sz w:val="26"/>
                <w:szCs w:val="26"/>
              </w:rPr>
            </w:pPr>
            <w:r w:rsidRPr="00781C2E">
              <w:rPr>
                <w:sz w:val="26"/>
                <w:szCs w:val="26"/>
              </w:rPr>
              <w:t>Ứng dụng cần hoạt động ổn định</w:t>
            </w:r>
          </w:p>
        </w:tc>
        <w:tc>
          <w:tcPr>
            <w:tcW w:w="3211" w:type="dxa"/>
          </w:tcPr>
          <w:p w14:paraId="5976272D" w14:textId="77777777" w:rsidR="00FF2D6D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 xml:space="preserve">Uptime ≥ 99.9%/tháng; </w:t>
            </w:r>
          </w:p>
          <w:p w14:paraId="09D5AA90" w14:textId="0FA276CF" w:rsidR="00FF2D6D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>lỗi 5xx p95 &lt; 0.1%</w:t>
            </w:r>
            <w:r>
              <w:rPr>
                <w:sz w:val="26"/>
                <w:szCs w:val="26"/>
                <w:lang w:val="en-US"/>
              </w:rPr>
              <w:t xml:space="preserve">, RTO </w:t>
            </w:r>
            <w:r w:rsidRPr="00FF2D6D">
              <w:rPr>
                <w:sz w:val="26"/>
                <w:szCs w:val="26"/>
              </w:rPr>
              <w:t>≤</w:t>
            </w:r>
            <w:r>
              <w:rPr>
                <w:sz w:val="26"/>
                <w:szCs w:val="26"/>
                <w:lang w:val="en-US"/>
              </w:rPr>
              <w:t xml:space="preserve"> 3</w:t>
            </w:r>
            <w:r w:rsidRPr="00FF2D6D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  <w:lang w:val="en-US"/>
              </w:rPr>
              <w:t xml:space="preserve"> phút, RPO </w:t>
            </w:r>
            <w:r w:rsidRPr="00FF2D6D">
              <w:rPr>
                <w:sz w:val="26"/>
                <w:szCs w:val="26"/>
              </w:rPr>
              <w:t>≤</w:t>
            </w:r>
            <w:r>
              <w:rPr>
                <w:sz w:val="26"/>
                <w:szCs w:val="26"/>
                <w:lang w:val="en-US"/>
              </w:rPr>
              <w:t>5 phút</w:t>
            </w:r>
            <w:r w:rsidRPr="00FF2D6D">
              <w:rPr>
                <w:sz w:val="26"/>
                <w:szCs w:val="26"/>
              </w:rPr>
              <w:t xml:space="preserve">; </w:t>
            </w:r>
          </w:p>
          <w:p w14:paraId="22435F94" w14:textId="24DB3D91" w:rsidR="00781C2E" w:rsidRPr="00781C2E" w:rsidRDefault="00FF2D6D" w:rsidP="00781C2E">
            <w:pPr>
              <w:rPr>
                <w:sz w:val="26"/>
                <w:szCs w:val="26"/>
                <w:lang w:val="en-US"/>
              </w:rPr>
            </w:pPr>
            <w:r w:rsidRPr="00FF2D6D">
              <w:rPr>
                <w:sz w:val="26"/>
                <w:szCs w:val="26"/>
              </w:rPr>
              <w:t>crash-free sessions ≥ 99.5%</w:t>
            </w:r>
          </w:p>
        </w:tc>
        <w:tc>
          <w:tcPr>
            <w:tcW w:w="3021" w:type="dxa"/>
          </w:tcPr>
          <w:p w14:paraId="0DB66B70" w14:textId="28B60A45" w:rsidR="00781C2E" w:rsidRPr="00781C2E" w:rsidRDefault="008F3D4B" w:rsidP="00781C2E">
            <w:pPr>
              <w:rPr>
                <w:sz w:val="26"/>
                <w:szCs w:val="26"/>
                <w:lang w:val="en-US"/>
              </w:rPr>
            </w:pPr>
            <w:r w:rsidRPr="008F3D4B">
              <w:rPr>
                <w:sz w:val="26"/>
                <w:szCs w:val="26"/>
              </w:rPr>
              <w:t>“Ổn định” được cụ thể hóa bằng SLA/SLO và mục tiêu khôi phục RTO/RPO</w:t>
            </w:r>
          </w:p>
        </w:tc>
      </w:tr>
    </w:tbl>
    <w:p w14:paraId="089FC46B" w14:textId="77777777" w:rsidR="00781C2E" w:rsidRPr="00781C2E" w:rsidRDefault="00781C2E" w:rsidP="00781C2E">
      <w:pPr>
        <w:rPr>
          <w:sz w:val="26"/>
          <w:szCs w:val="26"/>
        </w:rPr>
      </w:pPr>
    </w:p>
    <w:sectPr w:rsidR="00781C2E" w:rsidRPr="00781C2E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2DE0"/>
    <w:multiLevelType w:val="multilevel"/>
    <w:tmpl w:val="E876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24EFE"/>
    <w:multiLevelType w:val="multilevel"/>
    <w:tmpl w:val="3CE8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848042">
    <w:abstractNumId w:val="0"/>
  </w:num>
  <w:num w:numId="2" w16cid:durableId="1844203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F9"/>
    <w:rsid w:val="001F4A89"/>
    <w:rsid w:val="003E2200"/>
    <w:rsid w:val="00781C2E"/>
    <w:rsid w:val="007C484A"/>
    <w:rsid w:val="008B1048"/>
    <w:rsid w:val="008F3D4B"/>
    <w:rsid w:val="00DB0FF9"/>
    <w:rsid w:val="00E32A2A"/>
    <w:rsid w:val="00EA509A"/>
    <w:rsid w:val="00F67839"/>
    <w:rsid w:val="00FF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7BC8"/>
  <w15:chartTrackingRefBased/>
  <w15:docId w15:val="{61802425-0E8C-431E-9420-3371E718E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F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F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F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F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F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F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F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FF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F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F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F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F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F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F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F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FF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F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1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Crou En</dc:creator>
  <cp:keywords/>
  <dc:description/>
  <cp:lastModifiedBy>Crou En</cp:lastModifiedBy>
  <cp:revision>2</cp:revision>
  <dcterms:created xsi:type="dcterms:W3CDTF">2025-11-06T01:33:00Z</dcterms:created>
  <dcterms:modified xsi:type="dcterms:W3CDTF">2025-11-06T16:55:00Z</dcterms:modified>
</cp:coreProperties>
</file>