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20" w:after="0"/>
        <w:jc w:val="center"/>
        <w:rPr>
          <w:color w:val="000000" w:themeColor="text1"/>
        </w:rPr>
      </w:pPr>
      <w:r>
        <w:rPr>
          <w:color w:val="000000" w:themeColor="text1"/>
        </w:rPr>
        <w:t>Санкт-Петербургский политехнический университет Петра Великого</w:t>
      </w:r>
    </w:p>
    <w:p>
      <w:pPr>
        <w:pStyle w:val="TextBody"/>
        <w:spacing w:before="120" w:after="0"/>
        <w:jc w:val="center"/>
        <w:rPr>
          <w:color w:val="000000" w:themeColor="text1"/>
        </w:rPr>
      </w:pPr>
      <w:r>
        <w:rPr>
          <w:color w:val="000000" w:themeColor="text1"/>
        </w:rPr>
        <w:t>Институт компьютерных наук и технологий</w:t>
      </w:r>
    </w:p>
    <w:p>
      <w:pPr>
        <w:pStyle w:val="TextBody"/>
        <w:spacing w:before="120" w:after="0"/>
        <w:jc w:val="center"/>
        <w:rPr>
          <w:color w:val="000000" w:themeColor="text1"/>
        </w:rPr>
      </w:pPr>
      <w:r>
        <w:rPr>
          <w:color w:val="000000" w:themeColor="text1"/>
        </w:rPr>
        <w:t>Высшая школа интеллектуальных систем и суперкомпьютерных технологий</w:t>
      </w:r>
    </w:p>
    <w:p>
      <w:pPr>
        <w:pStyle w:val="TextBody"/>
        <w:spacing w:before="120" w:after="0"/>
        <w:jc w:val="center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TextBody"/>
        <w:spacing w:before="120" w:after="0"/>
        <w:jc w:val="center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TextBody"/>
        <w:spacing w:before="120" w:after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TextBody"/>
        <w:spacing w:before="120" w:after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TextBody"/>
        <w:spacing w:before="120" w:after="0"/>
        <w:jc w:val="center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TextBody"/>
        <w:numPr>
          <w:ilvl w:val="0"/>
          <w:numId w:val="3"/>
        </w:numPr>
        <w:spacing w:before="120" w:after="0"/>
        <w:jc w:val="center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Отчёт по лабораторной работе № </w:t>
      </w:r>
      <w:r>
        <w:rPr>
          <w:b/>
          <w:bCs/>
          <w:color w:val="000000" w:themeColor="text1"/>
        </w:rPr>
        <w:t>4</w:t>
      </w:r>
    </w:p>
    <w:p>
      <w:pPr>
        <w:pStyle w:val="TextBody"/>
        <w:spacing w:before="120" w:after="0"/>
        <w:jc w:val="center"/>
        <w:rPr>
          <w:color w:val="000000" w:themeColor="text1"/>
        </w:rPr>
      </w:pPr>
      <w:r>
        <w:rPr>
          <w:color w:val="000000" w:themeColor="text1"/>
        </w:rPr>
        <w:t xml:space="preserve">Дисциплина: </w:t>
      </w:r>
      <w:r>
        <w:rPr/>
        <w:t>Языки описания аппаратных средств вычислительных систем</w:t>
      </w:r>
    </w:p>
    <w:p>
      <w:pPr>
        <w:pStyle w:val="TextBody"/>
        <w:spacing w:before="120" w:after="0"/>
        <w:jc w:val="center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TextBody"/>
        <w:spacing w:before="120" w:after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TextBody"/>
        <w:tabs>
          <w:tab w:val="clear" w:pos="720"/>
          <w:tab w:val="left" w:pos="5217" w:leader="none"/>
          <w:tab w:val="left" w:pos="6908" w:leader="none"/>
          <w:tab w:val="left" w:pos="7208" w:leader="none"/>
        </w:tabs>
        <w:spacing w:before="120" w:after="0"/>
        <w:rPr>
          <w:color w:val="000000" w:themeColor="text1"/>
        </w:rPr>
      </w:pPr>
      <w:r>
        <w:rPr>
          <w:color w:val="000000" w:themeColor="text1"/>
        </w:rPr>
        <w:t xml:space="preserve">Выполнил студент гр. 3530901/90201 </w:t>
        <w:tab/>
        <w:t>____________________</w:t>
      </w:r>
      <w:r>
        <w:rPr>
          <w:color w:val="000000" w:themeColor="text1"/>
        </w:rPr>
        <w:t>Ф.Б Нам</w:t>
      </w:r>
    </w:p>
    <w:p>
      <w:pPr>
        <w:pStyle w:val="TextBody"/>
        <w:tabs>
          <w:tab w:val="clear" w:pos="720"/>
          <w:tab w:val="left" w:pos="5217" w:leader="none"/>
          <w:tab w:val="left" w:pos="6908" w:leader="none"/>
          <w:tab w:val="left" w:pos="7208" w:leader="none"/>
        </w:tabs>
        <w:spacing w:before="120" w:after="0"/>
        <w:rPr>
          <w:color w:val="000000" w:themeColor="text1"/>
        </w:rPr>
      </w:pPr>
      <w:r>
        <w:rPr>
          <w:color w:val="000000" w:themeColor="text1"/>
        </w:rPr>
        <w:tab/>
        <w:t xml:space="preserve">      (подпись)</w:t>
      </w:r>
    </w:p>
    <w:p>
      <w:pPr>
        <w:pStyle w:val="TextBody"/>
        <w:tabs>
          <w:tab w:val="clear" w:pos="720"/>
          <w:tab w:val="left" w:pos="5217" w:leader="none"/>
          <w:tab w:val="left" w:pos="6908" w:leader="none"/>
          <w:tab w:val="left" w:pos="7208" w:leader="none"/>
        </w:tabs>
        <w:spacing w:before="120" w:after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TextBody"/>
        <w:tabs>
          <w:tab w:val="clear" w:pos="720"/>
          <w:tab w:val="left" w:pos="5217" w:leader="none"/>
          <w:tab w:val="left" w:pos="6908" w:leader="none"/>
          <w:tab w:val="left" w:pos="7208" w:leader="none"/>
        </w:tabs>
        <w:spacing w:before="120" w:after="0"/>
        <w:rPr>
          <w:color w:val="000000" w:themeColor="text1"/>
        </w:rPr>
      </w:pPr>
      <w:r>
        <w:rPr>
          <w:color w:val="000000" w:themeColor="text1"/>
        </w:rPr>
        <w:t>Принял преподаватель                                   ______________________А.А. Федотов</w:t>
      </w:r>
    </w:p>
    <w:p>
      <w:pPr>
        <w:pStyle w:val="TextBody"/>
        <w:tabs>
          <w:tab w:val="clear" w:pos="720"/>
          <w:tab w:val="left" w:pos="5217" w:leader="none"/>
          <w:tab w:val="left" w:pos="6908" w:leader="none"/>
          <w:tab w:val="left" w:pos="7208" w:leader="none"/>
        </w:tabs>
        <w:spacing w:before="120" w:after="0"/>
        <w:rPr>
          <w:color w:val="000000" w:themeColor="text1"/>
        </w:rPr>
      </w:pPr>
      <w:r>
        <w:rPr>
          <w:color w:val="000000" w:themeColor="text1"/>
        </w:rPr>
        <w:tab/>
        <w:t xml:space="preserve">      (подпись)</w:t>
      </w:r>
    </w:p>
    <w:p>
      <w:pPr>
        <w:pStyle w:val="TextBody"/>
        <w:spacing w:before="120" w:after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TextBody"/>
        <w:spacing w:before="120" w:after="0"/>
        <w:jc w:val="righ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TextBody"/>
        <w:spacing w:before="120" w:after="0"/>
        <w:jc w:val="center"/>
        <w:rPr>
          <w:color w:val="000000" w:themeColor="text1"/>
        </w:rPr>
      </w:pPr>
      <w:r>
        <w:rPr>
          <w:color w:val="000000" w:themeColor="text1"/>
        </w:rPr>
        <w:t xml:space="preserve">                           “</w:t>
      </w:r>
      <w:r>
        <w:rPr>
          <w:color w:val="000000" w:themeColor="text1"/>
          <w:u w:val="single"/>
        </w:rPr>
        <w:tab/>
        <w:t xml:space="preserve">  </w:t>
      </w:r>
      <w:r>
        <w:rPr>
          <w:color w:val="000000" w:themeColor="text1"/>
        </w:rPr>
        <w:t xml:space="preserve">” </w:t>
      </w:r>
      <w:r>
        <w:rPr>
          <w:color w:val="000000" w:themeColor="text1"/>
          <w:u w:val="single"/>
        </w:rPr>
        <w:tab/>
        <w:tab/>
        <w:tab/>
      </w:r>
      <w:r>
        <w:rPr>
          <w:color w:val="000000" w:themeColor="text1"/>
        </w:rPr>
        <w:t xml:space="preserve"> 2021 г.</w:t>
      </w:r>
    </w:p>
    <w:p>
      <w:pPr>
        <w:pStyle w:val="TextBody"/>
        <w:spacing w:before="120" w:after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TextBody"/>
        <w:spacing w:before="120" w:after="0"/>
        <w:jc w:val="center"/>
        <w:rPr>
          <w:color w:val="000000" w:themeColor="text1"/>
        </w:rPr>
      </w:pPr>
      <w:r>
        <w:rPr>
          <w:color w:val="000000" w:themeColor="text1"/>
        </w:rPr>
        <w:t>Санкт-Петербург</w:t>
      </w:r>
    </w:p>
    <w:p>
      <w:pPr>
        <w:pStyle w:val="TextBody"/>
        <w:spacing w:before="120" w:after="0"/>
        <w:jc w:val="center"/>
        <w:rPr>
          <w:color w:val="000000" w:themeColor="text1"/>
        </w:rPr>
      </w:pPr>
      <w:r>
        <w:rPr>
          <w:color w:val="000000" w:themeColor="text1"/>
        </w:rPr>
        <w:t>2021</w:t>
      </w:r>
    </w:p>
    <w:p>
      <w:pPr>
        <w:sectPr>
          <w:type w:val="nextPage"/>
          <w:pgSz w:w="11906" w:h="16838"/>
          <w:pgMar w:left="1134" w:right="851" w:header="0" w:top="1134" w:footer="0" w:bottom="1134" w:gutter="0"/>
          <w:pgNumType w:fmt="decimal"/>
          <w:formProt w:val="false"/>
          <w:textDirection w:val="lrTb"/>
          <w:docGrid w:type="default" w:linePitch="326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360" w:before="120" w:after="0"/>
            <w:ind w:hanging="0"/>
            <w:contextualSpacing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cs="Times New Roman" w:ascii="Times New Roman" w:hAnsi="Times New Roman"/>
              <w:sz w:val="28"/>
              <w:szCs w:val="28"/>
              <w:lang w:val="ru-RU"/>
            </w:rPr>
            <w:t>Оглавление</w:t>
          </w:r>
        </w:p>
        <w:p>
          <w:pPr>
            <w:pStyle w:val="Contents1"/>
            <w:spacing w:before="0" w:after="280"/>
            <w:contextualSpacing/>
            <w:rPr>
              <w:rFonts w:ascii="Calibri" w:hAnsi="Calibri" w:cs="" w:asciiTheme="minorHAnsi" w:cstheme="minorBidi" w:hAnsiTheme="minorHAnsi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84100076">
            <w:r>
              <w:rPr>
                <w:webHidden/>
                <w:rStyle w:val="IndexLink"/>
              </w:rPr>
              <w:t>1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 xml:space="preserve">Задание </w:t>
            </w:r>
            <w:r>
              <w:rPr>
                <w:rStyle w:val="IndexLink"/>
                <w:lang w:val="en-US"/>
              </w:rPr>
              <w:t>lab3</w:t>
            </w:r>
            <w:r>
              <w:rPr>
                <w:rStyle w:val="IndexLink"/>
              </w:rPr>
              <w:t>_1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_Toc84100076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1320" w:leader="none"/>
              <w:tab w:val="right" w:pos="9345" w:leader="dot"/>
            </w:tabs>
            <w:spacing w:before="0" w:after="280"/>
            <w:contextualSpacing/>
            <w:rPr>
              <w:rFonts w:ascii="Calibri" w:hAnsi="Calibri" w:cs="" w:asciiTheme="minorHAnsi" w:cstheme="minorBidi" w:hAnsiTheme="minorHAnsi"/>
              <w:sz w:val="22"/>
              <w:szCs w:val="22"/>
            </w:rPr>
          </w:pPr>
          <w:hyperlink w:anchor="_Toc84100077">
            <w:r>
              <w:rPr>
                <w:webHidden/>
                <w:rStyle w:val="IndexLink"/>
              </w:rPr>
              <w:t>1.1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_Toc84100077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1320" w:leader="none"/>
              <w:tab w:val="right" w:pos="9345" w:leader="dot"/>
            </w:tabs>
            <w:spacing w:before="0" w:after="280"/>
            <w:contextualSpacing/>
            <w:rPr>
              <w:rFonts w:ascii="Calibri" w:hAnsi="Calibri" w:cs="" w:asciiTheme="minorHAnsi" w:cstheme="minorBidi" w:hAnsiTheme="minorHAnsi"/>
              <w:sz w:val="22"/>
              <w:szCs w:val="22"/>
            </w:rPr>
          </w:pPr>
          <w:hyperlink w:anchor="_Toc84100078">
            <w:r>
              <w:rPr>
                <w:webHidden/>
                <w:rStyle w:val="IndexLink"/>
              </w:rPr>
              <w:t>1.2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 xml:space="preserve">Описание на языке </w:t>
            </w:r>
            <w:r>
              <w:rPr>
                <w:rStyle w:val="IndexLink"/>
                <w:lang w:val="en-US"/>
              </w:rPr>
              <w:t>Verilog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_Toc84100078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1320" w:leader="none"/>
              <w:tab w:val="right" w:pos="9345" w:leader="dot"/>
            </w:tabs>
            <w:spacing w:before="0" w:after="280"/>
            <w:contextualSpacing/>
            <w:rPr>
              <w:rFonts w:ascii="Calibri" w:hAnsi="Calibri" w:cs="" w:asciiTheme="minorHAnsi" w:cstheme="minorBidi" w:hAnsiTheme="minorHAnsi"/>
              <w:sz w:val="22"/>
              <w:szCs w:val="22"/>
            </w:rPr>
          </w:pPr>
          <w:hyperlink w:anchor="_Toc84100079">
            <w:r>
              <w:rPr>
                <w:webHidden/>
                <w:rStyle w:val="IndexLink"/>
              </w:rPr>
              <w:t>1.3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Результат синтеза (RTL)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_Toc84100079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1320" w:leader="none"/>
              <w:tab w:val="right" w:pos="9345" w:leader="dot"/>
            </w:tabs>
            <w:spacing w:before="0" w:after="280"/>
            <w:contextualSpacing/>
            <w:rPr>
              <w:rFonts w:ascii="Calibri" w:hAnsi="Calibri" w:cs="" w:asciiTheme="minorHAnsi" w:cstheme="minorBidi" w:hAnsiTheme="minorHAnsi"/>
              <w:sz w:val="22"/>
              <w:szCs w:val="22"/>
            </w:rPr>
          </w:pPr>
          <w:hyperlink w:anchor="_Toc84100080">
            <w:r>
              <w:rPr>
                <w:webHidden/>
                <w:rStyle w:val="IndexLink"/>
              </w:rPr>
              <w:t>1.4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Моделирование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_Toc84100080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1320" w:leader="none"/>
              <w:tab w:val="right" w:pos="9345" w:leader="dot"/>
            </w:tabs>
            <w:spacing w:before="0" w:after="280"/>
            <w:contextualSpacing/>
            <w:rPr>
              <w:rFonts w:ascii="Calibri" w:hAnsi="Calibri" w:cs="" w:asciiTheme="minorHAnsi" w:cstheme="minorBidi" w:hAnsiTheme="minorHAnsi"/>
              <w:sz w:val="22"/>
              <w:szCs w:val="22"/>
            </w:rPr>
          </w:pPr>
          <w:hyperlink w:anchor="_Toc84100081">
            <w:r>
              <w:rPr>
                <w:webHidden/>
                <w:rStyle w:val="IndexLink"/>
              </w:rPr>
              <w:t>1.5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Назначение выводов СБИС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_Toc84100081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1320" w:leader="none"/>
              <w:tab w:val="right" w:pos="9345" w:leader="dot"/>
            </w:tabs>
            <w:spacing w:before="0" w:after="280"/>
            <w:contextualSpacing/>
            <w:rPr>
              <w:rFonts w:ascii="Calibri" w:hAnsi="Calibri" w:cs="" w:asciiTheme="minorHAnsi" w:cstheme="minorBidi" w:hAnsiTheme="minorHAnsi"/>
              <w:sz w:val="22"/>
              <w:szCs w:val="22"/>
            </w:rPr>
          </w:pPr>
          <w:hyperlink w:anchor="_Toc84100082">
            <w:r>
              <w:rPr>
                <w:webHidden/>
                <w:rStyle w:val="IndexLink"/>
                <w:lang w:val="en-US"/>
              </w:rPr>
              <w:t>1.6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 xml:space="preserve">Тестирование на плате </w:t>
            </w:r>
            <w:r>
              <w:rPr>
                <w:rStyle w:val="IndexLink"/>
                <w:lang w:val="en-US"/>
              </w:rPr>
              <w:t>miniDiLaB</w:t>
            </w:r>
            <w:r>
              <w:rPr>
                <w:rStyle w:val="IndexLink"/>
              </w:rPr>
              <w:t>-</w:t>
            </w:r>
            <w:r>
              <w:rPr>
                <w:rStyle w:val="IndexLink"/>
                <w:lang w:val="en-US"/>
              </w:rPr>
              <w:t>CIV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_Toc84100082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1320" w:leader="none"/>
              <w:tab w:val="right" w:pos="9345" w:leader="dot"/>
            </w:tabs>
            <w:spacing w:before="0" w:after="280"/>
            <w:ind w:hanging="0"/>
            <w:contextualSpacing/>
            <w:rPr/>
          </w:pPr>
          <w:r>
            <w:rPr/>
          </w:r>
        </w:p>
        <w:p>
          <w:pPr>
            <w:pStyle w:val="Contents1"/>
            <w:spacing w:before="0" w:after="280"/>
            <w:contextualSpacing/>
            <w:rPr>
              <w:rFonts w:ascii="Calibri" w:hAnsi="Calibri" w:cs="" w:asciiTheme="minorHAnsi" w:cstheme="minorBidi" w:hAnsiTheme="minorHAnsi"/>
              <w:sz w:val="22"/>
              <w:szCs w:val="22"/>
            </w:rPr>
          </w:pPr>
          <w:hyperlink w:anchor="_Toc84100084">
            <w:r>
              <w:rPr>
                <w:webHidden/>
                <w:rStyle w:val="IndexLink"/>
                <w:lang w:val="en-US"/>
              </w:rPr>
              <w:t>2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 xml:space="preserve">Задание </w:t>
            </w:r>
            <w:r>
              <w:rPr>
                <w:rStyle w:val="IndexLink"/>
                <w:lang w:val="en-US"/>
              </w:rPr>
              <w:t>lab3</w:t>
            </w:r>
            <w:r>
              <w:rPr>
                <w:rStyle w:val="IndexLink"/>
              </w:rPr>
              <w:t>_</w:t>
            </w:r>
            <w:r>
              <w:rPr>
                <w:rStyle w:val="IndexLink"/>
                <w:lang w:val="en-US"/>
              </w:rPr>
              <w:t>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_Toc84100084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1320" w:leader="none"/>
              <w:tab w:val="right" w:pos="9345" w:leader="dot"/>
            </w:tabs>
            <w:spacing w:before="0" w:after="280"/>
            <w:contextualSpacing/>
            <w:rPr>
              <w:rFonts w:ascii="Calibri" w:hAnsi="Calibri" w:cs="" w:asciiTheme="minorHAnsi" w:cstheme="minorBidi" w:hAnsiTheme="minorHAnsi"/>
              <w:sz w:val="22"/>
              <w:szCs w:val="22"/>
            </w:rPr>
          </w:pPr>
          <w:hyperlink w:anchor="_Toc84100085">
            <w:r>
              <w:rPr>
                <w:webHidden/>
                <w:rStyle w:val="IndexLink"/>
              </w:rPr>
              <w:t>2.1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_Toc84100085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1320" w:leader="none"/>
              <w:tab w:val="right" w:pos="9345" w:leader="dot"/>
            </w:tabs>
            <w:spacing w:before="0" w:after="280"/>
            <w:contextualSpacing/>
            <w:rPr>
              <w:rFonts w:ascii="Calibri" w:hAnsi="Calibri" w:cs="" w:asciiTheme="minorHAnsi" w:cstheme="minorBidi" w:hAnsiTheme="minorHAnsi"/>
              <w:sz w:val="22"/>
              <w:szCs w:val="22"/>
            </w:rPr>
          </w:pPr>
          <w:hyperlink w:anchor="_Toc84100086">
            <w:r>
              <w:rPr>
                <w:webHidden/>
                <w:rStyle w:val="IndexLink"/>
              </w:rPr>
              <w:t>2.2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Результат синтеза (RTL)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_Toc84100086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1320" w:leader="none"/>
              <w:tab w:val="right" w:pos="9345" w:leader="dot"/>
            </w:tabs>
            <w:spacing w:before="0" w:after="280"/>
            <w:contextualSpacing/>
            <w:rPr>
              <w:rFonts w:ascii="Calibri" w:hAnsi="Calibri" w:cs="" w:asciiTheme="minorHAnsi" w:cstheme="minorBidi" w:hAnsiTheme="minorHAnsi"/>
              <w:sz w:val="22"/>
              <w:szCs w:val="22"/>
            </w:rPr>
          </w:pPr>
          <w:hyperlink w:anchor="_Toc84100087">
            <w:r>
              <w:rPr>
                <w:webHidden/>
                <w:rStyle w:val="IndexLink"/>
              </w:rPr>
              <w:t>2.3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Моделирование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_Toc84100087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1320" w:leader="none"/>
              <w:tab w:val="right" w:pos="9345" w:leader="dot"/>
            </w:tabs>
            <w:spacing w:before="0" w:after="280"/>
            <w:contextualSpacing/>
            <w:rPr>
              <w:rFonts w:ascii="Calibri" w:hAnsi="Calibri" w:cs="" w:asciiTheme="minorHAnsi" w:cstheme="minorBidi" w:hAnsiTheme="minorHAnsi"/>
              <w:sz w:val="22"/>
              <w:szCs w:val="22"/>
            </w:rPr>
          </w:pPr>
          <w:hyperlink w:anchor="_Toc84100088">
            <w:r>
              <w:rPr>
                <w:webHidden/>
                <w:rStyle w:val="IndexLink"/>
              </w:rPr>
              <w:t>2.4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Назначение выводов СБИС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_Toc84100088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1320" w:leader="none"/>
              <w:tab w:val="right" w:pos="9345" w:leader="dot"/>
            </w:tabs>
            <w:spacing w:before="0" w:after="280"/>
            <w:contextualSpacing/>
            <w:rPr>
              <w:rFonts w:ascii="Calibri" w:hAnsi="Calibri" w:cs="" w:asciiTheme="minorHAnsi" w:cstheme="minorBidi" w:hAnsiTheme="minorHAnsi"/>
              <w:sz w:val="22"/>
              <w:szCs w:val="22"/>
            </w:rPr>
          </w:pPr>
          <w:hyperlink w:anchor="_Toc84100089">
            <w:r>
              <w:rPr>
                <w:webHidden/>
                <w:rStyle w:val="IndexLink"/>
                <w:lang w:val="en-US"/>
              </w:rPr>
              <w:t>2.5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 xml:space="preserve">Тестирование на плате </w:t>
            </w:r>
            <w:r>
              <w:rPr>
                <w:rStyle w:val="IndexLink"/>
                <w:lang w:val="en-US"/>
              </w:rPr>
              <w:t>miniDiLaB</w:t>
            </w:r>
            <w:r>
              <w:rPr>
                <w:rStyle w:val="IndexLink"/>
              </w:rPr>
              <w:t>-</w:t>
            </w:r>
            <w:r>
              <w:rPr>
                <w:rStyle w:val="IndexLink"/>
                <w:lang w:val="en-US"/>
              </w:rPr>
              <w:t>CIV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_Toc84100089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1320" w:leader="none"/>
              <w:tab w:val="right" w:pos="9345" w:leader="dot"/>
            </w:tabs>
            <w:spacing w:before="0" w:after="280"/>
            <w:contextualSpacing/>
            <w:rPr>
              <w:rFonts w:ascii="Calibri" w:hAnsi="Calibri" w:cs="" w:asciiTheme="minorHAnsi" w:cstheme="minorBidi" w:hAnsiTheme="minorHAnsi"/>
              <w:sz w:val="22"/>
              <w:szCs w:val="22"/>
            </w:rPr>
          </w:pPr>
          <w:r>
            <w:rPr/>
          </w:r>
        </w:p>
        <w:p>
          <w:pPr>
            <w:pStyle w:val="Contents1"/>
            <w:spacing w:before="0" w:after="280"/>
            <w:contextualSpacing/>
            <w:rPr>
              <w:rFonts w:ascii="Calibri" w:hAnsi="Calibri" w:cs="" w:asciiTheme="minorHAnsi" w:cstheme="minorBidi" w:hAnsiTheme="minorHAnsi"/>
              <w:sz w:val="22"/>
              <w:szCs w:val="22"/>
            </w:rPr>
          </w:pPr>
          <w:hyperlink w:anchor="_Toc84100091">
            <w:r>
              <w:rPr>
                <w:webHidden/>
                <w:rStyle w:val="IndexLink"/>
                <w:lang w:val="en-US"/>
              </w:rPr>
              <w:t>3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 xml:space="preserve">Задание </w:t>
            </w:r>
            <w:r>
              <w:rPr>
                <w:rStyle w:val="IndexLink"/>
                <w:lang w:val="en-US"/>
              </w:rPr>
              <w:t>lab3_3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_Toc84100091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1320" w:leader="none"/>
              <w:tab w:val="right" w:pos="9345" w:leader="dot"/>
            </w:tabs>
            <w:spacing w:before="0" w:after="280"/>
            <w:contextualSpacing/>
            <w:rPr>
              <w:rFonts w:ascii="Calibri" w:hAnsi="Calibri" w:cs="" w:asciiTheme="minorHAnsi" w:cstheme="minorBidi" w:hAnsiTheme="minorHAnsi"/>
              <w:sz w:val="22"/>
              <w:szCs w:val="22"/>
            </w:rPr>
          </w:pPr>
          <w:hyperlink w:anchor="_Toc84100092">
            <w:r>
              <w:rPr>
                <w:webHidden/>
                <w:rStyle w:val="IndexLink"/>
              </w:rPr>
              <w:t>3.1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_Toc84100092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1320" w:leader="none"/>
              <w:tab w:val="right" w:pos="9345" w:leader="dot"/>
            </w:tabs>
            <w:spacing w:before="0" w:after="280"/>
            <w:contextualSpacing/>
            <w:rPr>
              <w:rFonts w:ascii="Calibri" w:hAnsi="Calibri" w:cs="" w:asciiTheme="minorHAnsi" w:cstheme="minorBidi" w:hAnsiTheme="minorHAnsi"/>
              <w:sz w:val="22"/>
              <w:szCs w:val="22"/>
            </w:rPr>
          </w:pPr>
          <w:hyperlink w:anchor="_Toc84100093">
            <w:r>
              <w:rPr>
                <w:webHidden/>
                <w:rStyle w:val="IndexLink"/>
              </w:rPr>
              <w:t>3.2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 xml:space="preserve">Описание на языке </w:t>
            </w:r>
            <w:r>
              <w:rPr>
                <w:rStyle w:val="IndexLink"/>
                <w:lang w:val="en-US"/>
              </w:rPr>
              <w:t>Verilog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_Toc84100093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1320" w:leader="none"/>
              <w:tab w:val="right" w:pos="9345" w:leader="dot"/>
            </w:tabs>
            <w:spacing w:before="0" w:after="280"/>
            <w:contextualSpacing/>
            <w:rPr>
              <w:rFonts w:ascii="Calibri" w:hAnsi="Calibri" w:cs="" w:asciiTheme="minorHAnsi" w:cstheme="minorBidi" w:hAnsiTheme="minorHAnsi"/>
              <w:sz w:val="22"/>
              <w:szCs w:val="22"/>
            </w:rPr>
          </w:pPr>
          <w:hyperlink w:anchor="_Toc84100094">
            <w:r>
              <w:rPr>
                <w:webHidden/>
                <w:rStyle w:val="IndexLink"/>
              </w:rPr>
              <w:t>3.3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Результат синтеза (RTL)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_Toc84100094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1320" w:leader="none"/>
              <w:tab w:val="right" w:pos="9345" w:leader="dot"/>
            </w:tabs>
            <w:spacing w:before="0" w:after="280"/>
            <w:contextualSpacing/>
            <w:rPr>
              <w:rFonts w:ascii="Calibri" w:hAnsi="Calibri" w:cs="" w:asciiTheme="minorHAnsi" w:cstheme="minorBidi" w:hAnsiTheme="minorHAnsi"/>
              <w:sz w:val="22"/>
              <w:szCs w:val="22"/>
            </w:rPr>
          </w:pPr>
          <w:hyperlink w:anchor="_Toc84100095">
            <w:r>
              <w:rPr>
                <w:webHidden/>
                <w:rStyle w:val="IndexLink"/>
              </w:rPr>
              <w:t>3.4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Моделирование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_Toc84100095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1320" w:leader="none"/>
              <w:tab w:val="right" w:pos="9345" w:leader="dot"/>
            </w:tabs>
            <w:spacing w:before="0" w:after="280"/>
            <w:contextualSpacing/>
            <w:rPr>
              <w:rFonts w:ascii="Calibri" w:hAnsi="Calibri" w:cs="" w:asciiTheme="minorHAnsi" w:cstheme="minorBidi" w:hAnsiTheme="minorHAnsi"/>
              <w:sz w:val="22"/>
              <w:szCs w:val="22"/>
            </w:rPr>
          </w:pPr>
          <w:hyperlink w:anchor="_Toc84100096">
            <w:r>
              <w:rPr>
                <w:webHidden/>
                <w:rStyle w:val="IndexLink"/>
              </w:rPr>
              <w:t>3.5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Назначение выводов СБИС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_Toc84100096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1320" w:leader="none"/>
              <w:tab w:val="right" w:pos="9345" w:leader="dot"/>
            </w:tabs>
            <w:spacing w:before="0" w:after="280"/>
            <w:contextualSpacing/>
            <w:rPr>
              <w:rFonts w:ascii="Calibri" w:hAnsi="Calibri" w:cs="" w:asciiTheme="minorHAnsi" w:cstheme="minorBidi" w:hAnsiTheme="minorHAnsi"/>
              <w:sz w:val="22"/>
              <w:szCs w:val="22"/>
            </w:rPr>
          </w:pPr>
          <w:hyperlink w:anchor="_Toc84100097">
            <w:r>
              <w:rPr>
                <w:webHidden/>
                <w:rStyle w:val="IndexLink"/>
                <w:lang w:val="en-US"/>
              </w:rPr>
              <w:t>3.6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 xml:space="preserve">Тестирование на плате </w:t>
            </w:r>
            <w:r>
              <w:rPr>
                <w:rStyle w:val="IndexLink"/>
                <w:lang w:val="en-US"/>
              </w:rPr>
              <w:t>miniDiLaB</w:t>
            </w:r>
            <w:r>
              <w:rPr>
                <w:rStyle w:val="IndexLink"/>
              </w:rPr>
              <w:t>-</w:t>
            </w:r>
            <w:r>
              <w:rPr>
                <w:rStyle w:val="IndexLink"/>
                <w:lang w:val="en-US"/>
              </w:rPr>
              <w:t>CIV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_Toc84100097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1320" w:leader="none"/>
              <w:tab w:val="right" w:pos="9345" w:leader="dot"/>
            </w:tabs>
            <w:spacing w:before="0" w:after="280"/>
            <w:contextualSpacing/>
            <w:rPr>
              <w:rFonts w:ascii="Calibri" w:hAnsi="Calibri" w:cs="" w:asciiTheme="minorHAnsi" w:cstheme="minorBidi" w:hAnsiTheme="minorHAnsi"/>
              <w:sz w:val="22"/>
              <w:szCs w:val="22"/>
            </w:rPr>
          </w:pPr>
          <w:r>
            <w:rPr/>
          </w:r>
        </w:p>
        <w:p>
          <w:pPr>
            <w:pStyle w:val="Contents1"/>
            <w:spacing w:before="0" w:after="280"/>
            <w:contextualSpacing/>
            <w:rPr>
              <w:rFonts w:ascii="Calibri" w:hAnsi="Calibri" w:cs="" w:asciiTheme="minorHAnsi" w:cstheme="minorBidi" w:hAnsiTheme="minorHAnsi"/>
              <w:sz w:val="22"/>
              <w:szCs w:val="22"/>
            </w:rPr>
          </w:pPr>
          <w:hyperlink w:anchor="_Toc84100099">
            <w:r>
              <w:rPr>
                <w:webHidden/>
                <w:rStyle w:val="IndexLink"/>
                <w:lang w:val="en-US"/>
              </w:rPr>
              <w:t>4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 xml:space="preserve">Задание </w:t>
            </w:r>
            <w:r>
              <w:rPr>
                <w:rStyle w:val="IndexLink"/>
                <w:lang w:val="en-US"/>
              </w:rPr>
              <w:t>lab3_4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_Toc84100099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1320" w:leader="none"/>
              <w:tab w:val="right" w:pos="9345" w:leader="dot"/>
            </w:tabs>
            <w:spacing w:before="0" w:after="280"/>
            <w:contextualSpacing/>
            <w:rPr>
              <w:rFonts w:ascii="Calibri" w:hAnsi="Calibri" w:cs="" w:asciiTheme="minorHAnsi" w:cstheme="minorBidi" w:hAnsiTheme="minorHAnsi"/>
              <w:sz w:val="22"/>
              <w:szCs w:val="22"/>
            </w:rPr>
          </w:pPr>
          <w:hyperlink w:anchor="_Toc84100100">
            <w:r>
              <w:rPr>
                <w:webHidden/>
                <w:rStyle w:val="IndexLink"/>
              </w:rPr>
              <w:t>4.1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_Toc84100100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1320" w:leader="none"/>
              <w:tab w:val="right" w:pos="9345" w:leader="dot"/>
            </w:tabs>
            <w:spacing w:before="0" w:after="280"/>
            <w:contextualSpacing/>
            <w:rPr>
              <w:rFonts w:ascii="Calibri" w:hAnsi="Calibri" w:cs="" w:asciiTheme="minorHAnsi" w:cstheme="minorBidi" w:hAnsiTheme="minorHAnsi"/>
              <w:sz w:val="22"/>
              <w:szCs w:val="22"/>
            </w:rPr>
          </w:pPr>
          <w:hyperlink w:anchor="_Toc84100101">
            <w:r>
              <w:rPr>
                <w:webHidden/>
                <w:rStyle w:val="IndexLink"/>
              </w:rPr>
              <w:t>4.2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 xml:space="preserve">Описание на языке </w:t>
            </w:r>
            <w:r>
              <w:rPr>
                <w:rStyle w:val="IndexLink"/>
                <w:lang w:val="en-US"/>
              </w:rPr>
              <w:t>Verilog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_Toc84100101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1320" w:leader="none"/>
              <w:tab w:val="right" w:pos="9345" w:leader="dot"/>
            </w:tabs>
            <w:spacing w:before="0" w:after="280"/>
            <w:contextualSpacing/>
            <w:rPr>
              <w:rFonts w:ascii="Calibri" w:hAnsi="Calibri" w:cs="" w:asciiTheme="minorHAnsi" w:cstheme="minorBidi" w:hAnsiTheme="minorHAnsi"/>
              <w:sz w:val="22"/>
              <w:szCs w:val="22"/>
            </w:rPr>
          </w:pPr>
          <w:hyperlink w:anchor="_Toc84100102">
            <w:r>
              <w:rPr>
                <w:webHidden/>
                <w:rStyle w:val="IndexLink"/>
              </w:rPr>
              <w:t>4.3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Результат синтеза (RTL)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_Toc84100102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1320" w:leader="none"/>
              <w:tab w:val="right" w:pos="9345" w:leader="dot"/>
            </w:tabs>
            <w:spacing w:before="0" w:after="280"/>
            <w:contextualSpacing/>
            <w:rPr>
              <w:rFonts w:ascii="Calibri" w:hAnsi="Calibri" w:cs="" w:asciiTheme="minorHAnsi" w:cstheme="minorBidi" w:hAnsiTheme="minorHAnsi"/>
              <w:sz w:val="22"/>
              <w:szCs w:val="22"/>
            </w:rPr>
          </w:pPr>
          <w:hyperlink w:anchor="_Toc84100103">
            <w:r>
              <w:rPr>
                <w:webHidden/>
                <w:rStyle w:val="IndexLink"/>
              </w:rPr>
              <w:t>4.4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Моделирование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_Toc84100103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1320" w:leader="none"/>
              <w:tab w:val="right" w:pos="9345" w:leader="dot"/>
            </w:tabs>
            <w:spacing w:before="0" w:after="280"/>
            <w:contextualSpacing/>
            <w:rPr>
              <w:rFonts w:ascii="Calibri" w:hAnsi="Calibri" w:cs="" w:asciiTheme="minorHAnsi" w:cstheme="minorBidi" w:hAnsiTheme="minorHAnsi"/>
              <w:sz w:val="22"/>
              <w:szCs w:val="22"/>
            </w:rPr>
          </w:pPr>
          <w:hyperlink w:anchor="_Toc84100104">
            <w:r>
              <w:rPr>
                <w:webHidden/>
                <w:rStyle w:val="IndexLink"/>
              </w:rPr>
              <w:t>4.5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Назначение выводов СБИС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_Toc84100104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1320" w:leader="none"/>
              <w:tab w:val="right" w:pos="9345" w:leader="dot"/>
            </w:tabs>
            <w:spacing w:before="0" w:after="280"/>
            <w:contextualSpacing/>
            <w:rPr>
              <w:rFonts w:ascii="Calibri" w:hAnsi="Calibri" w:cs="" w:asciiTheme="minorHAnsi" w:cstheme="minorBidi" w:hAnsiTheme="minorHAnsi"/>
              <w:sz w:val="22"/>
              <w:szCs w:val="22"/>
            </w:rPr>
          </w:pPr>
          <w:hyperlink w:anchor="_Toc84100105">
            <w:r>
              <w:rPr>
                <w:webHidden/>
                <w:rStyle w:val="IndexLink"/>
                <w:lang w:val="en-US"/>
              </w:rPr>
              <w:t>4.6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 xml:space="preserve">Тестирование на плате </w:t>
            </w:r>
            <w:r>
              <w:rPr>
                <w:rStyle w:val="IndexLink"/>
                <w:lang w:val="en-US"/>
              </w:rPr>
              <w:t>miniDiLaB</w:t>
            </w:r>
            <w:r>
              <w:rPr>
                <w:rStyle w:val="IndexLink"/>
              </w:rPr>
              <w:t>-</w:t>
            </w:r>
            <w:r>
              <w:rPr>
                <w:rStyle w:val="IndexLink"/>
                <w:lang w:val="en-US"/>
              </w:rPr>
              <w:t>CIV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_Toc84100105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1320" w:leader="none"/>
              <w:tab w:val="right" w:pos="9345" w:leader="dot"/>
            </w:tabs>
            <w:spacing w:before="0" w:after="280"/>
            <w:contextualSpacing/>
            <w:rPr>
              <w:rFonts w:ascii="Calibri" w:hAnsi="Calibri" w:cs="" w:asciiTheme="minorHAnsi" w:cstheme="minorBidi" w:hAnsiTheme="minorHAnsi"/>
              <w:sz w:val="22"/>
              <w:szCs w:val="22"/>
            </w:rPr>
          </w:pPr>
          <w:r>
            <w:rPr/>
          </w:r>
        </w:p>
        <w:p>
          <w:pPr>
            <w:pStyle w:val="Contents1"/>
            <w:spacing w:before="0" w:after="280"/>
            <w:contextualSpacing/>
            <w:rPr>
              <w:rFonts w:ascii="Calibri" w:hAnsi="Calibri" w:cs="" w:asciiTheme="minorHAnsi" w:cstheme="minorBidi" w:hAnsiTheme="minorHAnsi"/>
              <w:sz w:val="22"/>
              <w:szCs w:val="22"/>
            </w:rPr>
          </w:pPr>
          <w:hyperlink w:anchor="_Toc84100107">
            <w:r>
              <w:rPr>
                <w:webHidden/>
                <w:rStyle w:val="IndexLink"/>
              </w:rPr>
              <w:t>5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Вывод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_Toc84100107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360" w:before="120" w:afterAutospacing="0" w:after="0"/>
            <w:ind w:hanging="0"/>
            <w:contextualSpacing/>
            <w:rPr>
              <w:b/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</w:r>
          <w:r>
            <w:rPr>
              <w:sz w:val="28"/>
              <w:b/>
              <w:szCs w:val="28"/>
              <w:bCs/>
            </w:rPr>
            <w:fldChar w:fldCharType="end"/>
          </w:r>
        </w:p>
        <w:p>
          <w:pPr>
            <w:sectPr>
              <w:footerReference w:type="default" r:id="rId2"/>
              <w:type w:val="nextPage"/>
              <w:pgSz w:w="11906" w:h="16838"/>
              <w:pgMar w:left="1701" w:right="850" w:header="0" w:top="1134" w:footer="708" w:bottom="1134" w:gutter="0"/>
              <w:pgNumType w:fmt="decimal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Heading1"/>
        <w:spacing w:lineRule="auto" w:line="360" w:before="120" w:after="0"/>
        <w:ind w:left="0" w:hanging="0"/>
        <w:contextualSpacing/>
        <w:rPr>
          <w:rFonts w:ascii="Times New Roman" w:hAnsi="Times New Roman" w:cs="Times New Roman"/>
          <w:sz w:val="28"/>
          <w:szCs w:val="28"/>
        </w:rPr>
      </w:pPr>
      <w:bookmarkStart w:id="0" w:name="_Toc84100076"/>
      <w:r>
        <w:rPr>
          <w:rFonts w:cs="Times New Roman" w:ascii="Times New Roman" w:hAnsi="Times New Roman"/>
          <w:sz w:val="28"/>
          <w:szCs w:val="28"/>
        </w:rPr>
        <w:t xml:space="preserve">Задание </w:t>
      </w:r>
      <w:r>
        <w:rPr>
          <w:rFonts w:cs="Times New Roman" w:ascii="Times New Roman" w:hAnsi="Times New Roman"/>
          <w:sz w:val="28"/>
          <w:szCs w:val="28"/>
          <w:lang w:val="en-US"/>
        </w:rPr>
        <w:t>lab</w:t>
      </w:r>
      <w:r>
        <w:rPr>
          <w:rFonts w:cs="Times New Roman" w:ascii="Times New Roman" w:hAnsi="Times New Roman"/>
          <w:sz w:val="28"/>
          <w:szCs w:val="28"/>
          <w:lang w:val="en-US"/>
        </w:rPr>
        <w:t>4</w:t>
      </w:r>
      <w:r>
        <w:rPr>
          <w:rFonts w:cs="Times New Roman" w:ascii="Times New Roman" w:hAnsi="Times New Roman"/>
          <w:sz w:val="28"/>
          <w:szCs w:val="28"/>
        </w:rPr>
        <w:t>_1</w:t>
      </w:r>
      <w:bookmarkEnd w:id="0"/>
    </w:p>
    <w:p>
      <w:pPr>
        <w:pStyle w:val="Heading2"/>
        <w:spacing w:lineRule="auto" w:line="360" w:before="120" w:afterAutospacing="0" w:after="0"/>
        <w:ind w:left="0" w:hanging="0"/>
        <w:contextualSpacing/>
        <w:rPr>
          <w:rFonts w:ascii="Times New Roman" w:hAnsi="Times New Roman" w:cs="Times New Roman"/>
          <w:sz w:val="28"/>
          <w:szCs w:val="28"/>
        </w:rPr>
      </w:pPr>
      <w:bookmarkStart w:id="1" w:name="_Toc84100077"/>
      <w:r>
        <w:rPr>
          <w:rFonts w:cs="Times New Roman" w:ascii="Times New Roman" w:hAnsi="Times New Roman"/>
          <w:sz w:val="28"/>
          <w:szCs w:val="28"/>
        </w:rPr>
        <w:t>Задание</w:t>
      </w:r>
      <w:bookmarkEnd w:id="1"/>
    </w:p>
    <w:p>
      <w:pPr>
        <w:pStyle w:val="ListParagraph"/>
        <w:spacing w:lineRule="auto" w:line="360" w:before="120" w:afterAutospacing="0" w:after="0"/>
        <w:ind w:left="0" w:hanging="0"/>
        <w:contextualSpacing/>
        <w:rPr>
          <w:sz w:val="28"/>
          <w:szCs w:val="28"/>
        </w:rPr>
      </w:pPr>
      <w:r>
        <w:rPr>
          <w:sz w:val="28"/>
          <w:szCs w:val="28"/>
        </w:rPr>
        <w:t>На языке Verilog опишите устройство, включающее:</w:t>
      </w:r>
    </w:p>
    <w:p>
      <w:pPr>
        <w:pStyle w:val="ListParagraph"/>
        <w:numPr>
          <w:ilvl w:val="0"/>
          <w:numId w:val="4"/>
        </w:numPr>
        <w:spacing w:lineRule="auto" w:line="360" w:before="120" w:afterAutospacing="0" w:after="0"/>
        <w:ind w:left="0" w:hanging="0"/>
        <w:contextualSpacing/>
        <w:rPr>
          <w:sz w:val="28"/>
          <w:szCs w:val="28"/>
        </w:rPr>
      </w:pPr>
      <w:r>
        <w:rPr>
          <w:sz w:val="28"/>
          <w:szCs w:val="28"/>
        </w:rPr>
        <w:t>счетчик-делитель, обеспечивает счет по модулю 25 000 000 и формирование синхронного сигнала переноса (активный уровень сигнала – 1, длительность один такт тактовой частоты) по достижению счетчиком значения 25 000 000-1.</w:t>
      </w:r>
    </w:p>
    <w:p>
      <w:pPr>
        <w:pStyle w:val="ListParagraph"/>
        <w:numPr>
          <w:ilvl w:val="0"/>
          <w:numId w:val="5"/>
        </w:numPr>
        <w:spacing w:lineRule="auto" w:line="360" w:before="120" w:afterAutospacing="0" w:after="0"/>
        <w:ind w:left="0" w:hanging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 </w:t>
      </w:r>
      <w:r>
        <w:rPr>
          <w:sz w:val="28"/>
          <w:szCs w:val="28"/>
        </w:rPr>
        <w:t>Двоичный, 4-разрядный, счетчик, алгоритм работы, которого задан приведенной ниже таблицей</w:t>
      </w:r>
    </w:p>
    <w:p>
      <w:pPr>
        <w:pStyle w:val="ListParagraph"/>
        <w:numPr>
          <w:ilvl w:val="0"/>
          <w:numId w:val="0"/>
        </w:numPr>
        <w:spacing w:lineRule="auto" w:line="360" w:before="120" w:afterAutospacing="0" w:after="0"/>
        <w:ind w:left="720" w:hanging="0"/>
        <w:contextualSpacing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3152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spacing w:lineRule="auto" w:line="360" w:before="120" w:afterAutospacing="0" w:after="0"/>
        <w:ind w:left="0" w:hanging="0"/>
        <w:contextualSpacing/>
        <w:rPr>
          <w:sz w:val="28"/>
          <w:szCs w:val="28"/>
        </w:rPr>
      </w:pPr>
      <w:r>
        <w:rPr>
          <w:sz w:val="28"/>
          <w:szCs w:val="28"/>
        </w:rPr>
        <w:t>Входы данных</w:t>
      </w:r>
    </w:p>
    <w:p>
      <w:pPr>
        <w:pStyle w:val="ListParagraph"/>
        <w:numPr>
          <w:ilvl w:val="0"/>
          <w:numId w:val="6"/>
        </w:numPr>
        <w:spacing w:lineRule="auto" w:line="360" w:before="120" w:afterAutospacing="0" w:after="0"/>
        <w:ind w:left="0" w:hanging="0"/>
        <w:contextualSpacing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Clk – тактовая частота 25МГц</w:t>
      </w:r>
    </w:p>
    <w:p>
      <w:pPr>
        <w:pStyle w:val="ListParagraph"/>
        <w:numPr>
          <w:ilvl w:val="0"/>
          <w:numId w:val="6"/>
        </w:numPr>
        <w:spacing w:lineRule="auto" w:line="360" w:before="120" w:afterAutospacing="0" w:after="0"/>
        <w:ind w:left="0" w:hanging="0"/>
        <w:contextualSpacing/>
        <w:rPr/>
      </w:pPr>
      <w:r>
        <w:rPr>
          <w:sz w:val="28"/>
          <w:szCs w:val="28"/>
        </w:rPr>
        <w:t xml:space="preserve"> </w:t>
      </w:r>
      <w:r>
        <w:rPr>
          <w:sz w:val="28"/>
          <w:szCs w:val="28"/>
        </w:rPr>
        <w:t>переключатели sw[7:0]</w:t>
      </w:r>
    </w:p>
    <w:p>
      <w:pPr>
        <w:pStyle w:val="ListParagraph"/>
        <w:numPr>
          <w:ilvl w:val="0"/>
          <w:numId w:val="6"/>
        </w:numPr>
        <w:spacing w:lineRule="auto" w:line="360" w:before="120" w:afterAutospacing="0" w:after="0"/>
        <w:ind w:left="0" w:hanging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 </w:t>
      </w:r>
      <w:r>
        <w:rPr>
          <w:sz w:val="28"/>
          <w:szCs w:val="28"/>
        </w:rPr>
        <w:t>Кнопка РВ[0]</w:t>
      </w:r>
    </w:p>
    <w:p>
      <w:pPr>
        <w:pStyle w:val="ListParagraph"/>
        <w:numPr>
          <w:ilvl w:val="0"/>
          <w:numId w:val="2"/>
        </w:numPr>
        <w:spacing w:lineRule="auto" w:line="360" w:before="120" w:afterAutospacing="0" w:after="0"/>
        <w:ind w:left="0" w:hanging="0"/>
        <w:contextualSpacing/>
        <w:rPr>
          <w:sz w:val="28"/>
          <w:szCs w:val="28"/>
        </w:rPr>
      </w:pPr>
      <w:r>
        <w:rPr>
          <w:sz w:val="28"/>
          <w:szCs w:val="28"/>
        </w:rPr>
        <w:t>Выходы - результат деления</w:t>
      </w:r>
    </w:p>
    <w:p>
      <w:pPr>
        <w:pStyle w:val="ListParagraph"/>
        <w:numPr>
          <w:ilvl w:val="0"/>
          <w:numId w:val="7"/>
        </w:numPr>
        <w:spacing w:lineRule="auto" w:line="360" w:before="120" w:afterAutospacing="0" w:after="0"/>
        <w:ind w:left="0" w:hanging="0"/>
        <w:contextualSpacing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>светодиоды led[3:0]</w:t>
      </w:r>
    </w:p>
    <w:p>
      <w:pPr>
        <w:pStyle w:val="Heading2"/>
        <w:spacing w:lineRule="auto" w:line="360" w:before="120" w:afterAutospacing="0" w:after="0"/>
        <w:ind w:left="0" w:hanging="0"/>
        <w:contextualSpacing/>
        <w:rPr>
          <w:rFonts w:ascii="Times New Roman" w:hAnsi="Times New Roman" w:cs="Times New Roman"/>
          <w:sz w:val="28"/>
          <w:szCs w:val="28"/>
        </w:rPr>
      </w:pPr>
      <w:bookmarkStart w:id="2" w:name="_Toc84100078"/>
      <w:r>
        <w:rPr>
          <w:rFonts w:cs="Times New Roman" w:ascii="Times New Roman" w:hAnsi="Times New Roman"/>
          <w:sz w:val="28"/>
          <w:szCs w:val="28"/>
        </w:rPr>
        <w:t xml:space="preserve">Описание на языке </w:t>
      </w:r>
      <w:r>
        <w:rPr>
          <w:rFonts w:cs="Times New Roman" w:ascii="Times New Roman" w:hAnsi="Times New Roman"/>
          <w:sz w:val="28"/>
          <w:szCs w:val="28"/>
          <w:lang w:val="en-US"/>
        </w:rPr>
        <w:t>Verilog</w:t>
      </w:r>
      <w:bookmarkEnd w:id="2"/>
    </w:p>
    <w:p>
      <w:pPr>
        <w:pStyle w:val="Normal"/>
        <w:spacing w:lineRule="auto" w:line="360" w:before="120" w:afterAutospacing="0" w:after="0"/>
        <w:ind w:hanging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Описание разрабатываемого устройства на языке </w:t>
      </w:r>
      <w:r>
        <w:rPr>
          <w:sz w:val="28"/>
          <w:szCs w:val="28"/>
          <w:lang w:val="en-US"/>
        </w:rPr>
        <w:t>Verilog</w:t>
      </w:r>
      <w:r>
        <w:rPr>
          <w:sz w:val="28"/>
          <w:szCs w:val="28"/>
        </w:rPr>
        <w:t xml:space="preserve"> приведено ниже на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REF _Ref468078818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2.</w:t>
      </w:r>
    </w:p>
    <w:p>
      <w:pPr>
        <w:pStyle w:val="Normal"/>
        <w:spacing w:lineRule="auto" w:line="360" w:before="120" w:afterAutospacing="0" w:after="0"/>
        <w:ind w:hanging="0"/>
        <w:contextualSpacing/>
        <w:jc w:val="center"/>
        <w:rPr>
          <w:sz w:val="28"/>
          <w:szCs w:val="28"/>
        </w:rPr>
      </w:pPr>
      <w:r>
        <w:rPr/>
      </w:r>
    </w:p>
    <w:p>
      <w:pPr>
        <w:pStyle w:val="Caption1"/>
        <w:spacing w:lineRule="auto" w:line="360" w:before="120" w:afterAutospacing="0" w:after="0"/>
        <w:ind w:hanging="0"/>
        <w:contextualSpacing/>
        <w:jc w:val="center"/>
        <w:rPr>
          <w:sz w:val="28"/>
          <w:szCs w:val="28"/>
        </w:rPr>
      </w:pPr>
      <w:bookmarkStart w:id="3" w:name="_Toc468082582"/>
      <w:bookmarkStart w:id="4" w:name="_Toc468079507"/>
      <w:bookmarkStart w:id="5" w:name="_Ref468078818"/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8325" cy="56864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Рис. </w:t>
      </w:r>
      <w:bookmarkEnd w:id="5"/>
      <w:r>
        <w:rPr>
          <w:sz w:val="28"/>
          <w:szCs w:val="28"/>
        </w:rPr>
        <w:t xml:space="preserve">1.1. Описание на языке </w:t>
      </w:r>
      <w:r>
        <w:rPr>
          <w:sz w:val="28"/>
          <w:szCs w:val="28"/>
          <w:lang w:val="en-US"/>
        </w:rPr>
        <w:t>Verilog</w:t>
      </w:r>
      <w:bookmarkEnd w:id="3"/>
      <w:bookmarkEnd w:id="4"/>
      <w:r>
        <w:rPr>
          <w:sz w:val="28"/>
          <w:szCs w:val="28"/>
        </w:rPr>
        <w:t>.</w:t>
      </w:r>
    </w:p>
    <w:p>
      <w:pPr>
        <w:pStyle w:val="Heading2"/>
        <w:spacing w:lineRule="auto" w:line="360" w:before="120" w:afterAutospacing="0" w:after="0"/>
        <w:ind w:left="0" w:hanging="0"/>
        <w:contextualSpacing/>
        <w:rPr>
          <w:rFonts w:ascii="Times New Roman" w:hAnsi="Times New Roman" w:cs="Times New Roman"/>
          <w:sz w:val="28"/>
          <w:szCs w:val="28"/>
        </w:rPr>
      </w:pPr>
      <w:bookmarkStart w:id="6" w:name="_Toc84100079"/>
      <w:r>
        <w:rPr>
          <w:rFonts w:cs="Times New Roman" w:ascii="Times New Roman" w:hAnsi="Times New Roman"/>
          <w:sz w:val="28"/>
          <w:szCs w:val="28"/>
        </w:rPr>
        <w:t>Результат синтеза (RTL)</w:t>
      </w:r>
      <w:bookmarkEnd w:id="6"/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spacing w:lineRule="auto" w:line="360" w:before="120" w:afterAutospacing="0" w:after="0"/>
        <w:ind w:hanging="0"/>
        <w:contextualSpacing/>
        <w:rPr>
          <w:sz w:val="28"/>
          <w:szCs w:val="28"/>
        </w:rPr>
      </w:pPr>
      <w:r>
        <w:rPr>
          <w:sz w:val="28"/>
          <w:szCs w:val="28"/>
        </w:rPr>
        <w:t>Результат синтеза описания на языке Verilog в пакете Quartus приведен ниже, на Рис. 1-2. Изображение схемы получено с помощью приложения RTL Viewer.</w:t>
      </w:r>
    </w:p>
    <w:p>
      <w:pPr>
        <w:pStyle w:val="Caption1"/>
        <w:spacing w:lineRule="auto" w:line="360" w:before="120" w:afterAutospacing="0" w:after="0"/>
        <w:ind w:hanging="0"/>
        <w:contextualSpacing/>
        <w:jc w:val="center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5709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" w:name="_Ref468078866"/>
      <w:bookmarkStart w:id="8" w:name="_Toc468079508"/>
      <w:bookmarkStart w:id="9" w:name="_Toc468082583"/>
      <w:bookmarkStart w:id="10" w:name="_Ref468078866"/>
      <w:bookmarkStart w:id="11" w:name="_Toc468079508"/>
      <w:bookmarkStart w:id="12" w:name="_Toc468082583"/>
    </w:p>
    <w:p>
      <w:pPr>
        <w:pStyle w:val="Caption1"/>
        <w:spacing w:lineRule="auto" w:line="360" w:before="120" w:afterAutospacing="0" w:after="0"/>
        <w:ind w:hanging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fldChar w:fldCharType="begin"/>
      </w:r>
      <w:r>
        <w:rPr>
          <w:sz w:val="28"/>
          <w:szCs w:val="28"/>
        </w:rPr>
        <w:instrText>STYLEREF 1 \s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noBreakHyphen/>
      </w:r>
      <w:bookmarkEnd w:id="10"/>
      <w:r>
        <w:rPr>
          <w:sz w:val="28"/>
          <w:szCs w:val="28"/>
        </w:rPr>
        <w:t>2. Синтезированная схема</w:t>
      </w:r>
      <w:bookmarkEnd w:id="11"/>
      <w:bookmarkEnd w:id="12"/>
      <w:r>
        <w:rPr>
          <w:sz w:val="28"/>
          <w:szCs w:val="28"/>
        </w:rPr>
        <w:t>.</w:t>
      </w:r>
    </w:p>
    <w:p>
      <w:pPr>
        <w:pStyle w:val="Heading2"/>
        <w:spacing w:lineRule="auto" w:line="360" w:before="120" w:afterAutospacing="0" w:after="0"/>
        <w:ind w:left="0" w:hanging="0"/>
        <w:contextualSpacing/>
        <w:rPr>
          <w:rFonts w:ascii="Times New Roman" w:hAnsi="Times New Roman" w:cs="Times New Roman"/>
          <w:sz w:val="28"/>
          <w:szCs w:val="28"/>
        </w:rPr>
      </w:pPr>
      <w:bookmarkStart w:id="13" w:name="_Ref468081212"/>
      <w:bookmarkStart w:id="14" w:name="_Toc84100080"/>
      <w:r>
        <w:rPr>
          <w:rFonts w:cs="Times New Roman" w:ascii="Times New Roman" w:hAnsi="Times New Roman"/>
          <w:sz w:val="28"/>
          <w:szCs w:val="28"/>
        </w:rPr>
        <w:t>Моделирование</w:t>
      </w:r>
      <w:bookmarkEnd w:id="13"/>
      <w:bookmarkEnd w:id="14"/>
    </w:p>
    <w:p>
      <w:pPr>
        <w:pStyle w:val="Normal"/>
        <w:spacing w:lineRule="auto" w:line="360" w:before="120" w:afterAutospacing="0" w:after="0"/>
        <w:ind w:hanging="0"/>
        <w:contextualSpacing/>
        <w:rPr>
          <w:sz w:val="28"/>
          <w:szCs w:val="28"/>
        </w:rPr>
      </w:pPr>
      <w:r>
        <w:rPr>
          <w:sz w:val="28"/>
          <w:szCs w:val="28"/>
        </w:rPr>
        <w:t>Для проверки правильности работы вводились различные комбинации подаваемых чисел. Также было проверено деление, формирующее знаки после запятой и деление на ноль.</w:t>
      </w:r>
    </w:p>
    <w:p>
      <w:pPr>
        <w:pStyle w:val="Caption1"/>
        <w:spacing w:lineRule="auto" w:line="360" w:before="120" w:afterAutospacing="0" w:after="0"/>
        <w:ind w:hanging="0"/>
        <w:contextualSpacing/>
        <w:jc w:val="center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3068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5" w:name="_Toc468079509"/>
      <w:bookmarkStart w:id="16" w:name="_Ref468080641"/>
      <w:bookmarkStart w:id="17" w:name="_Toc468082584"/>
      <w:bookmarkStart w:id="18" w:name="_Toc468079509"/>
      <w:bookmarkStart w:id="19" w:name="_Ref468080641"/>
      <w:bookmarkStart w:id="20" w:name="_Toc468082584"/>
    </w:p>
    <w:p>
      <w:pPr>
        <w:pStyle w:val="Caption1"/>
        <w:spacing w:lineRule="auto" w:line="360" w:before="120" w:afterAutospacing="0" w:after="0"/>
        <w:ind w:hanging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fldChar w:fldCharType="begin"/>
      </w:r>
      <w:r>
        <w:rPr>
          <w:sz w:val="28"/>
          <w:szCs w:val="28"/>
        </w:rPr>
        <w:instrText>STYLEREF 1 \s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noBreakHyphen/>
      </w:r>
      <w:bookmarkEnd w:id="19"/>
      <w:r>
        <w:rPr>
          <w:sz w:val="28"/>
          <w:szCs w:val="28"/>
        </w:rPr>
        <w:t xml:space="preserve">3. Результат моделирования средствами </w:t>
      </w:r>
      <w:r>
        <w:rPr>
          <w:sz w:val="28"/>
          <w:szCs w:val="28"/>
          <w:lang w:val="en-US"/>
        </w:rPr>
        <w:t>QII</w:t>
      </w:r>
      <w:bookmarkEnd w:id="18"/>
      <w:bookmarkEnd w:id="20"/>
      <w:r>
        <w:rPr>
          <w:sz w:val="28"/>
          <w:szCs w:val="28"/>
        </w:rPr>
        <w:t>.</w:t>
      </w:r>
    </w:p>
    <w:p>
      <w:pPr>
        <w:pStyle w:val="Heading2"/>
        <w:spacing w:lineRule="auto" w:line="360" w:before="120" w:afterAutospacing="0" w:after="0"/>
        <w:ind w:left="0" w:hanging="0"/>
        <w:contextualSpacing/>
        <w:rPr>
          <w:rFonts w:ascii="Times New Roman" w:hAnsi="Times New Roman" w:cs="Times New Roman"/>
          <w:sz w:val="28"/>
          <w:szCs w:val="28"/>
        </w:rPr>
      </w:pPr>
      <w:bookmarkStart w:id="21" w:name="_Toc84100081"/>
      <w:r>
        <w:rPr>
          <w:rFonts w:cs="Times New Roman" w:ascii="Times New Roman" w:hAnsi="Times New Roman"/>
          <w:sz w:val="28"/>
          <w:szCs w:val="28"/>
        </w:rPr>
        <w:t>Назначение выводов СБИС</w:t>
      </w:r>
      <w:bookmarkEnd w:id="21"/>
    </w:p>
    <w:p>
      <w:pPr>
        <w:pStyle w:val="Normal"/>
        <w:spacing w:lineRule="auto" w:line="360" w:before="120" w:afterAutospacing="0" w:after="0"/>
        <w:ind w:hanging="0"/>
        <w:contextualSpacing/>
        <w:rPr>
          <w:sz w:val="28"/>
          <w:szCs w:val="28"/>
          <w:lang w:eastAsia="en-US"/>
        </w:rPr>
      </w:pPr>
      <w:r>
        <w:rPr>
          <w:sz w:val="28"/>
          <w:szCs w:val="28"/>
        </w:rPr>
        <w:t xml:space="preserve">Назначение выводов СБИС и стандартов ввода вывода, выполненное в приложении </w:t>
      </w:r>
      <w:r>
        <w:rPr>
          <w:sz w:val="28"/>
          <w:szCs w:val="28"/>
          <w:lang w:val="en-US"/>
        </w:rPr>
        <w:t>Pin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Planner</w:t>
      </w:r>
      <w:r>
        <w:rPr>
          <w:sz w:val="28"/>
          <w:szCs w:val="28"/>
        </w:rPr>
        <w:t xml:space="preserve"> пакета </w:t>
      </w:r>
      <w:r>
        <w:rPr>
          <w:sz w:val="28"/>
          <w:szCs w:val="28"/>
          <w:lang w:val="en-US"/>
        </w:rPr>
        <w:t>Quartus</w:t>
      </w:r>
      <w:r>
        <w:rPr>
          <w:sz w:val="28"/>
          <w:szCs w:val="28"/>
        </w:rPr>
        <w:t>, приведено на Рис. 1-4.</w:t>
      </w:r>
    </w:p>
    <w:p>
      <w:pPr>
        <w:pStyle w:val="Caption1"/>
        <w:spacing w:lineRule="auto" w:line="360" w:before="120" w:afterAutospacing="0" w:after="0"/>
        <w:ind w:hanging="0"/>
        <w:contextualSpacing/>
        <w:jc w:val="center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6504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2" w:name="_Ref468080903"/>
      <w:bookmarkStart w:id="23" w:name="_Toc468082585"/>
      <w:bookmarkStart w:id="24" w:name="_Ref468080903"/>
      <w:bookmarkStart w:id="25" w:name="_Toc468082585"/>
    </w:p>
    <w:p>
      <w:pPr>
        <w:pStyle w:val="Caption1"/>
        <w:spacing w:lineRule="auto" w:line="360" w:before="120" w:afterAutospacing="0" w:after="0"/>
        <w:ind w:hanging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fldChar w:fldCharType="begin"/>
      </w:r>
      <w:r>
        <w:rPr>
          <w:sz w:val="28"/>
          <w:szCs w:val="28"/>
        </w:rPr>
        <w:instrText>STYLEREF 1 \s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noBreakHyphen/>
      </w:r>
      <w:bookmarkEnd w:id="24"/>
      <w:r>
        <w:rPr>
          <w:sz w:val="28"/>
          <w:szCs w:val="28"/>
        </w:rPr>
        <w:t xml:space="preserve">4. Назначение выводов в приложении </w:t>
      </w:r>
      <w:r>
        <w:rPr>
          <w:sz w:val="28"/>
          <w:szCs w:val="28"/>
          <w:lang w:val="en-US"/>
        </w:rPr>
        <w:t>Pin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Planner</w:t>
      </w:r>
      <w:bookmarkEnd w:id="25"/>
      <w:r>
        <w:rPr>
          <w:sz w:val="28"/>
          <w:szCs w:val="28"/>
        </w:rPr>
        <w:t>.</w:t>
      </w:r>
    </w:p>
    <w:p>
      <w:pPr>
        <w:pStyle w:val="Heading2"/>
        <w:spacing w:lineRule="auto" w:line="360" w:before="120" w:afterAutospacing="0" w:after="0"/>
        <w:ind w:left="0" w:hanging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bookmarkStart w:id="26" w:name="_Toc84100082"/>
      <w:r>
        <w:rPr>
          <w:rFonts w:cs="Times New Roman" w:ascii="Times New Roman" w:hAnsi="Times New Roman"/>
          <w:sz w:val="28"/>
          <w:szCs w:val="28"/>
        </w:rPr>
        <w:t xml:space="preserve">Тестирование на плате </w:t>
      </w:r>
      <w:r>
        <w:rPr>
          <w:rFonts w:cs="Times New Roman" w:ascii="Times New Roman" w:hAnsi="Times New Roman"/>
          <w:sz w:val="28"/>
          <w:szCs w:val="28"/>
          <w:lang w:val="en-US"/>
        </w:rPr>
        <w:t>miniDiLaB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CIV</w:t>
      </w:r>
      <w:bookmarkEnd w:id="26"/>
    </w:p>
    <w:p>
      <w:pPr>
        <w:pStyle w:val="Normal"/>
        <w:spacing w:lineRule="auto" w:line="360" w:before="120" w:afterAutospacing="0" w:after="0"/>
        <w:ind w:hanging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Для тестирования проекта на плате использовались тесты, описанные в разделе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REF _Ref468081212 \r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1.4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>
      <w:pPr>
        <w:pStyle w:val="Normal"/>
        <w:spacing w:lineRule="auto" w:line="360" w:before="120" w:afterAutospacing="0" w:after="0"/>
        <w:ind w:hanging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Проведенное на плате </w:t>
      </w:r>
      <w:r>
        <w:rPr>
          <w:sz w:val="28"/>
          <w:szCs w:val="28"/>
          <w:lang w:val="en-US"/>
        </w:rPr>
        <w:t>miniDiLaB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CIV</w:t>
      </w:r>
      <w:r>
        <w:rPr>
          <w:sz w:val="28"/>
          <w:szCs w:val="28"/>
        </w:rPr>
        <w:t xml:space="preserve"> тестирование разработанного устройства показало: результаты совпадают с ожидаемыми, устройство работает в соответствии с заданием.</w:t>
      </w:r>
    </w:p>
    <w:p>
      <w:pPr>
        <w:pStyle w:val="Heading2"/>
        <w:numPr>
          <w:ilvl w:val="0"/>
          <w:numId w:val="0"/>
        </w:numPr>
        <w:spacing w:lineRule="auto" w:line="360" w:before="120" w:afterAutospacing="0" w:after="0"/>
        <w:ind w:left="5706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120" w:afterAutospacing="0" w:after="0"/>
        <w:ind w:hanging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spacing w:lineRule="auto" w:line="360" w:before="120" w:afterAutospacing="0" w:after="0"/>
        <w:ind w:left="0" w:hanging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bookmarkStart w:id="27" w:name="_Toc84100084"/>
      <w:r>
        <w:rPr>
          <w:rFonts w:cs="Times New Roman" w:ascii="Times New Roman" w:hAnsi="Times New Roman"/>
          <w:sz w:val="28"/>
          <w:szCs w:val="28"/>
        </w:rPr>
        <w:t xml:space="preserve">Задание </w:t>
      </w:r>
      <w:r>
        <w:rPr>
          <w:rFonts w:cs="Times New Roman" w:ascii="Times New Roman" w:hAnsi="Times New Roman"/>
          <w:sz w:val="28"/>
          <w:szCs w:val="28"/>
          <w:lang w:val="en-US"/>
        </w:rPr>
        <w:t>lab</w:t>
      </w:r>
      <w:r>
        <w:rPr>
          <w:rFonts w:cs="Times New Roman" w:ascii="Times New Roman" w:hAnsi="Times New Roman"/>
          <w:sz w:val="28"/>
          <w:szCs w:val="28"/>
          <w:lang w:val="en-US"/>
        </w:rPr>
        <w:t>4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2</w:t>
      </w:r>
      <w:bookmarkEnd w:id="27"/>
    </w:p>
    <w:p>
      <w:pPr>
        <w:pStyle w:val="Heading2"/>
        <w:spacing w:lineRule="auto" w:line="360" w:before="120" w:afterAutospacing="0" w:after="0"/>
        <w:ind w:left="0" w:hanging="0"/>
        <w:contextualSpacing/>
        <w:rPr>
          <w:rFonts w:ascii="Times New Roman" w:hAnsi="Times New Roman" w:cs="Times New Roman"/>
          <w:sz w:val="28"/>
          <w:szCs w:val="28"/>
        </w:rPr>
      </w:pPr>
      <w:bookmarkStart w:id="28" w:name="_Toc84100085"/>
      <w:r>
        <w:rPr>
          <w:rFonts w:cs="Times New Roman" w:ascii="Times New Roman" w:hAnsi="Times New Roman"/>
          <w:sz w:val="28"/>
          <w:szCs w:val="28"/>
        </w:rPr>
        <w:t>Задание</w:t>
      </w:r>
      <w:bookmarkEnd w:id="28"/>
    </w:p>
    <w:p>
      <w:pPr>
        <w:pStyle w:val="ListParagraph"/>
        <w:spacing w:lineRule="auto" w:line="360" w:before="120" w:afterAutospacing="0" w:after="0"/>
        <w:ind w:left="0" w:hanging="0"/>
        <w:contextualSpacing/>
        <w:rPr>
          <w:sz w:val="28"/>
          <w:szCs w:val="28"/>
        </w:rPr>
      </w:pPr>
      <w:r>
        <w:rPr>
          <w:sz w:val="28"/>
          <w:szCs w:val="28"/>
        </w:rPr>
        <w:t>На языке Verilog описать представленную ниже схему</w:t>
      </w:r>
    </w:p>
    <w:p>
      <w:pPr>
        <w:pStyle w:val="ListParagraph"/>
        <w:spacing w:lineRule="auto" w:line="360" w:before="120" w:afterAutospacing="0" w:after="0"/>
        <w:ind w:left="0" w:hanging="0"/>
        <w:contextualSpacing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28524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spacing w:lineRule="auto" w:line="360" w:before="120" w:afterAutospacing="0" w:after="0"/>
        <w:ind w:left="0" w:hanging="0"/>
        <w:contextualSpacing/>
        <w:rPr>
          <w:sz w:val="28"/>
          <w:szCs w:val="28"/>
        </w:rPr>
      </w:pPr>
      <w:r>
        <w:rPr>
          <w:sz w:val="28"/>
          <w:szCs w:val="28"/>
        </w:rPr>
        <w:t>Входы данных</w:t>
      </w:r>
    </w:p>
    <w:p>
      <w:pPr>
        <w:pStyle w:val="ListParagraph"/>
        <w:numPr>
          <w:ilvl w:val="1"/>
          <w:numId w:val="2"/>
        </w:numPr>
        <w:spacing w:lineRule="auto" w:line="360" w:before="120" w:afterAutospacing="0" w:after="0"/>
        <w:ind w:left="0" w:hanging="0"/>
        <w:contextualSpacing/>
        <w:rPr>
          <w:sz w:val="28"/>
          <w:szCs w:val="28"/>
        </w:rPr>
      </w:pPr>
      <w:r>
        <w:rPr>
          <w:sz w:val="28"/>
          <w:szCs w:val="28"/>
        </w:rPr>
        <w:t>Clk – тактовый (25 МГц), sw[7..0] – данные загружаемые в сдвигающий регистр, key[0] – сигнал синхронной загрузки данных в сдвигающий регистр</w:t>
      </w:r>
    </w:p>
    <w:p>
      <w:pPr>
        <w:pStyle w:val="ListParagraph"/>
        <w:numPr>
          <w:ilvl w:val="0"/>
          <w:numId w:val="0"/>
        </w:numPr>
        <w:spacing w:lineRule="auto" w:line="360" w:before="120" w:afterAutospacing="0" w:after="0"/>
        <w:ind w:left="1440" w:hanging="0"/>
        <w:contextualSpacing/>
        <w:rPr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360" w:before="120" w:afterAutospacing="0" w:after="0"/>
        <w:ind w:left="0" w:hanging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Выходы </w:t>
      </w:r>
    </w:p>
    <w:p>
      <w:pPr>
        <w:pStyle w:val="ListParagraph"/>
        <w:numPr>
          <w:ilvl w:val="1"/>
          <w:numId w:val="2"/>
        </w:numPr>
        <w:spacing w:lineRule="auto" w:line="360" w:before="120" w:afterAutospacing="0" w:after="0"/>
        <w:ind w:left="0" w:hanging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led[7..0] – содержимое сдвигающего регистра </w:t>
      </w:r>
    </w:p>
    <w:p>
      <w:pPr>
        <w:pStyle w:val="Heading2"/>
        <w:spacing w:lineRule="auto" w:line="360" w:before="120" w:afterAutospacing="0" w:after="0"/>
        <w:ind w:lef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Описание на языке Verilog</w:t>
      </w:r>
    </w:p>
    <w:p>
      <w:pPr>
        <w:pStyle w:val="Normal"/>
        <w:spacing w:lineRule="auto" w:line="360" w:before="120" w:afterAutospacing="0" w:after="0"/>
        <w:ind w:hanging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Описание разрабатываемого устройства на языке </w:t>
      </w:r>
      <w:r>
        <w:rPr>
          <w:sz w:val="28"/>
          <w:szCs w:val="28"/>
          <w:lang w:val="en-US"/>
        </w:rPr>
        <w:t>Verilog</w:t>
      </w:r>
      <w:r>
        <w:rPr>
          <w:sz w:val="28"/>
          <w:szCs w:val="28"/>
        </w:rPr>
        <w:t xml:space="preserve"> приведено ниже на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REF _Ref468081862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>
      <w:pPr>
        <w:pStyle w:val="Caption1"/>
        <w:spacing w:lineRule="auto" w:line="360" w:before="120" w:afterAutospacing="0" w:after="0"/>
        <w:ind w:hanging="0"/>
        <w:contextualSpacing/>
        <w:jc w:val="center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3000" cy="46101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9" w:name="_Toc468082586"/>
      <w:bookmarkStart w:id="30" w:name="_Ref468081862"/>
      <w:bookmarkStart w:id="31" w:name="_Toc468082586"/>
      <w:bookmarkStart w:id="32" w:name="_Ref468081862"/>
    </w:p>
    <w:p>
      <w:pPr>
        <w:pStyle w:val="Caption1"/>
        <w:spacing w:lineRule="auto" w:line="360" w:before="120" w:afterAutospacing="0" w:after="0"/>
        <w:ind w:hanging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fldChar w:fldCharType="begin"/>
      </w:r>
      <w:r>
        <w:rPr>
          <w:sz w:val="28"/>
          <w:szCs w:val="28"/>
        </w:rPr>
        <w:instrText>STYLEREF 1 \s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noBreakHyphen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SEQ Рис. \* ARABIC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bookmarkEnd w:id="32"/>
      <w:r>
        <w:rPr>
          <w:sz w:val="28"/>
          <w:szCs w:val="28"/>
        </w:rPr>
        <w:t xml:space="preserve">. Описание на языке </w:t>
      </w:r>
      <w:r>
        <w:rPr>
          <w:sz w:val="28"/>
          <w:szCs w:val="28"/>
          <w:lang w:val="en-US"/>
        </w:rPr>
        <w:t>Verilog</w:t>
      </w:r>
      <w:bookmarkEnd w:id="31"/>
      <w:r>
        <w:rPr>
          <w:sz w:val="28"/>
          <w:szCs w:val="28"/>
        </w:rPr>
        <w:t>.</w:t>
      </w:r>
    </w:p>
    <w:p>
      <w:pPr>
        <w:pStyle w:val="Heading2"/>
        <w:spacing w:lineRule="auto" w:line="360" w:before="120" w:afterAutospacing="0" w:after="0"/>
        <w:ind w:left="0" w:hanging="0"/>
        <w:contextualSpacing/>
        <w:rPr>
          <w:rFonts w:ascii="Times New Roman" w:hAnsi="Times New Roman" w:cs="Times New Roman"/>
          <w:sz w:val="28"/>
          <w:szCs w:val="28"/>
        </w:rPr>
      </w:pPr>
      <w:bookmarkStart w:id="33" w:name="_Toc84100086"/>
      <w:r>
        <w:rPr>
          <w:rFonts w:cs="Times New Roman" w:ascii="Times New Roman" w:hAnsi="Times New Roman"/>
          <w:sz w:val="28"/>
          <w:szCs w:val="28"/>
        </w:rPr>
        <w:t>Результат синтеза (RTL)</w:t>
      </w:r>
      <w:bookmarkEnd w:id="33"/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spacing w:lineRule="auto" w:line="360" w:before="120" w:afterAutospacing="0" w:after="0"/>
        <w:ind w:hanging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Результат синтеза описания на языке Verilog в пакете Quartus приведен ниже, на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REF _Ref468081850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 Изображение схемы получено с помощью приложения RTL Viewer.</w:t>
      </w:r>
    </w:p>
    <w:p>
      <w:pPr>
        <w:pStyle w:val="Caption1"/>
        <w:spacing w:lineRule="auto" w:line="360" w:before="120" w:afterAutospacing="0" w:after="0"/>
        <w:ind w:hanging="0"/>
        <w:contextualSpacing/>
        <w:rPr>
          <w:sz w:val="28"/>
          <w:szCs w:val="28"/>
        </w:rPr>
      </w:pPr>
      <w:r>
        <w:rPr/>
      </w:r>
      <w:bookmarkStart w:id="34" w:name="_Toc468082587"/>
      <w:bookmarkStart w:id="35" w:name="_Ref468081850"/>
      <w:bookmarkStart w:id="36" w:name="_Toc468082587"/>
      <w:bookmarkStart w:id="37" w:name="_Ref468081850"/>
    </w:p>
    <w:p>
      <w:pPr>
        <w:pStyle w:val="Caption1"/>
        <w:spacing w:lineRule="auto" w:line="360" w:before="120" w:afterAutospacing="0" w:after="0"/>
        <w:ind w:hanging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fldChar w:fldCharType="begin"/>
      </w:r>
      <w:r>
        <w:rPr>
          <w:sz w:val="28"/>
          <w:szCs w:val="28"/>
        </w:rPr>
        <w:instrText>STYLEREF 1 \s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noBreakHyphen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SEQ Рис. \* ARABIC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bookmarkEnd w:id="37"/>
      <w:r>
        <w:rPr>
          <w:sz w:val="28"/>
          <w:szCs w:val="28"/>
        </w:rPr>
        <w:t>. Синтезированная схема</w:t>
      </w:r>
      <w:bookmarkEnd w:id="36"/>
      <w:r>
        <w:rPr>
          <w:sz w:val="28"/>
          <w:szCs w:val="28"/>
        </w:rPr>
        <w:t>.</w:t>
      </w:r>
    </w:p>
    <w:p>
      <w:pPr>
        <w:pStyle w:val="Heading2"/>
        <w:spacing w:lineRule="auto" w:line="360" w:before="120" w:afterAutospacing="0" w:after="0"/>
        <w:ind w:left="0" w:hanging="0"/>
        <w:contextualSpacing/>
        <w:rPr>
          <w:rFonts w:ascii="Times New Roman" w:hAnsi="Times New Roman" w:cs="Times New Roman"/>
          <w:sz w:val="28"/>
          <w:szCs w:val="28"/>
        </w:rPr>
      </w:pPr>
      <w:bookmarkStart w:id="38" w:name="_Toc84100087"/>
      <w:bookmarkStart w:id="39" w:name="_Ref468081764"/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57670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38"/>
      <w:bookmarkEnd w:id="39"/>
      <w:r>
        <w:rPr>
          <w:rFonts w:cs="Times New Roman" w:ascii="Times New Roman" w:hAnsi="Times New Roman"/>
          <w:sz w:val="28"/>
          <w:szCs w:val="28"/>
        </w:rPr>
        <w:t>Моделирование</w:t>
      </w:r>
    </w:p>
    <w:p>
      <w:pPr>
        <w:pStyle w:val="Caption1"/>
        <w:spacing w:lineRule="auto" w:line="360" w:before="120" w:afterAutospacing="0" w:after="0"/>
        <w:ind w:hanging="0"/>
        <w:contextualSpacing/>
        <w:jc w:val="center"/>
        <w:rPr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99441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0" w:name="_Toc468082588"/>
      <w:bookmarkStart w:id="41" w:name="_Ref468081831"/>
      <w:bookmarkStart w:id="42" w:name="_Toc468082588"/>
      <w:bookmarkStart w:id="43" w:name="_Ref468081831"/>
    </w:p>
    <w:p>
      <w:pPr>
        <w:pStyle w:val="Caption1"/>
        <w:spacing w:lineRule="auto" w:line="360" w:before="120" w:afterAutospacing="0" w:after="0"/>
        <w:ind w:hanging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fldChar w:fldCharType="begin"/>
      </w:r>
      <w:r>
        <w:rPr>
          <w:sz w:val="28"/>
          <w:szCs w:val="28"/>
        </w:rPr>
        <w:instrText>STYLEREF 1 \s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noBreakHyphen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SEQ Рис. \* ARABIC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bookmarkEnd w:id="43"/>
      <w:r>
        <w:rPr>
          <w:sz w:val="28"/>
          <w:szCs w:val="28"/>
        </w:rPr>
        <w:t xml:space="preserve">. Результат моделирования средствами </w:t>
      </w:r>
      <w:r>
        <w:rPr>
          <w:sz w:val="28"/>
          <w:szCs w:val="28"/>
          <w:lang w:val="en-US"/>
        </w:rPr>
        <w:t>QII</w:t>
      </w:r>
      <w:bookmarkEnd w:id="42"/>
      <w:r>
        <w:rPr>
          <w:sz w:val="28"/>
          <w:szCs w:val="28"/>
        </w:rPr>
        <w:t>.</w:t>
      </w:r>
    </w:p>
    <w:p>
      <w:pPr>
        <w:pStyle w:val="Heading2"/>
        <w:spacing w:lineRule="auto" w:line="360" w:before="120" w:afterAutospacing="0" w:after="0"/>
        <w:ind w:left="0" w:hanging="0"/>
        <w:contextualSpacing/>
        <w:rPr>
          <w:rFonts w:ascii="Times New Roman" w:hAnsi="Times New Roman" w:cs="Times New Roman"/>
          <w:sz w:val="28"/>
          <w:szCs w:val="28"/>
        </w:rPr>
      </w:pPr>
      <w:bookmarkStart w:id="44" w:name="_Toc84100088"/>
      <w:r>
        <w:rPr>
          <w:rFonts w:cs="Times New Roman" w:ascii="Times New Roman" w:hAnsi="Times New Roman"/>
          <w:sz w:val="28"/>
          <w:szCs w:val="28"/>
        </w:rPr>
        <w:t>Назначение выводов СБИС</w:t>
      </w:r>
      <w:bookmarkEnd w:id="44"/>
    </w:p>
    <w:p>
      <w:pPr>
        <w:pStyle w:val="Normal"/>
        <w:spacing w:lineRule="auto" w:line="360" w:before="120" w:afterAutospacing="0" w:after="0"/>
        <w:ind w:hanging="0"/>
        <w:contextualSpacing/>
        <w:rPr>
          <w:sz w:val="28"/>
          <w:szCs w:val="28"/>
          <w:lang w:eastAsia="en-US"/>
        </w:rPr>
      </w:pPr>
      <w:r>
        <w:rPr>
          <w:sz w:val="28"/>
          <w:szCs w:val="28"/>
        </w:rPr>
        <w:t xml:space="preserve">Назначение выводов СБИС и стандартов ввода вывода, выполненное в приложении </w:t>
      </w:r>
      <w:r>
        <w:rPr>
          <w:sz w:val="28"/>
          <w:szCs w:val="28"/>
          <w:lang w:val="en-US"/>
        </w:rPr>
        <w:t>Pin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Planner</w:t>
      </w:r>
      <w:r>
        <w:rPr>
          <w:sz w:val="28"/>
          <w:szCs w:val="28"/>
        </w:rPr>
        <w:t xml:space="preserve"> пакета </w:t>
      </w:r>
      <w:r>
        <w:rPr>
          <w:sz w:val="28"/>
          <w:szCs w:val="28"/>
          <w:lang w:val="en-US"/>
        </w:rPr>
        <w:t>Quartus</w:t>
      </w:r>
      <w:r>
        <w:rPr>
          <w:sz w:val="28"/>
          <w:szCs w:val="28"/>
        </w:rPr>
        <w:t xml:space="preserve">, приведено на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REF _Ref468081801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</w:r>
      <w:r>
        <w:rPr>
          <w:sz w:val="28"/>
          <w:szCs w:val="28"/>
        </w:rPr>
        <w:fldChar w:fldCharType="end"/>
      </w:r>
    </w:p>
    <w:p>
      <w:pPr>
        <w:pStyle w:val="Caption1"/>
        <w:spacing w:lineRule="auto" w:line="360" w:before="120" w:afterAutospacing="0" w:after="0"/>
        <w:ind w:hanging="0"/>
        <w:contextualSpacing/>
        <w:jc w:val="center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7144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5" w:name="_Toc468082589"/>
      <w:bookmarkStart w:id="46" w:name="_Ref468081801"/>
      <w:bookmarkStart w:id="47" w:name="_Toc468082589"/>
      <w:bookmarkStart w:id="48" w:name="_Ref468081801"/>
    </w:p>
    <w:p>
      <w:pPr>
        <w:pStyle w:val="Caption1"/>
        <w:spacing w:lineRule="auto" w:line="360" w:before="120" w:afterAutospacing="0" w:after="0"/>
        <w:ind w:hanging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fldChar w:fldCharType="begin"/>
      </w:r>
      <w:r>
        <w:rPr>
          <w:sz w:val="28"/>
          <w:szCs w:val="28"/>
        </w:rPr>
        <w:instrText>STYLEREF 1 \s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noBreakHyphen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SEQ Рис. \* ARABIC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bookmarkEnd w:id="48"/>
      <w:r>
        <w:rPr>
          <w:sz w:val="28"/>
          <w:szCs w:val="28"/>
        </w:rPr>
        <w:t xml:space="preserve">. Назначение выводов в приложении </w:t>
      </w:r>
      <w:r>
        <w:rPr>
          <w:sz w:val="28"/>
          <w:szCs w:val="28"/>
          <w:lang w:val="en-US"/>
        </w:rPr>
        <w:t>Pin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Planner</w:t>
      </w:r>
      <w:bookmarkEnd w:id="47"/>
      <w:r>
        <w:rPr>
          <w:sz w:val="28"/>
          <w:szCs w:val="28"/>
        </w:rPr>
        <w:t>.</w:t>
      </w:r>
    </w:p>
    <w:p>
      <w:pPr>
        <w:pStyle w:val="Heading2"/>
        <w:spacing w:lineRule="auto" w:line="360" w:before="120" w:afterAutospacing="0" w:after="0"/>
        <w:ind w:left="0" w:hanging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bookmarkStart w:id="49" w:name="_Toc84100089"/>
      <w:r>
        <w:rPr>
          <w:rFonts w:cs="Times New Roman" w:ascii="Times New Roman" w:hAnsi="Times New Roman"/>
          <w:sz w:val="28"/>
          <w:szCs w:val="28"/>
        </w:rPr>
        <w:t xml:space="preserve">Тестирование на плате </w:t>
      </w:r>
      <w:r>
        <w:rPr>
          <w:rFonts w:cs="Times New Roman" w:ascii="Times New Roman" w:hAnsi="Times New Roman"/>
          <w:sz w:val="28"/>
          <w:szCs w:val="28"/>
          <w:lang w:val="en-US"/>
        </w:rPr>
        <w:t>miniDiLaB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CIV</w:t>
      </w:r>
      <w:bookmarkEnd w:id="49"/>
    </w:p>
    <w:p>
      <w:pPr>
        <w:pStyle w:val="Normal"/>
        <w:spacing w:lineRule="auto" w:line="360" w:before="120" w:afterAutospacing="0" w:after="0"/>
        <w:ind w:hanging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Для тестирования проекта на плате использовались тесты, описанные в разделе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REF _Ref468081764 \r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2.4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>
      <w:pPr>
        <w:pStyle w:val="Normal"/>
        <w:spacing w:lineRule="auto" w:line="360" w:before="120" w:afterAutospacing="0" w:after="0"/>
        <w:ind w:hanging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Проведенное на плате </w:t>
      </w:r>
      <w:r>
        <w:rPr>
          <w:sz w:val="28"/>
          <w:szCs w:val="28"/>
          <w:lang w:val="en-US"/>
        </w:rPr>
        <w:t>miniDiLaB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CIV</w:t>
      </w:r>
      <w:r>
        <w:rPr>
          <w:sz w:val="28"/>
          <w:szCs w:val="28"/>
        </w:rPr>
        <w:t xml:space="preserve"> тестирование разработанного устройства показало: результаты совпадают с ожидаемыми, устройство работает в соответствии с заданием.</w:t>
      </w:r>
    </w:p>
    <w:p>
      <w:pPr>
        <w:pStyle w:val="Heading2"/>
        <w:spacing w:lineRule="auto" w:line="360" w:before="120" w:afterAutospacing="0" w:after="0"/>
        <w:ind w:left="0" w:hanging="0"/>
        <w:contextualSpacing/>
        <w:rPr>
          <w:rFonts w:ascii="Times New Roman" w:hAnsi="Times New Roman" w:cs="Times New Roman"/>
          <w:sz w:val="28"/>
          <w:szCs w:val="28"/>
        </w:rPr>
      </w:pPr>
      <w:bookmarkStart w:id="50" w:name="_Toc84100090"/>
      <w:r>
        <w:rPr>
          <w:rFonts w:cs="Times New Roman" w:ascii="Times New Roman" w:hAnsi="Times New Roman"/>
          <w:sz w:val="28"/>
          <w:szCs w:val="28"/>
        </w:rPr>
        <w:t>Выводы</w:t>
      </w:r>
      <w:bookmarkEnd w:id="50"/>
    </w:p>
    <w:p>
      <w:pPr>
        <w:pStyle w:val="Normal"/>
        <w:spacing w:lineRule="auto" w:line="360" w:before="120" w:afterAutospacing="0" w:after="0"/>
        <w:ind w:hanging="0"/>
        <w:contextualSpacing/>
        <w:rPr>
          <w:sz w:val="28"/>
          <w:szCs w:val="28"/>
        </w:rPr>
      </w:pPr>
      <w:r>
        <w:rPr/>
      </w:r>
    </w:p>
    <w:p>
      <w:pPr>
        <w:pStyle w:val="Normal"/>
        <w:spacing w:lineRule="auto" w:line="360" w:before="120" w:afterAutospacing="0" w:after="0"/>
        <w:ind w:hanging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spacing w:lineRule="auto" w:line="360" w:before="120" w:afterAutospacing="0" w:after="0"/>
        <w:ind w:left="0" w:hanging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bookmarkStart w:id="51" w:name="_Toc84100091"/>
      <w:r>
        <w:rPr>
          <w:rFonts w:cs="Times New Roman" w:ascii="Times New Roman" w:hAnsi="Times New Roman"/>
          <w:sz w:val="28"/>
          <w:szCs w:val="28"/>
        </w:rPr>
        <w:t xml:space="preserve">Задание </w:t>
      </w:r>
      <w:r>
        <w:rPr>
          <w:rFonts w:cs="Times New Roman" w:ascii="Times New Roman" w:hAnsi="Times New Roman"/>
          <w:sz w:val="28"/>
          <w:szCs w:val="28"/>
          <w:lang w:val="en-US"/>
        </w:rPr>
        <w:t>lab</w:t>
      </w:r>
      <w:r>
        <w:rPr>
          <w:rFonts w:cs="Times New Roman" w:ascii="Times New Roman" w:hAnsi="Times New Roman"/>
          <w:sz w:val="28"/>
          <w:szCs w:val="28"/>
          <w:lang w:val="en-US"/>
        </w:rPr>
        <w:t>4</w:t>
      </w:r>
      <w:r>
        <w:rPr>
          <w:rFonts w:cs="Times New Roman" w:ascii="Times New Roman" w:hAnsi="Times New Roman"/>
          <w:sz w:val="28"/>
          <w:szCs w:val="28"/>
          <w:lang w:val="en-US"/>
        </w:rPr>
        <w:t>_3</w:t>
      </w:r>
      <w:bookmarkEnd w:id="51"/>
    </w:p>
    <w:p>
      <w:pPr>
        <w:pStyle w:val="Heading2"/>
        <w:spacing w:lineRule="auto" w:line="360" w:before="120" w:afterAutospacing="0" w:after="0"/>
        <w:ind w:left="0" w:hanging="0"/>
        <w:contextualSpacing/>
        <w:rPr>
          <w:rFonts w:ascii="Times New Roman" w:hAnsi="Times New Roman" w:cs="Times New Roman"/>
          <w:sz w:val="28"/>
          <w:szCs w:val="28"/>
        </w:rPr>
      </w:pPr>
      <w:bookmarkStart w:id="52" w:name="_Toc84100092"/>
      <w:r>
        <w:rPr>
          <w:rFonts w:cs="Times New Roman" w:ascii="Times New Roman" w:hAnsi="Times New Roman"/>
          <w:sz w:val="28"/>
          <w:szCs w:val="28"/>
        </w:rPr>
        <w:t>Задание</w:t>
      </w:r>
      <w:bookmarkEnd w:id="52"/>
    </w:p>
    <w:p>
      <w:pPr>
        <w:pStyle w:val="ListParagraph"/>
        <w:numPr>
          <w:ilvl w:val="0"/>
          <w:numId w:val="8"/>
        </w:numPr>
        <w:spacing w:lineRule="auto" w:line="360" w:before="120" w:afterAutospacing="0" w:after="0"/>
        <w:ind w:left="0" w:hanging="0"/>
        <w:contextualSpacing/>
        <w:rPr>
          <w:sz w:val="28"/>
          <w:szCs w:val="28"/>
        </w:rPr>
      </w:pPr>
      <w:r>
        <w:rPr>
          <w:sz w:val="28"/>
          <w:szCs w:val="28"/>
        </w:rPr>
        <w:t>На языке Verilog опишите 2-10 счетчик, содержащий 2 тетрады (счет десятков, счет единиц).</w:t>
      </w:r>
    </w:p>
    <w:p>
      <w:pPr>
        <w:pStyle w:val="ListParagraph"/>
        <w:spacing w:lineRule="auto" w:line="360" w:before="120" w:afterAutospacing="0" w:after="0"/>
        <w:ind w:left="0" w:hanging="0"/>
        <w:contextualSpacing/>
        <w:rPr>
          <w:sz w:val="28"/>
          <w:szCs w:val="28"/>
        </w:rPr>
      </w:pPr>
      <w:r>
        <w:rPr>
          <w:sz w:val="28"/>
          <w:szCs w:val="28"/>
        </w:rPr>
        <w:t></w:t>
      </w:r>
    </w:p>
    <w:p>
      <w:pPr>
        <w:pStyle w:val="ListParagraph"/>
        <w:numPr>
          <w:ilvl w:val="0"/>
          <w:numId w:val="9"/>
        </w:numPr>
        <w:spacing w:lineRule="auto" w:line="360" w:before="120" w:afterAutospacing="0" w:after="0"/>
        <w:ind w:left="0" w:hanging="0"/>
        <w:contextualSpacing/>
        <w:rPr/>
      </w:pPr>
      <w:r>
        <w:rPr>
          <w:sz w:val="28"/>
          <w:szCs w:val="28"/>
        </w:rPr>
        <w:t>Счетчики десятков и единиц соединить каскадно.</w:t>
      </w:r>
    </w:p>
    <w:p>
      <w:pPr>
        <w:pStyle w:val="ListParagraph"/>
        <w:numPr>
          <w:ilvl w:val="0"/>
          <w:numId w:val="9"/>
        </w:numPr>
        <w:spacing w:lineRule="auto" w:line="360" w:before="120" w:afterAutospacing="0" w:after="0"/>
        <w:ind w:left="0" w:hanging="0"/>
        <w:contextualSpacing/>
        <w:rPr/>
      </w:pPr>
      <w:r>
        <w:rPr>
          <w:sz w:val="28"/>
          <w:szCs w:val="28"/>
        </w:rPr>
        <w:t>Счетчики описать в отдельных процедурных блоках.</w:t>
      </w:r>
    </w:p>
    <w:p>
      <w:pPr>
        <w:pStyle w:val="ListParagraph"/>
        <w:numPr>
          <w:ilvl w:val="0"/>
          <w:numId w:val="9"/>
        </w:numPr>
        <w:spacing w:lineRule="auto" w:line="360" w:before="120" w:afterAutospacing="0" w:after="0"/>
        <w:ind w:left="0" w:hanging="0"/>
        <w:contextualSpacing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 отдельном процедурном блоке описать счетчик-делитель на 25 000 000, формирующий сигнал разрешения работы для счетчика десятков и счетчика единиц.</w:t>
      </w:r>
    </w:p>
    <w:p>
      <w:pPr>
        <w:pStyle w:val="ListParagraph"/>
        <w:numPr>
          <w:ilvl w:val="0"/>
          <w:numId w:val="9"/>
        </w:numPr>
        <w:spacing w:lineRule="auto" w:line="360" w:before="120" w:afterAutospacing="0" w:after="0"/>
        <w:ind w:left="0" w:hanging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Выходы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360" w:before="120" w:afterAutospacing="0" w:after="0"/>
        <w:ind w:left="1800" w:right="0" w:hanging="0"/>
        <w:contextualSpacing/>
        <w:jc w:val="left"/>
        <w:rPr/>
      </w:pPr>
      <w:r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>счетчика десятков вывести на led[7:4],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360" w:before="120" w:afterAutospacing="0" w:after="0"/>
        <w:ind w:left="3240" w:right="0" w:hanging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счетчика единиц на led[3:0].</w:t>
      </w:r>
    </w:p>
    <w:p>
      <w:pPr>
        <w:pStyle w:val="ListParagraph"/>
        <w:spacing w:lineRule="auto" w:line="360" w:before="120" w:afterAutospacing="0" w:after="0"/>
        <w:ind w:left="0" w:hanging="0"/>
        <w:contextualSpacing/>
        <w:rPr>
          <w:sz w:val="28"/>
          <w:szCs w:val="28"/>
        </w:rPr>
      </w:pPr>
      <w:r>
        <w:rPr>
          <w:sz w:val="28"/>
          <w:szCs w:val="28"/>
        </w:rPr>
        <w:t>Предусмотреть сигнал сброса всех счетчиков, включая счетчик делитель, кнопка РВ[1]</w:t>
      </w:r>
    </w:p>
    <w:p>
      <w:pPr>
        <w:pStyle w:val="Heading2"/>
        <w:spacing w:lineRule="auto" w:line="360" w:before="120" w:afterAutospacing="0" w:after="0"/>
        <w:ind w:left="0" w:hanging="0"/>
        <w:contextualSpacing/>
        <w:rPr>
          <w:rFonts w:ascii="Times New Roman" w:hAnsi="Times New Roman" w:cs="Times New Roman"/>
          <w:sz w:val="28"/>
          <w:szCs w:val="28"/>
        </w:rPr>
      </w:pPr>
      <w:bookmarkStart w:id="53" w:name="_Toc84100093"/>
      <w:r>
        <w:rPr>
          <w:rFonts w:cs="Times New Roman" w:ascii="Times New Roman" w:hAnsi="Times New Roman"/>
          <w:sz w:val="28"/>
          <w:szCs w:val="28"/>
        </w:rPr>
        <w:t xml:space="preserve">Описание на языке </w:t>
      </w:r>
      <w:r>
        <w:rPr>
          <w:rFonts w:cs="Times New Roman" w:ascii="Times New Roman" w:hAnsi="Times New Roman"/>
          <w:sz w:val="28"/>
          <w:szCs w:val="28"/>
          <w:lang w:val="en-US"/>
        </w:rPr>
        <w:t>Verilog</w:t>
      </w:r>
      <w:bookmarkEnd w:id="53"/>
    </w:p>
    <w:p>
      <w:pPr>
        <w:pStyle w:val="Normal"/>
        <w:spacing w:lineRule="auto" w:line="360" w:before="120" w:afterAutospacing="0" w:after="0"/>
        <w:ind w:hanging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Описание разрабатываемого устройства на языке </w:t>
      </w:r>
      <w:r>
        <w:rPr>
          <w:sz w:val="28"/>
          <w:szCs w:val="28"/>
          <w:lang w:val="en-US"/>
        </w:rPr>
        <w:t>Verilog</w:t>
      </w:r>
      <w:r>
        <w:rPr>
          <w:sz w:val="28"/>
          <w:szCs w:val="28"/>
        </w:rPr>
        <w:t xml:space="preserve"> приведено ниже на Рис. 3-1.</w:t>
      </w:r>
    </w:p>
    <w:p>
      <w:pPr>
        <w:pStyle w:val="Caption1"/>
        <w:spacing w:lineRule="auto" w:line="360" w:before="120" w:afterAutospacing="0" w:after="0"/>
        <w:ind w:hanging="0"/>
        <w:contextualSpacing/>
        <w:jc w:val="center"/>
        <w:rPr>
          <w:sz w:val="28"/>
          <w:szCs w:val="28"/>
        </w:rPr>
      </w:pPr>
      <w:r>
        <w:rPr/>
      </w:r>
    </w:p>
    <w:p>
      <w:pPr>
        <w:pStyle w:val="Caption1"/>
        <w:spacing w:lineRule="auto" w:line="360" w:before="120" w:afterAutospacing="0" w:after="0"/>
        <w:ind w:hanging="0"/>
        <w:contextualSpacing/>
        <w:jc w:val="center"/>
        <w:rPr>
          <w:color w:val="FF0000"/>
          <w:sz w:val="28"/>
          <w:szCs w:val="28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45160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5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Рис. 3</w:t>
        <w:noBreakHyphen/>
        <w:t xml:space="preserve">1. Описание на языке </w:t>
      </w:r>
      <w:r>
        <w:rPr>
          <w:sz w:val="28"/>
          <w:szCs w:val="28"/>
          <w:lang w:val="en-US"/>
        </w:rPr>
        <w:t>Verilog</w:t>
      </w:r>
      <w:r>
        <w:rPr>
          <w:sz w:val="28"/>
          <w:szCs w:val="28"/>
        </w:rPr>
        <w:t>.</w:t>
      </w:r>
    </w:p>
    <w:p>
      <w:pPr>
        <w:pStyle w:val="Heading2"/>
        <w:spacing w:lineRule="auto" w:line="360" w:before="120" w:afterAutospacing="0" w:after="0"/>
        <w:ind w:left="0" w:hanging="0"/>
        <w:contextualSpacing/>
        <w:rPr>
          <w:rFonts w:ascii="Times New Roman" w:hAnsi="Times New Roman" w:cs="Times New Roman"/>
          <w:sz w:val="28"/>
          <w:szCs w:val="28"/>
        </w:rPr>
      </w:pPr>
      <w:bookmarkStart w:id="54" w:name="_Toc84100094"/>
      <w:r>
        <w:rPr>
          <w:rFonts w:cs="Times New Roman" w:ascii="Times New Roman" w:hAnsi="Times New Roman"/>
          <w:sz w:val="28"/>
          <w:szCs w:val="28"/>
        </w:rPr>
        <w:t>Результат синтеза (RTL)</w:t>
      </w:r>
      <w:bookmarkEnd w:id="54"/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spacing w:lineRule="auto" w:line="360" w:before="120" w:afterAutospacing="0" w:after="0"/>
        <w:ind w:hanging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Результат синтеза описания на языке Verilog в пакете Quartus приведен ниже, на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REF _Ref468081850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2. Изображение схемы получено с помощью приложения RTL Viewer.</w:t>
      </w:r>
    </w:p>
    <w:p>
      <w:pPr>
        <w:pStyle w:val="Caption1"/>
        <w:spacing w:lineRule="auto" w:line="360" w:before="120" w:afterAutospacing="0" w:after="0"/>
        <w:ind w:hanging="0"/>
        <w:contextualSpacing/>
        <w:rPr>
          <w:sz w:val="28"/>
          <w:szCs w:val="28"/>
        </w:rPr>
      </w:pPr>
      <w:r>
        <w:rPr/>
      </w:r>
    </w:p>
    <w:p>
      <w:pPr>
        <w:pStyle w:val="Caption1"/>
        <w:spacing w:lineRule="auto" w:line="360" w:before="120" w:afterAutospacing="0" w:after="0"/>
        <w:ind w:hanging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Рис. 3</w:t>
        <w:noBreakHyphen/>
        <w:t>2. Синтезированная схема.</w:t>
      </w:r>
    </w:p>
    <w:p>
      <w:pPr>
        <w:pStyle w:val="Heading2"/>
        <w:spacing w:lineRule="auto" w:line="360" w:before="120" w:afterAutospacing="0" w:after="0"/>
        <w:ind w:left="0" w:hanging="0"/>
        <w:contextualSpacing/>
        <w:rPr>
          <w:rFonts w:ascii="Times New Roman" w:hAnsi="Times New Roman" w:cs="Times New Roman"/>
          <w:sz w:val="28"/>
          <w:szCs w:val="28"/>
        </w:rPr>
      </w:pPr>
      <w:bookmarkStart w:id="55" w:name="_Toc84100095"/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4853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55"/>
      <w:r>
        <w:rPr>
          <w:rFonts w:cs="Times New Roman" w:ascii="Times New Roman" w:hAnsi="Times New Roman"/>
          <w:sz w:val="28"/>
          <w:szCs w:val="28"/>
        </w:rPr>
        <w:t>Моделирование</w:t>
      </w:r>
    </w:p>
    <w:p>
      <w:pPr>
        <w:pStyle w:val="Caption1"/>
        <w:spacing w:lineRule="auto" w:line="360" w:before="120" w:afterAutospacing="0" w:after="0"/>
        <w:ind w:hanging="0"/>
        <w:contextualSpacing/>
        <w:jc w:val="center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18580" cy="87566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58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spacing w:lineRule="auto" w:line="360" w:before="120" w:afterAutospacing="0" w:after="0"/>
        <w:ind w:hanging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Рис. 3</w:t>
        <w:noBreakHyphen/>
        <w:t xml:space="preserve">3. Результат моделирования средствами </w:t>
      </w:r>
      <w:r>
        <w:rPr>
          <w:sz w:val="28"/>
          <w:szCs w:val="28"/>
          <w:lang w:val="en-US"/>
        </w:rPr>
        <w:t>QII</w:t>
      </w:r>
      <w:r>
        <w:rPr>
          <w:sz w:val="28"/>
          <w:szCs w:val="28"/>
        </w:rPr>
        <w:t>.</w:t>
      </w:r>
    </w:p>
    <w:p>
      <w:pPr>
        <w:pStyle w:val="Heading2"/>
        <w:spacing w:lineRule="auto" w:line="360" w:before="120" w:afterAutospacing="0" w:after="0"/>
        <w:ind w:left="0" w:hanging="0"/>
        <w:contextualSpacing/>
        <w:rPr>
          <w:rFonts w:ascii="Times New Roman" w:hAnsi="Times New Roman" w:cs="Times New Roman"/>
          <w:sz w:val="28"/>
          <w:szCs w:val="28"/>
        </w:rPr>
      </w:pPr>
      <w:bookmarkStart w:id="56" w:name="_Toc84100096"/>
      <w:r>
        <w:rPr>
          <w:rFonts w:cs="Times New Roman" w:ascii="Times New Roman" w:hAnsi="Times New Roman"/>
          <w:sz w:val="28"/>
          <w:szCs w:val="28"/>
        </w:rPr>
        <w:t>Назначение выводов СБИС</w:t>
      </w:r>
      <w:bookmarkEnd w:id="56"/>
    </w:p>
    <w:p>
      <w:pPr>
        <w:pStyle w:val="Normal"/>
        <w:spacing w:lineRule="auto" w:line="360" w:before="120" w:afterAutospacing="0" w:after="0"/>
        <w:ind w:hanging="0"/>
        <w:contextualSpacing/>
        <w:rPr>
          <w:sz w:val="28"/>
          <w:szCs w:val="28"/>
          <w:lang w:eastAsia="en-US"/>
        </w:rPr>
      </w:pPr>
      <w:r>
        <w:rPr>
          <w:sz w:val="28"/>
          <w:szCs w:val="28"/>
        </w:rPr>
        <w:t xml:space="preserve">Назначение выводов СБИС и стандартов ввода вывода, выполненное в приложении </w:t>
      </w:r>
      <w:r>
        <w:rPr>
          <w:sz w:val="28"/>
          <w:szCs w:val="28"/>
          <w:lang w:val="en-US"/>
        </w:rPr>
        <w:t>Pin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Planner</w:t>
      </w:r>
      <w:r>
        <w:rPr>
          <w:sz w:val="28"/>
          <w:szCs w:val="28"/>
        </w:rPr>
        <w:t xml:space="preserve"> пакета </w:t>
      </w:r>
      <w:r>
        <w:rPr>
          <w:sz w:val="28"/>
          <w:szCs w:val="28"/>
          <w:lang w:val="en-US"/>
        </w:rPr>
        <w:t>Quartus</w:t>
      </w:r>
      <w:r>
        <w:rPr>
          <w:sz w:val="28"/>
          <w:szCs w:val="28"/>
        </w:rPr>
        <w:t xml:space="preserve">, приведено на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REF _Ref468081801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4.</w:t>
      </w:r>
    </w:p>
    <w:p>
      <w:pPr>
        <w:pStyle w:val="Caption1"/>
        <w:spacing w:lineRule="auto" w:line="360" w:before="120" w:afterAutospacing="0" w:after="0"/>
        <w:ind w:hanging="0"/>
        <w:contextualSpacing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80022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spacing w:lineRule="auto" w:line="360" w:before="120" w:afterAutospacing="0" w:after="0"/>
        <w:ind w:hanging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Рис. 3</w:t>
        <w:noBreakHyphen/>
        <w:t xml:space="preserve">4. Назначение выводов в приложении </w:t>
      </w:r>
      <w:r>
        <w:rPr>
          <w:sz w:val="28"/>
          <w:szCs w:val="28"/>
          <w:lang w:val="en-US"/>
        </w:rPr>
        <w:t>Pin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Planner</w:t>
      </w:r>
      <w:r>
        <w:rPr>
          <w:sz w:val="28"/>
          <w:szCs w:val="28"/>
        </w:rPr>
        <w:t>.</w:t>
      </w:r>
    </w:p>
    <w:p>
      <w:pPr>
        <w:pStyle w:val="Heading2"/>
        <w:spacing w:lineRule="auto" w:line="360" w:before="120" w:afterAutospacing="0" w:after="0"/>
        <w:ind w:left="0" w:hanging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bookmarkStart w:id="57" w:name="_Toc84100097"/>
      <w:r>
        <w:rPr>
          <w:rFonts w:cs="Times New Roman" w:ascii="Times New Roman" w:hAnsi="Times New Roman"/>
          <w:sz w:val="28"/>
          <w:szCs w:val="28"/>
        </w:rPr>
        <w:t xml:space="preserve">Тестирование на плате </w:t>
      </w:r>
      <w:r>
        <w:rPr>
          <w:rFonts w:cs="Times New Roman" w:ascii="Times New Roman" w:hAnsi="Times New Roman"/>
          <w:sz w:val="28"/>
          <w:szCs w:val="28"/>
          <w:lang w:val="en-US"/>
        </w:rPr>
        <w:t>miniDiLaB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CIV</w:t>
      </w:r>
      <w:bookmarkEnd w:id="57"/>
    </w:p>
    <w:p>
      <w:pPr>
        <w:pStyle w:val="Normal"/>
        <w:spacing w:lineRule="auto" w:line="360" w:before="120" w:afterAutospacing="0" w:after="0"/>
        <w:ind w:hanging="0"/>
        <w:contextualSpacing/>
        <w:rPr>
          <w:color w:val="FF0000"/>
          <w:sz w:val="28"/>
          <w:szCs w:val="28"/>
        </w:rPr>
      </w:pPr>
      <w:r>
        <w:rPr>
          <w:sz w:val="28"/>
          <w:szCs w:val="28"/>
        </w:rPr>
        <w:t>Для тестирования проекта на плате использовались тесты, описанные в разделе 3.4.</w:t>
      </w:r>
    </w:p>
    <w:p>
      <w:pPr>
        <w:pStyle w:val="Normal"/>
        <w:spacing w:lineRule="auto" w:line="360" w:before="120" w:afterAutospacing="0" w:after="0"/>
        <w:ind w:hanging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Проведенное на плате </w:t>
      </w:r>
      <w:r>
        <w:rPr>
          <w:sz w:val="28"/>
          <w:szCs w:val="28"/>
          <w:lang w:val="en-US"/>
        </w:rPr>
        <w:t>miniDiLaB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CIV</w:t>
      </w:r>
      <w:r>
        <w:rPr>
          <w:sz w:val="28"/>
          <w:szCs w:val="28"/>
        </w:rPr>
        <w:t xml:space="preserve"> тестирование разработанного устройства показало: результаты совпадают с ожидаемыми, устройство работает в соответствии с заданием.</w:t>
      </w:r>
    </w:p>
    <w:p>
      <w:pPr>
        <w:pStyle w:val="Heading2"/>
        <w:spacing w:lineRule="auto" w:line="360" w:before="120" w:afterAutospacing="0" w:after="0"/>
        <w:ind w:left="0" w:hanging="0"/>
        <w:contextualSpacing/>
        <w:rPr>
          <w:rFonts w:ascii="Times New Roman" w:hAnsi="Times New Roman" w:cs="Times New Roman"/>
          <w:sz w:val="28"/>
          <w:szCs w:val="28"/>
        </w:rPr>
      </w:pPr>
      <w:bookmarkStart w:id="58" w:name="_Toc84100098"/>
      <w:r>
        <w:rPr>
          <w:rFonts w:cs="Times New Roman" w:ascii="Times New Roman" w:hAnsi="Times New Roman"/>
          <w:sz w:val="28"/>
          <w:szCs w:val="28"/>
        </w:rPr>
        <w:t>Выводы</w:t>
      </w:r>
      <w:bookmarkEnd w:id="58"/>
    </w:p>
    <w:p>
      <w:pPr>
        <w:pStyle w:val="Normal"/>
        <w:spacing w:lineRule="auto" w:line="360" w:before="120" w:afterAutospacing="0" w:after="0"/>
        <w:ind w:hanging="0"/>
        <w:contextualSpacing/>
        <w:rPr>
          <w:sz w:val="28"/>
          <w:szCs w:val="28"/>
        </w:rPr>
      </w:pPr>
      <w:r>
        <w:rPr/>
      </w:r>
    </w:p>
    <w:p>
      <w:pPr>
        <w:pStyle w:val="Normal"/>
        <w:spacing w:lineRule="auto" w:line="360" w:before="120" w:afterAutospacing="0" w:after="0"/>
        <w:ind w:hanging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spacing w:lineRule="auto" w:line="360" w:before="120" w:afterAutospacing="0" w:after="0"/>
        <w:ind w:left="0" w:hanging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bookmarkStart w:id="59" w:name="_Toc84100099"/>
      <w:r>
        <w:rPr>
          <w:rFonts w:cs="Times New Roman" w:ascii="Times New Roman" w:hAnsi="Times New Roman"/>
          <w:sz w:val="28"/>
          <w:szCs w:val="28"/>
        </w:rPr>
        <w:t xml:space="preserve">Задание </w:t>
      </w:r>
      <w:r>
        <w:rPr>
          <w:rFonts w:cs="Times New Roman" w:ascii="Times New Roman" w:hAnsi="Times New Roman"/>
          <w:sz w:val="28"/>
          <w:szCs w:val="28"/>
          <w:lang w:val="en-US"/>
        </w:rPr>
        <w:t>lab3_4</w:t>
      </w:r>
      <w:bookmarkEnd w:id="59"/>
    </w:p>
    <w:p>
      <w:pPr>
        <w:pStyle w:val="Heading2"/>
        <w:spacing w:lineRule="auto" w:line="360" w:before="120" w:afterAutospacing="0" w:after="0"/>
        <w:ind w:left="0" w:hanging="0"/>
        <w:contextualSpacing/>
        <w:rPr>
          <w:rFonts w:ascii="Times New Roman" w:hAnsi="Times New Roman" w:cs="Times New Roman"/>
          <w:sz w:val="28"/>
          <w:szCs w:val="28"/>
        </w:rPr>
      </w:pPr>
      <w:bookmarkStart w:id="60" w:name="_Toc84100100"/>
      <w:r>
        <w:rPr>
          <w:rFonts w:cs="Times New Roman" w:ascii="Times New Roman" w:hAnsi="Times New Roman"/>
          <w:sz w:val="28"/>
          <w:szCs w:val="28"/>
        </w:rPr>
        <w:t>Задание</w:t>
      </w:r>
      <w:bookmarkEnd w:id="60"/>
    </w:p>
    <w:p>
      <w:pPr>
        <w:pStyle w:val="ListParagraph"/>
        <w:numPr>
          <w:ilvl w:val="0"/>
          <w:numId w:val="11"/>
        </w:numPr>
        <w:spacing w:lineRule="auto" w:line="360" w:before="120" w:afterAutospacing="0" w:after="0"/>
        <w:ind w:left="0" w:hanging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 </w:t>
      </w:r>
      <w:r>
        <w:rPr>
          <w:sz w:val="28"/>
          <w:szCs w:val="28"/>
        </w:rPr>
        <w:t>Описать на языке Verilog конечный автомат:</w:t>
      </w:r>
    </w:p>
    <w:p>
      <w:pPr>
        <w:pStyle w:val="ListParagraph"/>
        <w:spacing w:lineRule="auto" w:line="360" w:before="120" w:afterAutospacing="0" w:after="0"/>
        <w:ind w:left="0" w:hanging="0"/>
        <w:contextualSpacing/>
        <w:rPr/>
      </w:pPr>
      <w:r>
        <w:rPr>
          <w:sz w:val="28"/>
          <w:szCs w:val="28"/>
        </w:rPr>
        <w:t xml:space="preserve"> </w:t>
      </w:r>
      <w:r>
        <w:rPr>
          <w:sz w:val="28"/>
          <w:szCs w:val="28"/>
        </w:rPr>
        <w:t>Тактовый сигнал – clk</w:t>
      </w:r>
    </w:p>
    <w:p>
      <w:pPr>
        <w:pStyle w:val="ListParagraph"/>
        <w:spacing w:lineRule="auto" w:line="360" w:before="120" w:afterAutospacing="0" w:after="0"/>
        <w:ind w:left="0" w:hanging="0"/>
        <w:contextualSpacing/>
        <w:rPr/>
      </w:pPr>
      <w:r>
        <w:rPr>
          <w:sz w:val="28"/>
          <w:szCs w:val="28"/>
        </w:rPr>
        <w:t xml:space="preserve"> </w:t>
      </w:r>
      <w:r>
        <w:rPr>
          <w:sz w:val="28"/>
          <w:szCs w:val="28"/>
        </w:rPr>
        <w:t>Входы sw[3:0] подать через два последовательно включенных триггера</w:t>
      </w:r>
    </w:p>
    <w:p>
      <w:pPr>
        <w:pStyle w:val="ListParagraph"/>
        <w:spacing w:lineRule="auto" w:line="360" w:before="120" w:afterAutospacing="0" w:after="0"/>
        <w:ind w:left="0" w:hanging="0"/>
        <w:contextualSpacing/>
        <w:rPr/>
      </w:pPr>
      <w:r>
        <w:rPr>
          <w:sz w:val="28"/>
          <w:szCs w:val="28"/>
        </w:rPr>
        <w:t xml:space="preserve"> </w:t>
      </w:r>
      <w:r>
        <w:rPr>
          <w:sz w:val="28"/>
          <w:szCs w:val="28"/>
        </w:rPr>
        <w:t>Вход key[0] (сигнал асинхронного сброса) подать через два последовательно включенных триггера</w:t>
      </w:r>
    </w:p>
    <w:p>
      <w:pPr>
        <w:pStyle w:val="ListParagraph"/>
        <w:spacing w:lineRule="auto" w:line="360" w:before="120" w:afterAutospacing="0" w:after="0"/>
        <w:ind w:left="0" w:hanging="0"/>
        <w:contextualSpacing/>
        <w:rPr/>
      </w:pPr>
      <w:r>
        <w:rPr>
          <w:sz w:val="28"/>
          <w:szCs w:val="28"/>
        </w:rPr>
        <w:t xml:space="preserve"> </w:t>
      </w:r>
      <w:r>
        <w:rPr>
          <w:sz w:val="28"/>
          <w:szCs w:val="28"/>
        </w:rPr>
        <w:t>Посмотреть синтезированный пакетом Q схему и блок схему автомата (State Machine Viewer)</w:t>
      </w:r>
    </w:p>
    <w:p>
      <w:pPr>
        <w:pStyle w:val="ListParagraph"/>
        <w:spacing w:lineRule="auto" w:line="360" w:before="120" w:afterAutospacing="0" w:after="0"/>
        <w:ind w:left="0" w:hanging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 </w:t>
      </w:r>
      <w:r>
        <w:rPr>
          <w:sz w:val="28"/>
          <w:szCs w:val="28"/>
        </w:rPr>
        <w:t>Осуществить функциональное моделирование</w:t>
      </w:r>
    </w:p>
    <w:p>
      <w:pPr>
        <w:pStyle w:val="ListParagraph"/>
        <w:spacing w:lineRule="auto" w:line="360" w:before="120" w:afterAutospacing="0" w:after="0"/>
        <w:ind w:left="0" w:hanging="0"/>
        <w:contextualSpacing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0774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lineRule="auto" w:line="360" w:before="120" w:afterAutospacing="0" w:after="0"/>
        <w:ind w:left="0" w:hanging="0"/>
        <w:contextualSpacing/>
        <w:rPr>
          <w:rFonts w:ascii="Times New Roman" w:hAnsi="Times New Roman" w:cs="Times New Roman"/>
          <w:sz w:val="28"/>
          <w:szCs w:val="28"/>
        </w:rPr>
      </w:pPr>
      <w:bookmarkStart w:id="61" w:name="_Toc84100101"/>
      <w:r>
        <w:rPr>
          <w:rFonts w:cs="Times New Roman" w:ascii="Times New Roman" w:hAnsi="Times New Roman"/>
          <w:sz w:val="28"/>
          <w:szCs w:val="28"/>
        </w:rPr>
        <w:t xml:space="preserve">Описание на языке </w:t>
      </w:r>
      <w:r>
        <w:rPr>
          <w:rFonts w:cs="Times New Roman" w:ascii="Times New Roman" w:hAnsi="Times New Roman"/>
          <w:sz w:val="28"/>
          <w:szCs w:val="28"/>
          <w:lang w:val="en-US"/>
        </w:rPr>
        <w:t>Verilog</w:t>
      </w:r>
      <w:bookmarkEnd w:id="61"/>
    </w:p>
    <w:p>
      <w:pPr>
        <w:pStyle w:val="Normal"/>
        <w:spacing w:lineRule="auto" w:line="360" w:before="120" w:afterAutospacing="0" w:after="0"/>
        <w:ind w:hanging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Описание разрабатываемого устройства на языке </w:t>
      </w:r>
      <w:r>
        <w:rPr>
          <w:sz w:val="28"/>
          <w:szCs w:val="28"/>
          <w:lang w:val="en-US"/>
        </w:rPr>
        <w:t>Verilog</w:t>
      </w:r>
      <w:r>
        <w:rPr>
          <w:sz w:val="28"/>
          <w:szCs w:val="28"/>
        </w:rPr>
        <w:t xml:space="preserve"> приведено ниже на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REF _Ref468081862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>
      <w:pPr>
        <w:pStyle w:val="Caption1"/>
        <w:spacing w:lineRule="auto" w:line="360" w:before="120" w:afterAutospacing="0" w:after="0"/>
        <w:ind w:hanging="0"/>
        <w:contextualSpacing/>
        <w:jc w:val="center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28574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spacing w:lineRule="auto" w:line="360" w:before="120" w:afterAutospacing="0" w:after="0"/>
        <w:ind w:hanging="0"/>
        <w:contextualSpacing/>
        <w:jc w:val="center"/>
        <w:rPr>
          <w:color w:val="FF0000"/>
          <w:sz w:val="28"/>
          <w:szCs w:val="28"/>
        </w:rPr>
      </w:pPr>
      <w:r>
        <w:rPr>
          <w:sz w:val="28"/>
          <w:szCs w:val="28"/>
        </w:rPr>
        <w:t>Рис. 4</w:t>
        <w:noBreakHyphen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SEQ Рис. \* ARABIC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. Описание на языке </w:t>
      </w:r>
      <w:r>
        <w:rPr>
          <w:sz w:val="28"/>
          <w:szCs w:val="28"/>
          <w:lang w:val="en-US"/>
        </w:rPr>
        <w:t>Verilog</w:t>
      </w:r>
      <w:r>
        <w:rPr>
          <w:sz w:val="28"/>
          <w:szCs w:val="28"/>
        </w:rPr>
        <w:t>.</w:t>
      </w:r>
    </w:p>
    <w:p>
      <w:pPr>
        <w:pStyle w:val="Heading2"/>
        <w:spacing w:lineRule="auto" w:line="360" w:before="120" w:afterAutospacing="0" w:after="0"/>
        <w:ind w:left="0" w:hanging="0"/>
        <w:contextualSpacing/>
        <w:rPr>
          <w:rFonts w:ascii="Times New Roman" w:hAnsi="Times New Roman" w:cs="Times New Roman"/>
          <w:sz w:val="28"/>
          <w:szCs w:val="28"/>
        </w:rPr>
      </w:pPr>
      <w:bookmarkStart w:id="62" w:name="_Toc84100102"/>
      <w:r>
        <w:rPr>
          <w:rFonts w:cs="Times New Roman" w:ascii="Times New Roman" w:hAnsi="Times New Roman"/>
          <w:sz w:val="28"/>
          <w:szCs w:val="28"/>
        </w:rPr>
        <w:t>Результат синтеза (RTL)</w:t>
      </w:r>
      <w:bookmarkEnd w:id="62"/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spacing w:lineRule="auto" w:line="360" w:before="120" w:afterAutospacing="0" w:after="0"/>
        <w:ind w:hanging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Результат синтеза описания на языке Verilog в пакете Quartus приведен ниже, на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REF _Ref468081850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 Изображение схемы получено с помощью приложения RTL Viewer.</w:t>
      </w:r>
    </w:p>
    <w:p>
      <w:pPr>
        <w:pStyle w:val="Caption1"/>
        <w:spacing w:lineRule="auto" w:line="360" w:before="120" w:afterAutospacing="0" w:after="0"/>
        <w:ind w:hanging="0"/>
        <w:contextualSpacing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06045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spacing w:lineRule="auto" w:line="360" w:before="120" w:afterAutospacing="0" w:after="0"/>
        <w:ind w:hanging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Рис. 4</w:t>
        <w:noBreakHyphen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SEQ Рис. \* ARABIC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 Синтезированная схема.</w:t>
      </w:r>
    </w:p>
    <w:p>
      <w:pPr>
        <w:pStyle w:val="Normal"/>
        <w:spacing w:lineRule="auto" w:line="360" w:before="120" w:afterAutospacing="0" w:after="0"/>
        <w:ind w:firstLine="720"/>
        <w:contextualSpacing/>
        <w:jc w:val="left"/>
        <w:rPr>
          <w:b/>
          <w:b/>
        </w:rPr>
      </w:pPr>
      <w:r>
        <w:rPr>
          <w:b/>
        </w:rPr>
        <w:t xml:space="preserve">Блок схемы конечного автомата в </w:t>
      </w:r>
      <w:r>
        <w:rPr>
          <w:b/>
          <w:lang w:val="en-US"/>
        </w:rPr>
        <w:t>State</w:t>
      </w:r>
      <w:r>
        <w:rPr>
          <w:b/>
        </w:rPr>
        <w:t xml:space="preserve"> </w:t>
      </w:r>
      <w:r>
        <w:rPr>
          <w:b/>
          <w:lang w:val="en-US"/>
        </w:rPr>
        <w:t>Machine</w:t>
      </w:r>
      <w:r>
        <w:rPr>
          <w:b/>
        </w:rPr>
        <w:t xml:space="preserve"> </w:t>
      </w:r>
      <w:r>
        <w:rPr>
          <w:b/>
          <w:lang w:val="en-US"/>
        </w:rPr>
        <w:t>Viewer</w:t>
      </w:r>
      <w:r>
        <w:rPr>
          <w:b/>
        </w:rPr>
        <w:t xml:space="preserve"> :</w:t>
      </w:r>
    </w:p>
    <w:p>
      <w:pPr>
        <w:pStyle w:val="Caption1"/>
        <w:spacing w:lineRule="auto" w:line="360" w:before="120" w:afterAutospacing="0" w:after="0"/>
        <w:ind w:hanging="0"/>
        <w:contextualSpacing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82575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Рис. 4</w:t>
        <w:noBreakHyphen/>
      </w:r>
      <w:r>
        <w:rPr>
          <w:b w:val="false"/>
          <w:bCs w:val="false"/>
          <w:sz w:val="28"/>
          <w:szCs w:val="28"/>
        </w:rPr>
        <w:fldChar w:fldCharType="begin"/>
      </w:r>
      <w:r>
        <w:rPr>
          <w:sz w:val="28"/>
          <w:b w:val="false"/>
          <w:szCs w:val="28"/>
          <w:bCs w:val="false"/>
        </w:rPr>
        <w:instrText> SEQ Рис. \* ARABIC </w:instrText>
      </w:r>
      <w:r>
        <w:rPr>
          <w:sz w:val="28"/>
          <w:b w:val="false"/>
          <w:szCs w:val="28"/>
          <w:bCs w:val="false"/>
        </w:rPr>
        <w:fldChar w:fldCharType="separate"/>
      </w:r>
      <w:r>
        <w:rPr>
          <w:sz w:val="28"/>
          <w:b w:val="false"/>
          <w:szCs w:val="28"/>
          <w:bCs w:val="false"/>
        </w:rPr>
        <w:t>7</w:t>
      </w:r>
      <w:r>
        <w:rPr>
          <w:sz w:val="28"/>
          <w:b w:val="false"/>
          <w:szCs w:val="28"/>
          <w:bCs w:val="false"/>
        </w:rPr>
        <w:fldChar w:fldCharType="end"/>
      </w:r>
      <w:r>
        <w:rPr>
          <w:b w:val="false"/>
          <w:bCs w:val="false"/>
          <w:sz w:val="28"/>
          <w:szCs w:val="28"/>
        </w:rPr>
        <w:t>. Синтезированная схемасхемы конечного автомата  .</w:t>
      </w:r>
    </w:p>
    <w:p>
      <w:pPr>
        <w:pStyle w:val="Normal"/>
        <w:spacing w:lineRule="auto" w:line="360" w:before="120" w:afterAutospacing="0" w:after="0"/>
        <w:ind w:hanging="0"/>
        <w:contextualSpacing/>
        <w:jc w:val="center"/>
        <w:rPr>
          <w:sz w:val="28"/>
          <w:szCs w:val="28"/>
        </w:rPr>
      </w:pPr>
      <w:r>
        <w:rPr/>
      </w:r>
    </w:p>
    <w:p>
      <w:pPr>
        <w:pStyle w:val="Heading2"/>
        <w:spacing w:lineRule="auto" w:line="360" w:before="120" w:afterAutospacing="0" w:after="0"/>
        <w:ind w:left="0" w:hanging="0"/>
        <w:contextualSpacing/>
        <w:rPr>
          <w:rFonts w:ascii="Times New Roman" w:hAnsi="Times New Roman" w:cs="Times New Roman"/>
          <w:sz w:val="28"/>
          <w:szCs w:val="28"/>
        </w:rPr>
      </w:pPr>
      <w:bookmarkStart w:id="63" w:name="_Toc84100103"/>
      <w:r>
        <w:rPr>
          <w:rFonts w:cs="Times New Roman" w:ascii="Times New Roman" w:hAnsi="Times New Roman"/>
          <w:sz w:val="28"/>
          <w:szCs w:val="28"/>
        </w:rPr>
        <w:t>Моделирование</w:t>
      </w:r>
      <w:bookmarkEnd w:id="63"/>
    </w:p>
    <w:p>
      <w:pPr>
        <w:pStyle w:val="Caption1"/>
        <w:spacing w:lineRule="auto" w:line="360" w:before="120" w:afterAutospacing="0" w:after="0"/>
        <w:ind w:hanging="0"/>
        <w:contextualSpacing/>
        <w:jc w:val="center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78485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spacing w:lineRule="auto" w:line="360" w:before="120" w:afterAutospacing="0" w:after="0"/>
        <w:ind w:hanging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Рис. 4</w:t>
        <w:noBreakHyphen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SEQ Рис. \* ARABIC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. Результат моделирования средствами </w:t>
      </w:r>
      <w:r>
        <w:rPr>
          <w:sz w:val="28"/>
          <w:szCs w:val="28"/>
          <w:lang w:val="en-US"/>
        </w:rPr>
        <w:t>QII</w:t>
      </w:r>
      <w:r>
        <w:rPr>
          <w:sz w:val="28"/>
          <w:szCs w:val="28"/>
        </w:rPr>
        <w:t>.</w:t>
      </w:r>
    </w:p>
    <w:p>
      <w:pPr>
        <w:pStyle w:val="Heading2"/>
        <w:spacing w:lineRule="auto" w:line="360" w:before="120" w:afterAutospacing="0" w:after="0"/>
        <w:ind w:left="0" w:hanging="0"/>
        <w:contextualSpacing/>
        <w:rPr>
          <w:rFonts w:ascii="Times New Roman" w:hAnsi="Times New Roman" w:cs="Times New Roman"/>
          <w:sz w:val="28"/>
          <w:szCs w:val="28"/>
        </w:rPr>
      </w:pPr>
      <w:bookmarkStart w:id="64" w:name="_Toc84100104"/>
      <w:r>
        <w:rPr>
          <w:rFonts w:cs="Times New Roman" w:ascii="Times New Roman" w:hAnsi="Times New Roman"/>
          <w:sz w:val="28"/>
          <w:szCs w:val="28"/>
        </w:rPr>
        <w:t>Назначение выводов СБИС</w:t>
      </w:r>
      <w:bookmarkEnd w:id="64"/>
    </w:p>
    <w:p>
      <w:pPr>
        <w:pStyle w:val="Normal"/>
        <w:spacing w:lineRule="auto" w:line="360" w:before="120" w:afterAutospacing="0" w:after="0"/>
        <w:ind w:hanging="0"/>
        <w:contextualSpacing/>
        <w:rPr>
          <w:sz w:val="28"/>
          <w:szCs w:val="28"/>
          <w:lang w:eastAsia="en-US"/>
        </w:rPr>
      </w:pPr>
      <w:r>
        <w:rPr>
          <w:sz w:val="28"/>
          <w:szCs w:val="28"/>
        </w:rPr>
        <w:t xml:space="preserve">Назначение выводов СБИС и стандартов ввода вывода, выполненное в приложении </w:t>
      </w:r>
      <w:r>
        <w:rPr>
          <w:sz w:val="28"/>
          <w:szCs w:val="28"/>
          <w:lang w:val="en-US"/>
        </w:rPr>
        <w:t>Pin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Planner</w:t>
      </w:r>
      <w:r>
        <w:rPr>
          <w:sz w:val="28"/>
          <w:szCs w:val="28"/>
        </w:rPr>
        <w:t xml:space="preserve"> пакета </w:t>
      </w:r>
      <w:r>
        <w:rPr>
          <w:sz w:val="28"/>
          <w:szCs w:val="28"/>
          <w:lang w:val="en-US"/>
        </w:rPr>
        <w:t>Quartus</w:t>
      </w:r>
      <w:r>
        <w:rPr>
          <w:sz w:val="28"/>
          <w:szCs w:val="28"/>
        </w:rPr>
        <w:t xml:space="preserve">, приведено на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REF _Ref468081801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>
      <w:pPr>
        <w:pStyle w:val="Normal"/>
        <w:spacing w:lineRule="auto" w:line="360" w:before="120" w:afterAutospacing="0" w:after="0"/>
        <w:ind w:hanging="0"/>
        <w:contextualSpacing/>
        <w:rPr>
          <w:sz w:val="28"/>
          <w:szCs w:val="28"/>
          <w:lang w:eastAsia="en-US"/>
        </w:rPr>
      </w:pPr>
      <w:r>
        <w:rPr/>
      </w:r>
    </w:p>
    <w:p>
      <w:pPr>
        <w:pStyle w:val="Caption1"/>
        <w:spacing w:lineRule="auto" w:line="360" w:before="120" w:afterAutospacing="0" w:after="0"/>
        <w:ind w:hanging="0"/>
        <w:contextualSpacing/>
        <w:jc w:val="center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552575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spacing w:lineRule="auto" w:line="360" w:before="120" w:afterAutospacing="0" w:after="0"/>
        <w:ind w:hanging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Рис. 4</w:t>
        <w:noBreakHyphen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SEQ Рис. \* ARABIC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. Назначение выводов в приложении </w:t>
      </w:r>
      <w:r>
        <w:rPr>
          <w:sz w:val="28"/>
          <w:szCs w:val="28"/>
          <w:lang w:val="en-US"/>
        </w:rPr>
        <w:t>Pin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Planner</w:t>
      </w:r>
      <w:r>
        <w:rPr>
          <w:sz w:val="28"/>
          <w:szCs w:val="28"/>
        </w:rPr>
        <w:t>.</w:t>
      </w:r>
    </w:p>
    <w:p>
      <w:pPr>
        <w:pStyle w:val="Heading2"/>
        <w:spacing w:lineRule="auto" w:line="360" w:before="120" w:afterAutospacing="0" w:after="0"/>
        <w:ind w:left="0" w:hanging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bookmarkStart w:id="65" w:name="_Toc84100105"/>
      <w:r>
        <w:rPr>
          <w:rFonts w:cs="Times New Roman" w:ascii="Times New Roman" w:hAnsi="Times New Roman"/>
          <w:sz w:val="28"/>
          <w:szCs w:val="28"/>
        </w:rPr>
        <w:t xml:space="preserve">Тестирование на плате </w:t>
      </w:r>
      <w:r>
        <w:rPr>
          <w:rFonts w:cs="Times New Roman" w:ascii="Times New Roman" w:hAnsi="Times New Roman"/>
          <w:sz w:val="28"/>
          <w:szCs w:val="28"/>
          <w:lang w:val="en-US"/>
        </w:rPr>
        <w:t>miniDiLaB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CIV</w:t>
      </w:r>
      <w:bookmarkEnd w:id="65"/>
    </w:p>
    <w:p>
      <w:pPr>
        <w:pStyle w:val="Normal"/>
        <w:spacing w:lineRule="auto" w:line="360" w:before="120" w:afterAutospacing="0" w:after="0"/>
        <w:ind w:hanging="0"/>
        <w:contextualSpacing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Для тестирования проекта на плате использовались тесты, описанные в разделе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REF _Ref468081764 \r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2.4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>
      <w:pPr>
        <w:pStyle w:val="Normal"/>
        <w:spacing w:lineRule="auto" w:line="360" w:before="120" w:afterAutospacing="0" w:after="0"/>
        <w:ind w:hanging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Проведенное на плате </w:t>
      </w:r>
      <w:r>
        <w:rPr>
          <w:sz w:val="28"/>
          <w:szCs w:val="28"/>
          <w:lang w:val="en-US"/>
        </w:rPr>
        <w:t>miniDiLaB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CIV</w:t>
      </w:r>
      <w:r>
        <w:rPr>
          <w:sz w:val="28"/>
          <w:szCs w:val="28"/>
        </w:rPr>
        <w:t xml:space="preserve"> тестирование разработанного устройства показало: результаты совпадают с ожидаемыми, устройство работает в соответствии с заданием.</w:t>
      </w:r>
    </w:p>
    <w:p>
      <w:pPr>
        <w:pStyle w:val="Heading2"/>
        <w:spacing w:lineRule="auto" w:line="360" w:before="120" w:afterAutospacing="0" w:after="0"/>
        <w:ind w:left="0" w:hanging="0"/>
        <w:contextualSpacing/>
        <w:rPr>
          <w:rFonts w:ascii="Times New Roman" w:hAnsi="Times New Roman" w:cs="Times New Roman"/>
          <w:sz w:val="28"/>
          <w:szCs w:val="28"/>
        </w:rPr>
      </w:pPr>
      <w:bookmarkStart w:id="66" w:name="_Toc84100106"/>
      <w:r>
        <w:rPr>
          <w:rFonts w:cs="Times New Roman" w:ascii="Times New Roman" w:hAnsi="Times New Roman"/>
          <w:sz w:val="28"/>
          <w:szCs w:val="28"/>
        </w:rPr>
        <w:t>Выводы</w:t>
      </w:r>
      <w:bookmarkEnd w:id="66"/>
    </w:p>
    <w:p>
      <w:pPr>
        <w:pStyle w:val="Normal"/>
        <w:spacing w:lineRule="auto" w:line="360" w:before="0" w:afterAutospacing="0" w:after="280"/>
        <w:ind w:hanging="0"/>
        <w:contextualSpacing/>
        <w:rPr>
          <w:sz w:val="28"/>
          <w:szCs w:val="28"/>
        </w:rPr>
      </w:pPr>
      <w:r>
        <w:rPr>
          <w:sz w:val="28"/>
          <w:szCs w:val="28"/>
        </w:rPr>
        <w:t>Р</w:t>
      </w:r>
      <w:r>
        <w:rPr>
          <w:sz w:val="28"/>
          <w:szCs w:val="28"/>
        </w:rPr>
        <w:t>абота была успешно выполнена.</w:t>
      </w:r>
    </w:p>
    <w:p>
      <w:pPr>
        <w:pStyle w:val="Heading1"/>
        <w:spacing w:lineRule="auto" w:line="360" w:before="120" w:afterAutospacing="0" w:after="0"/>
        <w:ind w:left="0" w:hanging="0"/>
        <w:contextualSpacing/>
        <w:rPr>
          <w:rFonts w:ascii="Times New Roman" w:hAnsi="Times New Roman" w:cs="Times New Roman"/>
          <w:sz w:val="28"/>
          <w:szCs w:val="28"/>
        </w:rPr>
      </w:pPr>
      <w:bookmarkStart w:id="67" w:name="_Toc84100107"/>
      <w:r>
        <w:rPr>
          <w:rFonts w:cs="Times New Roman" w:ascii="Times New Roman" w:hAnsi="Times New Roman"/>
          <w:sz w:val="28"/>
          <w:szCs w:val="28"/>
        </w:rPr>
        <w:t>Вывод</w:t>
      </w:r>
      <w:bookmarkEnd w:id="67"/>
    </w:p>
    <w:p>
      <w:pPr>
        <w:pStyle w:val="Normal"/>
        <w:spacing w:lineRule="auto" w:line="360" w:before="120" w:afterAutospacing="0" w:after="0"/>
        <w:ind w:hanging="0"/>
        <w:contextualSpacing/>
        <w:rPr>
          <w:sz w:val="28"/>
          <w:szCs w:val="28"/>
        </w:rPr>
      </w:pPr>
      <w:r>
        <w:rPr>
          <w:sz w:val="28"/>
          <w:szCs w:val="28"/>
        </w:rPr>
        <w:t>В процессе выполнения лабораторной работы были пуличены навыки работы с RTL процессами, рассмотрено построение конечного автомата в среде Quatus, следующие устройства были описаны на языке verilog  : счетчик-делитель, обеспечивает счет по модулью 25 000 000 и формирование синхронного сигнала переноса; двойчный , 4-разрядный счетчик;2-10 счетчик, содержащий 2 тетрады, а также устройство, реализующее заданный конечный автомат. Было проведено функциональное моделирование польностью совпадали с ожидаными.</w:t>
      </w:r>
    </w:p>
    <w:sectPr>
      <w:headerReference w:type="default" r:id="rId23"/>
      <w:footerReference w:type="default" r:id="rId24"/>
      <w:footerReference w:type="first" r:id="rId25"/>
      <w:type w:val="nextPage"/>
      <w:pgSz w:w="11906" w:h="16838"/>
      <w:pgMar w:left="1701" w:right="850" w:header="708" w:top="1134" w:footer="708" w:bottom="1134" w:gutter="0"/>
      <w:pgNumType w:start="3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80"/>
      <w:contextualSpacing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29564732"/>
    </w:sdtPr>
    <w:sdtContent>
      <w:p>
        <w:pPr>
          <w:pStyle w:val="Footer"/>
          <w:spacing w:before="0" w:after="280"/>
          <w:contextualSpacing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14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80"/>
      <w:contextualSpacing/>
      <w:jc w:val="right"/>
      <w:rPr/>
    </w:pPr>
    <w:r>
      <w:rPr/>
      <w:t>3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80"/>
      <w:contextualSpacing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0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80d07"/>
    <w:pPr>
      <w:widowControl/>
      <w:bidi w:val="0"/>
      <w:spacing w:lineRule="auto" w:line="276" w:before="0" w:afterAutospacing="1"/>
      <w:ind w:firstLine="360"/>
      <w:contextualSpacing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2c426c"/>
    <w:pPr>
      <w:keepNext w:val="true"/>
      <w:keepLines/>
      <w:numPr>
        <w:ilvl w:val="0"/>
        <w:numId w:val="1"/>
      </w:numPr>
      <w:spacing w:before="240" w:after="0"/>
      <w:contextualSpacing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2c426c"/>
    <w:pPr>
      <w:keepNext w:val="true"/>
      <w:keepLines/>
      <w:numPr>
        <w:ilvl w:val="1"/>
        <w:numId w:val="1"/>
      </w:numPr>
      <w:spacing w:before="40" w:after="0"/>
      <w:contextualSpacing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2c426c"/>
    <w:pPr>
      <w:keepNext w:val="true"/>
      <w:keepLines/>
      <w:numPr>
        <w:ilvl w:val="2"/>
        <w:numId w:val="1"/>
      </w:numPr>
      <w:spacing w:before="40" w:after="280"/>
      <w:contextualSpacing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rsid w:val="002c426c"/>
    <w:pPr>
      <w:keepNext w:val="true"/>
      <w:keepLines/>
      <w:numPr>
        <w:ilvl w:val="3"/>
        <w:numId w:val="1"/>
      </w:numPr>
      <w:spacing w:before="40" w:after="280"/>
      <w:contextualSpacing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2c426c"/>
    <w:pPr>
      <w:keepNext w:val="true"/>
      <w:keepLines/>
      <w:numPr>
        <w:ilvl w:val="4"/>
        <w:numId w:val="1"/>
      </w:numPr>
      <w:spacing w:before="40" w:after="280"/>
      <w:contextualSpacing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Heading6">
    <w:name w:val="Heading 6"/>
    <w:basedOn w:val="Normal"/>
    <w:next w:val="Normal"/>
    <w:link w:val="60"/>
    <w:uiPriority w:val="9"/>
    <w:semiHidden/>
    <w:unhideWhenUsed/>
    <w:qFormat/>
    <w:rsid w:val="002c426c"/>
    <w:pPr>
      <w:keepNext w:val="true"/>
      <w:keepLines/>
      <w:numPr>
        <w:ilvl w:val="5"/>
        <w:numId w:val="1"/>
      </w:numPr>
      <w:spacing w:before="40" w:after="280"/>
      <w:contextualSpacing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Heading7">
    <w:name w:val="Heading 7"/>
    <w:basedOn w:val="Normal"/>
    <w:next w:val="Normal"/>
    <w:link w:val="70"/>
    <w:uiPriority w:val="9"/>
    <w:semiHidden/>
    <w:unhideWhenUsed/>
    <w:qFormat/>
    <w:rsid w:val="002c426c"/>
    <w:pPr>
      <w:keepNext w:val="true"/>
      <w:keepLines/>
      <w:numPr>
        <w:ilvl w:val="6"/>
        <w:numId w:val="1"/>
      </w:numPr>
      <w:spacing w:before="40" w:after="280"/>
      <w:contextualSpacing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80"/>
    <w:uiPriority w:val="9"/>
    <w:semiHidden/>
    <w:unhideWhenUsed/>
    <w:qFormat/>
    <w:rsid w:val="002c426c"/>
    <w:pPr>
      <w:keepNext w:val="true"/>
      <w:keepLines/>
      <w:numPr>
        <w:ilvl w:val="7"/>
        <w:numId w:val="1"/>
      </w:numPr>
      <w:spacing w:before="40" w:after="280"/>
      <w:contextualSpacing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90"/>
    <w:uiPriority w:val="9"/>
    <w:semiHidden/>
    <w:unhideWhenUsed/>
    <w:qFormat/>
    <w:rsid w:val="002c426c"/>
    <w:pPr>
      <w:keepNext w:val="true"/>
      <w:keepLines/>
      <w:numPr>
        <w:ilvl w:val="8"/>
        <w:numId w:val="1"/>
      </w:numPr>
      <w:spacing w:before="40" w:after="280"/>
      <w:contextualSpacing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2c426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ru-RU" w:eastAsia="ru-RU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2c426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val="ru-RU" w:eastAsia="ru-RU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2c426c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  <w:lang w:val="ru-RU" w:eastAsia="ru-RU"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2c426c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  <w:sz w:val="24"/>
      <w:szCs w:val="24"/>
      <w:lang w:val="ru-RU" w:eastAsia="ru-RU"/>
    </w:rPr>
  </w:style>
  <w:style w:type="character" w:styleId="5" w:customStyle="1">
    <w:name w:val="Заголовок 5 Знак"/>
    <w:basedOn w:val="DefaultParagraphFont"/>
    <w:link w:val="5"/>
    <w:uiPriority w:val="9"/>
    <w:semiHidden/>
    <w:qFormat/>
    <w:rsid w:val="002c426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  <w:szCs w:val="24"/>
      <w:lang w:val="ru-RU" w:eastAsia="ru-RU"/>
    </w:rPr>
  </w:style>
  <w:style w:type="character" w:styleId="6" w:customStyle="1">
    <w:name w:val="Заголовок 6 Знак"/>
    <w:basedOn w:val="DefaultParagraphFont"/>
    <w:link w:val="6"/>
    <w:uiPriority w:val="9"/>
    <w:semiHidden/>
    <w:qFormat/>
    <w:rsid w:val="002c426c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  <w:lang w:val="ru-RU" w:eastAsia="ru-RU"/>
    </w:rPr>
  </w:style>
  <w:style w:type="character" w:styleId="7" w:customStyle="1">
    <w:name w:val="Заголовок 7 Знак"/>
    <w:basedOn w:val="DefaultParagraphFont"/>
    <w:link w:val="7"/>
    <w:uiPriority w:val="9"/>
    <w:semiHidden/>
    <w:qFormat/>
    <w:rsid w:val="002c426c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  <w:sz w:val="24"/>
      <w:szCs w:val="24"/>
      <w:lang w:val="ru-RU" w:eastAsia="ru-RU"/>
    </w:rPr>
  </w:style>
  <w:style w:type="character" w:styleId="8" w:customStyle="1">
    <w:name w:val="Заголовок 8 Знак"/>
    <w:basedOn w:val="DefaultParagraphFont"/>
    <w:link w:val="8"/>
    <w:uiPriority w:val="9"/>
    <w:semiHidden/>
    <w:qFormat/>
    <w:rsid w:val="002c426c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  <w:lang w:val="ru-RU" w:eastAsia="ru-RU"/>
    </w:rPr>
  </w:style>
  <w:style w:type="character" w:styleId="9" w:customStyle="1">
    <w:name w:val="Заголовок 9 Знак"/>
    <w:basedOn w:val="DefaultParagraphFont"/>
    <w:link w:val="9"/>
    <w:uiPriority w:val="9"/>
    <w:semiHidden/>
    <w:qFormat/>
    <w:rsid w:val="002c426c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  <w:lang w:val="ru-RU" w:eastAsia="ru-RU"/>
    </w:rPr>
  </w:style>
  <w:style w:type="character" w:styleId="InternetLink">
    <w:name w:val="Hyperlink"/>
    <w:basedOn w:val="DefaultParagraphFont"/>
    <w:uiPriority w:val="99"/>
    <w:unhideWhenUsed/>
    <w:rsid w:val="002c426c"/>
    <w:rPr>
      <w:color w:val="0563C1" w:themeColor="hyperlink"/>
      <w:u w:val="single"/>
    </w:rPr>
  </w:style>
  <w:style w:type="character" w:styleId="Style5" w:customStyle="1">
    <w:name w:val="Нижний колонтитул Знак"/>
    <w:basedOn w:val="DefaultParagraphFont"/>
    <w:link w:val="a8"/>
    <w:uiPriority w:val="99"/>
    <w:qFormat/>
    <w:rsid w:val="002c426c"/>
    <w:rPr>
      <w:rFonts w:ascii="Times New Roman" w:hAnsi="Times New Roman" w:eastAsia="" w:cs="Times New Roman" w:eastAsiaTheme="minorEastAsia"/>
      <w:sz w:val="24"/>
      <w:szCs w:val="24"/>
      <w:lang w:val="ru-RU" w:eastAsia="ru-RU"/>
    </w:rPr>
  </w:style>
  <w:style w:type="character" w:styleId="Style6" w:customStyle="1">
    <w:name w:val="Верхний колонтитул Знак"/>
    <w:basedOn w:val="DefaultParagraphFont"/>
    <w:link w:val="aa"/>
    <w:uiPriority w:val="99"/>
    <w:qFormat/>
    <w:rsid w:val="008e435f"/>
    <w:rPr>
      <w:rFonts w:ascii="Times New Roman" w:hAnsi="Times New Roman" w:eastAsia="" w:cs="Times New Roman" w:eastAsiaTheme="minorEastAsia"/>
      <w:sz w:val="24"/>
      <w:szCs w:val="24"/>
      <w:lang w:val="ru-RU" w:eastAsia="ru-RU"/>
    </w:rPr>
  </w:style>
  <w:style w:type="character" w:styleId="Normaltextrun" w:customStyle="1">
    <w:name w:val="normaltextrun"/>
    <w:basedOn w:val="DefaultParagraphFont"/>
    <w:qFormat/>
    <w:rsid w:val="00576544"/>
    <w:rPr/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 w:customStyle="1">
    <w:name w:val="Body Text"/>
    <w:basedOn w:val="Normal"/>
    <w:uiPriority w:val="99"/>
    <w:rsid w:val="00552651"/>
    <w:pPr>
      <w:widowControl w:val="false"/>
      <w:spacing w:lineRule="auto" w:line="360" w:before="0" w:afterAutospacing="0" w:after="0"/>
      <w:ind w:hanging="0"/>
      <w:jc w:val="both"/>
    </w:pPr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2c426c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SimSun" w:cs="Mangal"/>
      <w:color w:val="auto"/>
      <w:kern w:val="2"/>
      <w:sz w:val="24"/>
      <w:szCs w:val="24"/>
      <w:lang w:val="ru-RU" w:eastAsia="zh-CN" w:bidi="hi-IN"/>
    </w:rPr>
  </w:style>
  <w:style w:type="paragraph" w:styleId="Caption1">
    <w:name w:val="caption"/>
    <w:basedOn w:val="Normal"/>
    <w:next w:val="Normal"/>
    <w:uiPriority w:val="35"/>
    <w:unhideWhenUsed/>
    <w:qFormat/>
    <w:rsid w:val="002c426c"/>
    <w:pPr>
      <w:spacing w:lineRule="auto" w:line="24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c426c"/>
    <w:pPr>
      <w:ind w:left="720" w:firstLine="36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2c426c"/>
    <w:pPr>
      <w:numPr>
        <w:ilvl w:val="0"/>
        <w:numId w:val="0"/>
      </w:numPr>
      <w:spacing w:lineRule="auto" w:line="259"/>
      <w:ind w:firstLine="360"/>
    </w:pPr>
    <w:rPr>
      <w:lang w:val="en-US" w:eastAsia="en-US"/>
    </w:rPr>
  </w:style>
  <w:style w:type="paragraph" w:styleId="Contents1">
    <w:name w:val="TOC 1"/>
    <w:basedOn w:val="Normal"/>
    <w:next w:val="Normal"/>
    <w:autoRedefine/>
    <w:uiPriority w:val="39"/>
    <w:unhideWhenUsed/>
    <w:rsid w:val="002c426c"/>
    <w:pPr>
      <w:tabs>
        <w:tab w:val="clear" w:pos="720"/>
        <w:tab w:val="left" w:pos="880" w:leader="none"/>
        <w:tab w:val="right" w:pos="9345" w:leader="dot"/>
      </w:tabs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2c426c"/>
    <w:pPr>
      <w:ind w:left="240" w:firstLine="360"/>
    </w:pPr>
    <w:rPr/>
  </w:style>
  <w:style w:type="paragraph" w:styleId="Tableoffigures">
    <w:name w:val="table of figures"/>
    <w:basedOn w:val="Normal"/>
    <w:next w:val="Normal"/>
    <w:uiPriority w:val="99"/>
    <w:unhideWhenUsed/>
    <w:qFormat/>
    <w:rsid w:val="002c426c"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a9"/>
    <w:uiPriority w:val="99"/>
    <w:unhideWhenUsed/>
    <w:rsid w:val="002c426c"/>
    <w:pPr>
      <w:tabs>
        <w:tab w:val="clear" w:pos="720"/>
        <w:tab w:val="center" w:pos="4844" w:leader="none"/>
        <w:tab w:val="right" w:pos="9689" w:leader="none"/>
      </w:tabs>
      <w:spacing w:lineRule="auto" w:line="240" w:before="0" w:afterAutospacing="0" w:after="0"/>
      <w:contextualSpacing/>
    </w:pPr>
    <w:rPr/>
  </w:style>
  <w:style w:type="paragraph" w:styleId="Header">
    <w:name w:val="Header"/>
    <w:basedOn w:val="Normal"/>
    <w:link w:val="ab"/>
    <w:uiPriority w:val="99"/>
    <w:unhideWhenUsed/>
    <w:rsid w:val="008e435f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header" Target="header1.xml"/><Relationship Id="rId24" Type="http://schemas.openxmlformats.org/officeDocument/2006/relationships/footer" Target="footer2.xml"/><Relationship Id="rId25" Type="http://schemas.openxmlformats.org/officeDocument/2006/relationships/footer" Target="footer3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Application>LibreOffice/7.1.6.2$Linux_X86_64 LibreOffice_project/10$Build-2</Application>
  <AppVersion>15.0000</AppVersion>
  <Pages>15</Pages>
  <Words>1065</Words>
  <Characters>6485</Characters>
  <CharactersWithSpaces>7451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2021-10-02T09:44:00Z</dcterms:created>
  <dc:creator>Александр Антонов</dc:creator>
  <dc:description/>
  <dc:language>en-US</dc:language>
  <cp:lastModifiedBy/>
  <dcterms:modified xsi:type="dcterms:W3CDTF">2021-10-14T17:54:17Z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