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5 : Chuẩn hóa quy trình báo cáo sự cố an ninh mạng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Phần 1. Phân tích:</w:t>
      </w:r>
      <w:r w:rsidDel="00000000" w:rsidR="00000000" w:rsidRPr="00000000">
        <w:rPr>
          <w:rtl w:val="0"/>
        </w:rPr>
        <w:t xml:space="preserve"> Giúp cho người dùng tìm kiếm nhanh thông tin trong bảng tính, để nhập từ khóa muốn tìm hoặc có thể đưa ra các điều kiện muốn tìm kiếm 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Phần 2. Triển khai: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excel dùng hàm VLOOKUP để tra cứu dữ liệu hoàn chỉnh và bỏ khoảng trắng 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word: tạo dạng theo tiêu đề H1,H2 và vào References=&gt;table of content để tạo auto toc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