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Môn: Phân tích và thiết kế hệ thống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TÀI LIỆU VISION DOCUMENT</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spacing w:after="240" w:before="240"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Đề tài : Xây dựng hệ thống học trực tuyến ULearn</w:t>
      </w:r>
    </w:p>
    <w:p w:rsidR="00000000" w:rsidDel="00000000" w:rsidP="00000000" w:rsidRDefault="00000000" w:rsidRPr="00000000" w14:paraId="00000004">
      <w:pPr>
        <w:spacing w:after="240" w:before="240" w:lineRule="auto"/>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after="240" w:before="240"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Nhóm 6:</w:t>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6870.0" w:type="dxa"/>
        <w:jc w:val="left"/>
        <w:tblInd w:w="223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70"/>
        <w:gridCol w:w="4500"/>
        <w:tblGridChange w:id="0">
          <w:tblGrid>
            <w:gridCol w:w="237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Đặng Thanh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20162792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Cẩm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20162473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Thị Hoa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20161607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Đặng Văn Hoàn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20151487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Yan Samreach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20170285</w:t>
            </w:r>
          </w:p>
        </w:tc>
      </w:tr>
    </w:tbl>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 Giới thiệu</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Mục đích:</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sẽ thu thập, phân tích và xác định các nhu cầu và tính năng của Trang web học trực tuyến ULearn. Nó cung cấp cho người sử dụng môi trường học lập trình online với nhiều tính năng và lợi ích. Ngoài ra, tài liệu còn đưa ra các đặc tính và các rằng buộc của hệ thống.</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1.2 Phạm vi: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áp dụng cho Trang web học trực tuyến ULearn, sẽ được phát triển bởi Star Platinum. ULearn sẽ cung cấp môi trường học online cho khách hàng là Công ty UCode.</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Tài liệu tham khảo:</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document outline by IBM.</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 by Team Obiwan. </w:t>
      </w:r>
    </w:p>
    <w:p w:rsidR="00000000" w:rsidDel="00000000" w:rsidP="00000000" w:rsidRDefault="00000000" w:rsidRPr="00000000" w14:paraId="0000001C">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2: Định vị</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Cơ hội kinh doanh:</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trong số các điều tuyệt vời nhất trên thế giới internet này là nó giúp bạn học được gần như mọi thứ. </w:t>
      </w:r>
      <w:r w:rsidDel="00000000" w:rsidR="00000000" w:rsidRPr="00000000">
        <w:rPr>
          <w:rFonts w:ascii="Times New Roman" w:cs="Times New Roman" w:eastAsia="Times New Roman" w:hAnsi="Times New Roman"/>
          <w:sz w:val="24"/>
          <w:szCs w:val="24"/>
          <w:highlight w:val="white"/>
          <w:rtl w:val="0"/>
        </w:rPr>
        <w:t xml:space="preserve">Xã hội càng phát triển thì yêu cầu về trình độ ngày càng cao, ngược với điều đó thì thời gian để con người có thể đến các lớp học cũng ít dần và khó có khoảng thời gian cố định phù hợp, đó là một trong những yếu tố quan trọng thúc đẩy việc thiết kế website học trực tuyến với những lớp học online giúp học viên có thể học tập mọi lúc mọi nơi.</w:t>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2.2 Báo cáo vấn đề: </w: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nay ngay cả học cũng có thể học qua mạng và người học không phải cất công chạy tới trung tâm hay trường học để học nữa, một lợi ích thêm đó là hình thức học này ai cũng có thể học được và học bất kỳ khi nào không giới hạn không gian thời gian. Đó là lợi ích tuyệt vời của website học trực tuyến.</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kết hợp giữa website dạy học trực tuyến và trung tâm dạy học sẽ làm tăng uy tín và thương hiệu của trung tâm lên cao tạo niềm tin cho học viên. Web học trực tuyến giúp trung tâm chủ động hơn trong công tác marketing và quảng cáo thương hiệu của mình.</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Tuyên bố vị trí sản phẩm: </w:t>
      </w:r>
    </w:p>
    <w:p w:rsidR="00000000" w:rsidDel="00000000" w:rsidP="00000000" w:rsidRDefault="00000000" w:rsidRPr="00000000" w14:paraId="00000024">
      <w:pPr>
        <w:shd w:fill="ffffff" w:val="clea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 học viên thường rất đa dạng, đó có thể là các em thiếu nhi, học sinh, sinh viên, nhưng đặc biệt nhất vẫn là công nhân – viên chức, những người đã đi làm nhưng vẫn muốn trau dồi kiến thức cho bản thân. Tuy nhiên, vấn đề phổ biến mà họ thường gặp phải chính là làm thế nào để cân bằng giữa thời gian cho công việc và học tập.</w:t>
      </w:r>
    </w:p>
    <w:p w:rsidR="00000000" w:rsidDel="00000000" w:rsidP="00000000" w:rsidRDefault="00000000" w:rsidRPr="00000000" w14:paraId="00000025">
      <w:pPr>
        <w:shd w:fill="ffffff" w:val="clea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Chính vì thế, họ luôn muốn tìm kiếm một phương pháp học tập mới linh hoạt hơn, phù hợp hơn cho công việc hiện tại của mình, và các website học online dường như là sự lựa chọn tuyệt vời hơn cả, khi họ có thể theo dõi những video đã được ghi hình và biên tập lại từ các chuyên gia.</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 Mô tả các bên liên quan và người dùng</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Nhân khẩu học thị trường: </w:t>
      </w:r>
    </w:p>
    <w:p w:rsidR="00000000" w:rsidDel="00000000" w:rsidP="00000000" w:rsidRDefault="00000000" w:rsidRPr="00000000" w14:paraId="0000002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học tập là một nhu cầu tất yếu của con người. Từ đó mà chúng ta xây dựng lên các trường học, trung tâm dạy học để phục vụ nhu cầu đó. Tuy nhiên, việc học trực tiếp trên lớp cũng có những hạn chế của nó như địa điểm học cố định, lịch học có thể bị hoãn việc học do thiên tai, dịch bệnh,...</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thời buổi hiện nay, khi mà công nghệ phát triển, công nghệ thông tin ngày càng phát triển trên thế giới cũng như Việt Nam. Cùng với đó là sự ra đời của các ngôn ngữ lập trình cho phép thiết kế và xây dựng các trang web học trực tuyến với nhiều tính năng và giao diện thân thiện. Chỉ với một chiếc máy tính được kết nối internet, mọi người có thể dễ dàng tham gia các lớp học mà không cần bận tâm gì về khoảng cách địa lý, tình trạng thời tiết,...</w:t>
      </w:r>
    </w:p>
    <w:p w:rsidR="00000000" w:rsidDel="00000000" w:rsidP="00000000" w:rsidRDefault="00000000" w:rsidRPr="00000000" w14:paraId="0000002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Hiểu được các vấn đề trên, Star Platinum sẽ xây dựng Trang web học trực tuyến ULearn nhằm phục vụ cho các khách hàng có nhu cầu.</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Tóm tắt các bên liên quan:</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Trách nhiệm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cuối chính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hệ thống để học tập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cuối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hệ thống để giảng dạy.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ty UCode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Tùy chỉnh web cho “Người dùng cuối chính” và “Người dùng cuối” sử dụng.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Chuyên viên khảo sát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này sẽ đi khảo sát thị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Khảo sát quy mô, đi thực tế, khảo sát khách quan, rõ ràng, chi tiết tỉ mỉ.</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Kỹ sư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này làm việc với khách hàng và các bộ phận khác để truyền đạt các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các yêu cầu phi chức năng và các yêu cầu chức năng. Chọn lựa các yêu cầu cần thiết.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Kiến trúc sư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này là nòng cốt trong xây dựng, phát triển hệ thống của ULearn.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Chịu trách nhiệm về kiến ​​trúc tổng thể của hệ thống và hướng dẫn tổng thể thiết kế và thực hiện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Kỹ sư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phần này sẽ kiểm tra hệ thống của ULearn.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Rà soát lại hệ thống, chạy thử nhiều lần sau khi dự án hoàn thành để tránh sai sót, hạn chế rủi 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quản lý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này này quản lý sự phát triển của ULearn.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các kế hoạch, quản lý và phân bổ tài nguyên, quyết định ưu tiên, tương tác với khách hàng và người dùng, và giữ nhóm dự án tập trung.</w:t>
            </w:r>
          </w:p>
        </w:tc>
      </w:tr>
    </w:tbl>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Môi trường người dùng:</w:t>
      </w:r>
    </w:p>
    <w:p w:rsidR="00000000" w:rsidDel="00000000" w:rsidP="00000000" w:rsidRDefault="00000000" w:rsidRPr="00000000" w14:paraId="00000049">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sẽ được sử dụng bởi học viên khi:</w:t>
      </w:r>
    </w:p>
    <w:p w:rsidR="00000000" w:rsidDel="00000000" w:rsidP="00000000" w:rsidRDefault="00000000" w:rsidRPr="00000000" w14:paraId="0000004A">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Gặp bất lợi về thời gian, khoảng cách địa lý với lớp học trực tiếp.</w:t>
      </w:r>
    </w:p>
    <w:p w:rsidR="00000000" w:rsidDel="00000000" w:rsidP="00000000" w:rsidRDefault="00000000" w:rsidRPr="00000000" w14:paraId="0000004B">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lớp học trực tiếp bị trì hoãn do nhiều lý do như thiên tai, dịch bệnh.</w:t>
      </w:r>
    </w:p>
    <w:p w:rsidR="00000000" w:rsidDel="00000000" w:rsidP="00000000" w:rsidRDefault="00000000" w:rsidRPr="00000000" w14:paraId="0000004C">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giao diện dễ sử dụng cho người dùng.</w:t>
      </w:r>
    </w:p>
    <w:p w:rsidR="00000000" w:rsidDel="00000000" w:rsidP="00000000" w:rsidRDefault="00000000" w:rsidRPr="00000000" w14:paraId="0000004D">
      <w:pPr>
        <w:numPr>
          <w:ilvl w:val="0"/>
          <w:numId w:val="1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Sinh viên có thể tìm và download tài liệu của các lớp học, xem lại bài giảng của lớp học.</w:t>
      </w:r>
    </w:p>
    <w:p w:rsidR="00000000" w:rsidDel="00000000" w:rsidP="00000000" w:rsidRDefault="00000000" w:rsidRPr="00000000" w14:paraId="0000004E">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đối tượng học sinh, sinh viên có thể liên lạc với trung tâm dạy học, nhà trường và ngược lại.</w:t>
      </w:r>
    </w:p>
    <w:p w:rsidR="00000000" w:rsidDel="00000000" w:rsidP="00000000" w:rsidRDefault="00000000" w:rsidRPr="00000000" w14:paraId="0000004F">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trường, trung tâm dạy học, giảng viên, có thể thực hiện các tương tác với hệ thống giống với học viên.</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Hồ sơ các bên liên quan:</w:t>
      </w:r>
    </w:p>
    <w:p w:rsidR="00000000" w:rsidDel="00000000" w:rsidP="00000000" w:rsidRDefault="00000000" w:rsidRPr="00000000" w14:paraId="00000051">
      <w:pPr>
        <w:numPr>
          <w:ilvl w:val="0"/>
          <w:numId w:val="1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Chuyên viên khảo sát:</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này sẽ đi khảo sát thị trường.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Khảo sát quy mô, đi thực tế, khảo sát khách quan, rõ ràng, chi tiết tỉ mỉ.</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Biết được tình hình thị trường, thị hiếu khách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tiêu chí mà hệ thống cần có để đáp ứng thị trường.</w:t>
            </w:r>
          </w:p>
        </w:tc>
      </w:tr>
    </w:tbl>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Kỹ sư yêu cầu:</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này làm việc với khách hàng và các bộ phận khác để truyền đạt các yêu cầu.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các yêu cầu phi chức năng và các yêu cầu chức năng. Chọn lựa yêu cầu khi cần thiết.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việc tốt với khách hàng và truyền đạt lại yêu cầu của khách hàng với bộ phận khác.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yêu cầu của khách hàng.</w:t>
            </w:r>
          </w:p>
        </w:tc>
      </w:tr>
    </w:tbl>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Kiến trúc sư phần mềm:</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này là nòng cốt trong xây dựng, phát triển hệ thống của ULearn.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Chịu trách nhiệm về kiến ​​trúc tổng thể của hệ thống và hướng dẫn tổng thể thiết kế và thực hiện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tốt hệ thống theo yêu cầu mà khách hàng đã đề 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học trực tuyến.</w:t>
            </w:r>
          </w:p>
        </w:tc>
      </w:tr>
    </w:tbl>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Kỹ sư kiểm thử:</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phần này sẽ kiểm tra hệ thống của ULearn.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Rà soát lại hệ thống, chạy thử nhiều lần sau khi dự án hoàn thành để tránh sai sót, hạn chế rủi 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hiện sai sót của hệ thống nhiều nhất có thể.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lỗi của hệ thống.</w:t>
            </w:r>
          </w:p>
        </w:tc>
      </w:tr>
    </w:tbl>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 quản lý dự án:</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này này quản lý sự phát triển của ULearn.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các kế hoạch, quản lý và phân bổ tài nguyên, quyết định ưu tiên, tương tác với khách hàng và người dùng, và giữ nhóm dự án tập trung.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dự án diễn ra suôn sẻ, đúng như mong đợi về thời gian, chi phí,...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hoàn chỉnh về mọi mặt.</w:t>
            </w:r>
          </w:p>
        </w:tc>
      </w:tr>
    </w:tbl>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Hồ sơ người dùng:</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viên:</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cuối chính của</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hệ thống để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 sử dụng thấy hệ thống tốt và muốn tiếp tục sử dụng.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hệ thống giúp định hướng phát triển cho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bl>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Giảng viên:</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cuối của</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hệ thống để giảng dạy.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 sử dụng thấy hệ thống tốt và muốn tiếp tục sử dụng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hệ thống giúp định hướng phát triển cho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bl>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tâm dạy học, trường học:</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Tùy chỉnh web cho “Người dùng cuối chính” và “Người dùng cuối” sử dụng.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 sử dụng thấy hệ thống tốt và muốn tiếp tục sử dụng và hợp tác.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hệ thống giúp định hướng phát triển cho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bl>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Các bên liên quan chính hoặc nhu cầu của người dùng</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Nhu cầu của người dùng :</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755"/>
        <w:gridCol w:w="1785"/>
        <w:gridCol w:w="1785"/>
        <w:gridCol w:w="1785"/>
        <w:tblGridChange w:id="0">
          <w:tblGrid>
            <w:gridCol w:w="1755"/>
            <w:gridCol w:w="1755"/>
            <w:gridCol w:w="1785"/>
            <w:gridCol w:w="1785"/>
            <w:gridCol w:w="178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Ưu tiên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Mối quan tâm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pháp hiện tại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pháp đề xuất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dàng sử dụng.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người ít khi sử dụng hệ thống học trực tuyến.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Xây dựng mục hướng dẫn sử dụng.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Xây dựng mục hướng dẫn sử dụng.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nhanh và ổn định.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cơ sở vật chất người dùng.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Tối ưu hình ảnh, cách load trang để đạt tốc độ tối đa, nhanh nhất có thể</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công nghệ cao để tối ưu tốc độ tải trang </w:t>
            </w:r>
          </w:p>
        </w:tc>
      </w:tr>
    </w:tbl>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Các lựa chọn thay thế và cạnh tranh:</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thủ cạnh tranh với hệ thống ra đời trước đã có lượng khách hàng và có tên tuổi, tuy nhiên hệ thống cũ sẽ khó nâng cấp hơn và có thể không còn đáp ứng được nhu cầu khách hàng trong thời điểm hiện tại.</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sản phẩm đã có trên thị trường:</w:t>
      </w:r>
    </w:p>
    <w:p w:rsidR="00000000" w:rsidDel="00000000" w:rsidP="00000000" w:rsidRDefault="00000000" w:rsidRPr="00000000" w14:paraId="000000C5">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ASEANCU.</w:t>
      </w:r>
    </w:p>
    <w:p w:rsidR="00000000" w:rsidDel="00000000" w:rsidP="00000000" w:rsidRDefault="00000000" w:rsidRPr="00000000" w14:paraId="000000C6">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MicrosoftTeam.</w:t>
      </w:r>
    </w:p>
    <w:p w:rsidR="00000000" w:rsidDel="00000000" w:rsidP="00000000" w:rsidRDefault="00000000" w:rsidRPr="00000000" w14:paraId="000000C7">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4: Tổng quan về sản phẩm</w:t>
      </w:r>
    </w:p>
    <w:p w:rsidR="00000000" w:rsidDel="00000000" w:rsidP="00000000" w:rsidRDefault="00000000" w:rsidRPr="00000000" w14:paraId="000000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Phối cảnh sản phẩm: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9688" cy="24152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9688" cy="241526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Tóm tắt các khả năng: </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2. Lợi ích và tính năng</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Lợi ích khách hàng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Tính năng hỗ trợ</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dàng quản lý học viên và khóa học.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tính năng CRUD khóa học, bài giảng, người dùng.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học phí đơn giản.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học phí qua internet banking. </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uy tín và thương hiệu của trung tâm, trường học lên cao tạo niềm tin cho học viên. Web học trực tuyến giúp trung tâm, trường học chủ động hơn trong công tác marketing và quảng cáo thương hiệu của mình.</w:t>
            </w:r>
          </w:p>
          <w:p w:rsidR="00000000" w:rsidDel="00000000" w:rsidP="00000000" w:rsidRDefault="00000000" w:rsidRPr="00000000" w14:paraId="000000D4">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chatbox giúp quảng cáo, hỗ trợ khách hàng, Những câu hỏi thường gặp, hỏi đáp dịch vụ, giải đáp thắc mắc,...</w:t>
            </w:r>
          </w:p>
          <w:p w:rsidR="00000000" w:rsidDel="00000000" w:rsidP="00000000" w:rsidRDefault="00000000" w:rsidRPr="00000000" w14:paraId="000000D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tài liệu miễn phí thu hút học viên </w:t>
            </w:r>
          </w:p>
        </w:tc>
      </w:tr>
    </w:tbl>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5: Tính năng sản phẩm </w:t>
      </w:r>
    </w:p>
    <w:p w:rsidR="00000000" w:rsidDel="00000000" w:rsidP="00000000" w:rsidRDefault="00000000" w:rsidRPr="00000000" w14:paraId="000000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 Tính năng E-learning</w:t>
      </w:r>
    </w:p>
    <w:p w:rsidR="00000000" w:rsidDel="00000000" w:rsidP="00000000" w:rsidRDefault="00000000" w:rsidRPr="00000000" w14:paraId="000000D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tính năng CRUD khóa học, bài giảng, người dùng, giảng dạy thông qua mạng Internet, theo đó học viên và giảng viên trao đổi thông tin với nhau thông qua chat, và học viên học tập qua các bài dạy được ghi hình trước đó.</w:t>
      </w:r>
    </w:p>
    <w:p w:rsidR="00000000" w:rsidDel="00000000" w:rsidP="00000000" w:rsidRDefault="00000000" w:rsidRPr="00000000" w14:paraId="000000D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Tính năng thanh toán các khóa học</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này cho phép người dùng thông qua cổng thanh toán ngân hàng, ví điện tử hoặc thậm chí là tiền mặt theo hình thức mua voucher thanh toán khi nhận hàng (COD) -&gt; việc thanh toán các khóa học trực tuyến dễ dàng</w:t>
      </w:r>
    </w:p>
    <w:p w:rsidR="00000000" w:rsidDel="00000000" w:rsidP="00000000" w:rsidRDefault="00000000" w:rsidRPr="00000000" w14:paraId="000000D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Tính năng chatbox</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hỗ trợ giải đáp thắc mắc của khách hàng với trung tâm hỗ trợ và có sẵn các câu hỏi thường gặp.</w:t>
      </w:r>
    </w:p>
    <w:p w:rsidR="00000000" w:rsidDel="00000000" w:rsidP="00000000" w:rsidRDefault="00000000" w:rsidRPr="00000000" w14:paraId="000000E1">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6: Ràng buộc</w:t>
      </w:r>
    </w:p>
    <w:p w:rsidR="00000000" w:rsidDel="00000000" w:rsidP="00000000" w:rsidRDefault="00000000" w:rsidRPr="00000000" w14:paraId="000000E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Khả năng sử dụng</w:t>
      </w:r>
    </w:p>
    <w:p w:rsidR="00000000" w:rsidDel="00000000" w:rsidP="00000000" w:rsidRDefault="00000000" w:rsidRPr="00000000" w14:paraId="000000E3">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từ vựng và từ viết tắt rõ ràng, trực quan.</w:t>
      </w:r>
    </w:p>
    <w:p w:rsidR="00000000" w:rsidDel="00000000" w:rsidP="00000000" w:rsidRDefault="00000000" w:rsidRPr="00000000" w14:paraId="000000E4">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các danh mục phù hợp</w:t>
      </w:r>
    </w:p>
    <w:p w:rsidR="00000000" w:rsidDel="00000000" w:rsidP="00000000" w:rsidRDefault="00000000" w:rsidRPr="00000000" w14:paraId="000000E5">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trợ giúp người dùng</w:t>
      </w:r>
    </w:p>
    <w:p w:rsidR="00000000" w:rsidDel="00000000" w:rsidP="00000000" w:rsidRDefault="00000000" w:rsidRPr="00000000" w14:paraId="000000E6">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Biểu tượng đại diện người dùng tùy chỉnh</w:t>
      </w:r>
    </w:p>
    <w:p w:rsidR="00000000" w:rsidDel="00000000" w:rsidP="00000000" w:rsidRDefault="00000000" w:rsidRPr="00000000" w14:paraId="000000E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Hiệu suất hoạt động</w:t>
      </w:r>
    </w:p>
    <w:p w:rsidR="00000000" w:rsidDel="00000000" w:rsidP="00000000" w:rsidRDefault="00000000" w:rsidRPr="00000000" w14:paraId="000000E8">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lần nhập tối thiểu</w:t>
      </w:r>
    </w:p>
    <w:p w:rsidR="00000000" w:rsidDel="00000000" w:rsidP="00000000" w:rsidRDefault="00000000" w:rsidRPr="00000000" w14:paraId="000000E9">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tối thiểu giữa lần truy vấn và phản hồi của hệ thống</w:t>
      </w:r>
    </w:p>
    <w:p w:rsidR="00000000" w:rsidDel="00000000" w:rsidP="00000000" w:rsidRDefault="00000000" w:rsidRPr="00000000" w14:paraId="000000E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7: Phạm vi chất lượng</w:t>
      </w:r>
    </w:p>
    <w:p w:rsidR="00000000" w:rsidDel="00000000" w:rsidP="00000000" w:rsidRDefault="00000000" w:rsidRPr="00000000" w14:paraId="000000E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Website phải có bố cục, trình bày thông tin đầy đủ, hợp lý, không quá rườm rà và dư thừa, phù hợp với nhu cầu người dùng </w:t>
      </w:r>
    </w:p>
    <w:p w:rsidR="00000000" w:rsidDel="00000000" w:rsidP="00000000" w:rsidRDefault="00000000" w:rsidRPr="00000000" w14:paraId="000000E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Chức năng của website phải dễ dàng sử dụng, tập trung vào những nhu cầu cần thiết của người dùng </w:t>
        <w:tab/>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Hạn chế các lỗi đảm bảo website vận hành bình thường  </w:t>
      </w:r>
    </w:p>
    <w:p w:rsidR="00000000" w:rsidDel="00000000" w:rsidP="00000000" w:rsidRDefault="00000000" w:rsidRPr="00000000" w14:paraId="000000EF">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8: Mức độ ưu tiên</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độ ưu tiên các tính năng của hệ thống như sau:</w:t>
      </w:r>
    </w:p>
    <w:p w:rsidR="00000000" w:rsidDel="00000000" w:rsidP="00000000" w:rsidRDefault="00000000" w:rsidRPr="00000000" w14:paraId="000000F1">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Tính năng E-learning</w:t>
      </w:r>
    </w:p>
    <w:p w:rsidR="00000000" w:rsidDel="00000000" w:rsidP="00000000" w:rsidRDefault="00000000" w:rsidRPr="00000000" w14:paraId="000000F2">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 Tính năng thanh toán các khóa học</w:t>
      </w:r>
    </w:p>
    <w:p w:rsidR="00000000" w:rsidDel="00000000" w:rsidP="00000000" w:rsidRDefault="00000000" w:rsidRPr="00000000" w14:paraId="000000F3">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 Tính năng chatbox</w:t>
      </w:r>
    </w:p>
    <w:p w:rsidR="00000000" w:rsidDel="00000000" w:rsidP="00000000" w:rsidRDefault="00000000" w:rsidRPr="00000000" w14:paraId="000000F4">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9: Yêu cầu sản phẩm khác</w:t>
      </w:r>
    </w:p>
    <w:p w:rsidR="00000000" w:rsidDel="00000000" w:rsidP="00000000" w:rsidRDefault="00000000" w:rsidRPr="00000000" w14:paraId="000000F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 Tiêu chuẩn áp dụng:</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Chuẩn truyền thông: TCP/IP. </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chuẩn pháp lý và quy định: UCC.</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tiêu chuẩn tuân thủ nền tảng :Windows, UNIX.</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chuẩn chất lượng và an toàn: CMM.</w:t>
      </w:r>
    </w:p>
    <w:p w:rsidR="00000000" w:rsidDel="00000000" w:rsidP="00000000" w:rsidRDefault="00000000" w:rsidRPr="00000000" w14:paraId="000000F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 Yêu cầu hệ thống:</w:t>
      </w:r>
    </w:p>
    <w:p w:rsidR="00000000" w:rsidDel="00000000" w:rsidP="00000000" w:rsidRDefault="00000000" w:rsidRPr="00000000" w14:paraId="000000F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sở hạ tầng triển khai hệ thống:</w:t>
      </w:r>
    </w:p>
    <w:p w:rsidR="00000000" w:rsidDel="00000000" w:rsidP="00000000" w:rsidRDefault="00000000" w:rsidRPr="00000000" w14:paraId="000000FC">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Ngôn ngữ phát triển hệ thống: React, NodeJS và MongoDB.</w:t>
      </w:r>
    </w:p>
    <w:p w:rsidR="00000000" w:rsidDel="00000000" w:rsidP="00000000" w:rsidRDefault="00000000" w:rsidRPr="00000000" w14:paraId="000000FD">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điều hành: Windows hoặc Linux.</w:t>
      </w:r>
    </w:p>
    <w:p w:rsidR="00000000" w:rsidDel="00000000" w:rsidP="00000000" w:rsidRDefault="00000000" w:rsidRPr="00000000" w14:paraId="000000F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w:t>
      </w:r>
    </w:p>
    <w:p w:rsidR="00000000" w:rsidDel="00000000" w:rsidP="00000000" w:rsidRDefault="00000000" w:rsidRPr="00000000" w14:paraId="000000FF">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Xeon E5 – 8 Core, 4.6GHz,</w:t>
      </w:r>
    </w:p>
    <w:p w:rsidR="00000000" w:rsidDel="00000000" w:rsidP="00000000" w:rsidRDefault="00000000" w:rsidRPr="00000000" w14:paraId="00000100">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32GB.</w:t>
      </w:r>
    </w:p>
    <w:p w:rsidR="00000000" w:rsidDel="00000000" w:rsidP="00000000" w:rsidRDefault="00000000" w:rsidRPr="00000000" w14:paraId="00000101">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Storage: 10TB.</w:t>
      </w:r>
    </w:p>
    <w:p w:rsidR="00000000" w:rsidDel="00000000" w:rsidP="00000000" w:rsidRDefault="00000000" w:rsidRPr="00000000" w14:paraId="00000102">
      <w:pPr>
        <w:numPr>
          <w:ilvl w:val="0"/>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Turbo SSD: 100GB. </w:t>
      </w:r>
    </w:p>
    <w:p w:rsidR="00000000" w:rsidDel="00000000" w:rsidP="00000000" w:rsidRDefault="00000000" w:rsidRPr="00000000" w14:paraId="000001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 Yêu cầu về hiệu suất:</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thời gian vận hành thường xuyên, hạn chế ngắt quãng </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thống ổn định khi lượng người truy nhập lên đến hàng nghìn người. </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Mật khẩu của người dùng phải được mã hóa 1 chiều trước khi lưu trữ đảm bảo an toàn cho mật khẩu </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thiết lập các cấu hình trên server để phòng chống Ddos</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Tắt tất cả các service không cần thiết lên web server </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9.4 Yêu cầu về môi trường: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cứng: nhiệt độ thấp, thoáng mát, khô ráo.</w:t>
      </w:r>
    </w:p>
    <w:p w:rsidR="00000000" w:rsidDel="00000000" w:rsidP="00000000" w:rsidRDefault="00000000" w:rsidRPr="00000000" w14:paraId="0000010B">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môi trường phần mềm không có virus, băng thông ổn định.</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pStyle w:val="Title"/>
        <w:spacing w:after="240" w:before="240" w:lineRule="auto"/>
        <w:rPr>
          <w:rFonts w:ascii="Times New Roman" w:cs="Times New Roman" w:eastAsia="Times New Roman" w:hAnsi="Times New Roman"/>
          <w:sz w:val="48"/>
          <w:szCs w:val="48"/>
        </w:rPr>
      </w:pPr>
      <w:bookmarkStart w:colFirst="0" w:colLast="0" w:name="_k484rraa6wzm" w:id="0"/>
      <w:bookmarkEnd w:id="0"/>
      <w:r w:rsidDel="00000000" w:rsidR="00000000" w:rsidRPr="00000000">
        <w:rPr>
          <w:rFonts w:ascii="Times New Roman" w:cs="Times New Roman" w:eastAsia="Times New Roman" w:hAnsi="Times New Roman"/>
          <w:sz w:val="48"/>
          <w:szCs w:val="48"/>
          <w:rtl w:val="0"/>
        </w:rPr>
        <w:t xml:space="preserve">10:Ghi chú- Thuộc tính tính năng:</w:t>
      </w:r>
    </w:p>
    <w:p w:rsidR="00000000" w:rsidDel="00000000" w:rsidP="00000000" w:rsidRDefault="00000000" w:rsidRPr="00000000" w14:paraId="000001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 Trạng thái:</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3. Giá trị trạng thái</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395"/>
        <w:tblGridChange w:id="0">
          <w:tblGrid>
            <w:gridCol w:w="4470"/>
            <w:gridCol w:w="43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Đề xuất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E-learning</w:t>
            </w:r>
          </w:p>
          <w:p w:rsidR="00000000" w:rsidDel="00000000" w:rsidP="00000000" w:rsidRDefault="00000000" w:rsidRPr="00000000" w14:paraId="000001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Thanh toán</w:t>
            </w:r>
          </w:p>
          <w:p w:rsidR="00000000" w:rsidDel="00000000" w:rsidP="00000000" w:rsidRDefault="00000000" w:rsidRPr="00000000" w14:paraId="000001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Chatbox </w:t>
            </w:r>
          </w:p>
          <w:p w:rsidR="00000000" w:rsidDel="00000000" w:rsidP="00000000" w:rsidRDefault="00000000" w:rsidRPr="00000000" w14:paraId="000001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Thi trực tuyến</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Phê duyệt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E-learning</w:t>
            </w:r>
          </w:p>
          <w:p w:rsidR="00000000" w:rsidDel="00000000" w:rsidP="00000000" w:rsidRDefault="00000000" w:rsidRPr="00000000" w14:paraId="000001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Thanh toán</w:t>
            </w:r>
          </w:p>
          <w:p w:rsidR="00000000" w:rsidDel="00000000" w:rsidP="00000000" w:rsidRDefault="00000000" w:rsidRPr="00000000" w14:paraId="000001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Chatbox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nhất.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E-learning</w:t>
            </w:r>
          </w:p>
          <w:p w:rsidR="00000000" w:rsidDel="00000000" w:rsidP="00000000" w:rsidRDefault="00000000" w:rsidRPr="00000000" w14:paraId="000001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Thanh toán</w:t>
            </w:r>
          </w:p>
          <w:p w:rsidR="00000000" w:rsidDel="00000000" w:rsidP="00000000" w:rsidRDefault="00000000" w:rsidRPr="00000000" w14:paraId="000001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Chatbox </w:t>
            </w:r>
          </w:p>
        </w:tc>
      </w:tr>
    </w:tbl>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 Lợi ích: </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4. Các ưu tiên lợi ích</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Ưu tiên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r>
      <w:tr>
        <w:trPr>
          <w:trHeight w:val="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Chính xác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E-Learning.</w:t>
            </w:r>
          </w:p>
        </w:tc>
      </w:tr>
      <w:tr>
        <w:trPr>
          <w:trHeight w:val="8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trọng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thanh toán. </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Hữu ích.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Chatbox.</w:t>
            </w:r>
          </w:p>
        </w:tc>
      </w:tr>
    </w:tbl>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 Nỗ lực: </w:t>
      </w:r>
    </w:p>
    <w:p w:rsidR="00000000" w:rsidDel="00000000" w:rsidP="00000000" w:rsidRDefault="00000000" w:rsidRPr="00000000" w14:paraId="000001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E-learning: 4 tháng.</w:t>
      </w:r>
    </w:p>
    <w:p w:rsidR="00000000" w:rsidDel="00000000" w:rsidP="00000000" w:rsidRDefault="00000000" w:rsidRPr="00000000" w14:paraId="000001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Thanh toán: 1 tháng.</w:t>
      </w:r>
    </w:p>
    <w:p w:rsidR="00000000" w:rsidDel="00000000" w:rsidP="00000000" w:rsidRDefault="00000000" w:rsidRPr="00000000" w14:paraId="000001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năng Chatbox: 1 tháng.</w:t>
      </w:r>
    </w:p>
    <w:p w:rsidR="00000000" w:rsidDel="00000000" w:rsidP="00000000" w:rsidRDefault="00000000" w:rsidRPr="00000000" w14:paraId="000001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 Rủi ro: </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465"/>
        <w:tblGridChange w:id="0">
          <w:tblGrid>
            <w:gridCol w:w="2535"/>
            <w:gridCol w:w="646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 năng xảy 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từng xuất hiện nhiều lần trong các dự án trước</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từng xuất hiện một số lần trong các dự án trước và tác nhân gây ra chưa rõ ràng</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từng hoặc ít khi xuất hiện trong quá khi và không có tác nhân gây ra</w:t>
            </w:r>
          </w:p>
        </w:tc>
      </w:tr>
    </w:tbl>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465"/>
        <w:tblGridChange w:id="0">
          <w:tblGrid>
            <w:gridCol w:w="2535"/>
            <w:gridCol w:w="64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Mức độ tác động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hưởng rất lớn đến dự án, nó có ảnh hưởng đến cả công ty (mất hết lợi nhuận, tiềm ẩn nguy cơ pháp lý,… )</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hưởng không nhỏ đến dự án, các nhóm hoặc phòng ban khác phải giúp đỡ để giải quyết vấn đề</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hưởng không đáng kể đến dự án, các thành viên trong dự án có thể giải quyết được vấn đề</w:t>
            </w:r>
          </w:p>
        </w:tc>
      </w:tr>
    </w:tbl>
    <w:p w:rsidR="00000000" w:rsidDel="00000000" w:rsidP="00000000" w:rsidRDefault="00000000" w:rsidRPr="00000000" w14:paraId="000001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Rủi ro hệ thống:</w:t>
      </w:r>
    </w:p>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7.9099678456591"/>
        <w:gridCol w:w="2700.289389067524"/>
        <w:gridCol w:w="1161.4147909967844"/>
        <w:gridCol w:w="1219.4855305466237"/>
        <w:gridCol w:w="2380.900321543408"/>
        <w:tblGridChange w:id="0">
          <w:tblGrid>
            <w:gridCol w:w="1567.9099678456591"/>
            <w:gridCol w:w="2700.289389067524"/>
            <w:gridCol w:w="1161.4147909967844"/>
            <w:gridCol w:w="1219.4855305466237"/>
            <w:gridCol w:w="2380.900321543408"/>
          </w:tblGrid>
        </w:tblGridChange>
      </w:tblGrid>
      <w:tr>
        <w:trPr>
          <w:trHeight w:val="13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 nhân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 năng xảy 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Mức độ tác động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 xử lý</w:t>
            </w:r>
          </w:p>
        </w:tc>
      </w:tr>
      <w:tr>
        <w:trPr>
          <w:trHeight w:val="28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khách hàng không đưa ra các yêu cầu cụ thể, rõ ràng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khảo sát, phân tích yêu cầu, đại diện bên A có thể  trả lời các yêu cầu không rõ ràng, dẫn đến việc khó xác định các yêu cầu và quy trình nghiệp vụ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lạc lại ngay với bên A để tiến hành phân tích lại các yêu cầu</w:t>
            </w:r>
          </w:p>
        </w:tc>
      </w:tr>
      <w:tr>
        <w:trPr>
          <w:trHeight w:val="19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cầu về chất lượng quá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thể dẫn đến chậm trễ so với kế hoạch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Đàm phán với bên A để điều chỉnh lại các yêu cầu, có thể tăng thêm thời gian và chi phí nếu cần</w:t>
            </w:r>
          </w:p>
        </w:tc>
      </w:tr>
      <w:tr>
        <w:trPr>
          <w:trHeight w:val="22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Kích thước hệ thống lớn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thể dẫn đến khó khăn trong ước lượng và tính toán chi phí, thời gian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tục trao đổi với khách hàng để thống nhất, đàm phán lại các yêu cầu về thời gian, chi phí khi cần thiết</w:t>
            </w:r>
          </w:p>
        </w:tc>
      </w:tr>
      <w:tr>
        <w:trPr>
          <w:trHeight w:val="16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Lỗi trong quá trinh sử dụng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một thời gian sử dụng hệ thống xuất hiện lỗi do môi trường hệ thống có thay đổi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Hỗ trợ kĩ thuật viên bên A tìm cách khắc phục và sửa chữa hệ thống</w:t>
            </w:r>
          </w:p>
        </w:tc>
      </w:tr>
      <w:tr>
        <w:trPr>
          <w:trHeight w:val="25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khách hàng thay đổi yêu cầu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thể dẫn đến phải sửa lại hệ thống, chậm trễ so với kế hoạch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Thường xuyên liên lạc, tổ chức nhiều buổi họp với ban lãnh đạo doanh nghiệp để thống nhất và cập nhật yêu cầu khi có thay đổi</w:t>
            </w:r>
          </w:p>
        </w:tc>
      </w:tr>
    </w:tbl>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Rủi ro về kỹ thuật:</w:t>
      </w:r>
    </w:p>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4.3569131832796"/>
        <w:gridCol w:w="2700.289389067524"/>
        <w:gridCol w:w="1219.4855305466237"/>
        <w:gridCol w:w="1219.4855305466237"/>
        <w:gridCol w:w="2366.3826366559483"/>
        <w:tblGridChange w:id="0">
          <w:tblGrid>
            <w:gridCol w:w="1524.3569131832796"/>
            <w:gridCol w:w="2700.289389067524"/>
            <w:gridCol w:w="1219.4855305466237"/>
            <w:gridCol w:w="1219.4855305466237"/>
            <w:gridCol w:w="2366.3826366559483"/>
          </w:tblGrid>
        </w:tblGridChange>
      </w:tblGrid>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 nhân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 năng xảy 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Mức độ tác động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 xử lý</w:t>
            </w:r>
          </w:p>
        </w:tc>
      </w:tr>
      <w:tr>
        <w:trPr>
          <w:trHeight w:val="22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không sử dụng được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quá nhiều người dùng gây nghẽn hệ thống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sẽ hỗ trợ xử lý và tìm ra nguyên nhân.</w:t>
            </w:r>
          </w:p>
        </w:tc>
      </w:tr>
      <w:tr>
        <w:trPr>
          <w:trHeight w:val="13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Sử dụng công nghệ mới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Gặp khó khăn trong việc lập trình và sửa lỗi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các nhân viên học, tìm hiểu về công nghệ mới</w:t>
            </w:r>
          </w:p>
        </w:tc>
      </w:tr>
      <w:tr>
        <w:trPr>
          <w:trHeight w:val="19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Môi trường trên Cloud không tương thích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đưa được hệ thống lên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Tiến hành tìm hiểu nguyên nhân và chuyển sang nhà cung cấp Cloud khác nếu không được.</w:t>
            </w:r>
          </w:p>
        </w:tc>
      </w:tr>
    </w:tbl>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Rủi ro về thời gian, chi phí:</w:t>
      </w:r>
    </w:p>
    <w:p w:rsidR="00000000" w:rsidDel="00000000" w:rsidP="00000000" w:rsidRDefault="00000000" w:rsidRPr="00000000" w14:paraId="0000017C">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4.3569131832796"/>
        <w:gridCol w:w="2685.7717041800643"/>
        <w:gridCol w:w="1219.4855305466237"/>
        <w:gridCol w:w="1219.4855305466237"/>
        <w:gridCol w:w="2380.900321543408"/>
        <w:tblGridChange w:id="0">
          <w:tblGrid>
            <w:gridCol w:w="1524.3569131832796"/>
            <w:gridCol w:w="2685.7717041800643"/>
            <w:gridCol w:w="1219.4855305466237"/>
            <w:gridCol w:w="1219.4855305466237"/>
            <w:gridCol w:w="2380.900321543408"/>
          </w:tblGrid>
        </w:tblGridChange>
      </w:tblGrid>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 nhân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 năng xảy 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Mức độ tác động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 xử lý</w:t>
            </w:r>
          </w:p>
        </w:tc>
      </w:tr>
      <w:tr>
        <w:trPr>
          <w:trHeight w:val="16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phí ước tính không chuẩn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thực hiện kế hoạch có nhiều phát sinh so với dự kiến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lạc với bên khách hàng ngay khi thấy cần thương lượng kinh phí để thực hiện.</w:t>
            </w:r>
          </w:p>
        </w:tc>
      </w:tr>
      <w:tr>
        <w:trPr>
          <w:trHeight w:val="22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Ước lượng thời gian không hợp lý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yêu cầu phát sinh hoặc kỹ thuật thay đổi phải mất thêm thời gian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quản lý dự án họp với bên khách hàng để giải quyết thời gian</w:t>
            </w:r>
          </w:p>
        </w:tc>
      </w:tr>
    </w:tbl>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Rủi ro về tổ chức:</w:t>
      </w:r>
    </w:p>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3.3922829581993"/>
        <w:gridCol w:w="2685.7717041800643"/>
        <w:gridCol w:w="1204.967845659164"/>
        <w:gridCol w:w="1204.967845659164"/>
        <w:gridCol w:w="2380.900321543408"/>
        <w:tblGridChange w:id="0">
          <w:tblGrid>
            <w:gridCol w:w="1553.3922829581993"/>
            <w:gridCol w:w="2685.7717041800643"/>
            <w:gridCol w:w="1204.967845659164"/>
            <w:gridCol w:w="1204.967845659164"/>
            <w:gridCol w:w="2380.900321543408"/>
          </w:tblGrid>
        </w:tblGridChange>
      </w:tblGrid>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 nhân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 năng xảy 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Mức độ tác động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 xử lý</w:t>
            </w:r>
          </w:p>
        </w:tc>
      </w:tr>
      <w:tr>
        <w:trPr>
          <w:trHeight w:val="22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lực thực hiện dự án bị thiếu so với dự kiến ban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quá trình thực hiện dự án, một số nhân viên vì một lý do nào đó không thể thực hiện tiếp dự 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sung nhân lực dự phòng và điều chỉnh lại công việc cho hợp lý với tình hình hiện tại</w:t>
            </w:r>
          </w:p>
        </w:tc>
      </w:tr>
      <w:tr>
        <w:trPr>
          <w:trHeight w:val="19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chế về chuyên môn của nhân viên thực hiện dự 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Một số nhân viên có thể không đáp ứng được các yêu cầu về kĩ thuật cho dự 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Thấp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120" w:before="12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Tiến hành thay đổi nhân sự hoặc đào tạo cấp tốc để phù hợp với yêu cầu của dự án</w:t>
            </w:r>
          </w:p>
        </w:tc>
      </w:tr>
    </w:tbl>
    <w:p w:rsidR="00000000" w:rsidDel="00000000" w:rsidP="00000000" w:rsidRDefault="00000000" w:rsidRPr="00000000" w14:paraId="0000019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 Tính ổn định:</w:t>
      </w:r>
    </w:p>
    <w:p w:rsidR="00000000" w:rsidDel="00000000" w:rsidP="00000000" w:rsidRDefault="00000000" w:rsidRPr="00000000" w14:paraId="000001A0">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cả tính năng có tính ổn định cao.</w:t>
      </w:r>
    </w:p>
    <w:p w:rsidR="00000000" w:rsidDel="00000000" w:rsidP="00000000" w:rsidRDefault="00000000" w:rsidRPr="00000000" w14:paraId="000001A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10.6 Phát hành mục tiêu:</w:t>
      </w:r>
    </w:p>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hành version 1 - Bao gồm các chức năng cơ bản của hệ thống gồm tính năng E-learning và Thanh toán : Sau 5 tháng thực hiện</w:t>
      </w:r>
    </w:p>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hành version 2 - Thêm tính năng chatbox cho hệ thống : Sau 1.5 tháng kể từ khi phát hành version 1</w:t>
      </w:r>
    </w:p>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