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1E8F" w14:textId="332E87D2" w:rsidR="006A1DBD" w:rsidRPr="006F52F1" w:rsidRDefault="006578B3" w:rsidP="006F52F1">
      <w:pPr>
        <w:pStyle w:val="Heading1"/>
        <w:rPr>
          <w:rFonts w:cs="Times New Roman"/>
          <w:b w:val="0"/>
          <w:bCs/>
          <w:szCs w:val="36"/>
        </w:rPr>
      </w:pPr>
      <w:r w:rsidRPr="006F52F1">
        <w:rPr>
          <w:rFonts w:cs="Times New Roman"/>
          <w:b w:val="0"/>
          <w:bCs/>
          <w:szCs w:val="36"/>
        </w:rPr>
        <w:t xml:space="preserve">Phần 1 — Thiết kế Wireframe màn hình </w:t>
      </w:r>
      <w:r w:rsidR="00B6784D">
        <w:rPr>
          <w:rFonts w:cs="Times New Roman"/>
          <w:b w:val="0"/>
          <w:bCs/>
          <w:szCs w:val="36"/>
        </w:rPr>
        <w:t>“</w:t>
      </w:r>
      <w:r w:rsidRPr="006F52F1">
        <w:rPr>
          <w:rFonts w:cs="Times New Roman"/>
          <w:b w:val="0"/>
          <w:bCs/>
          <w:szCs w:val="36"/>
        </w:rPr>
        <w:t>Đặt hàng</w:t>
      </w:r>
      <w:r w:rsidR="00B6784D">
        <w:rPr>
          <w:rFonts w:cs="Times New Roman"/>
          <w:b w:val="0"/>
          <w:bCs/>
          <w:szCs w:val="36"/>
        </w:rPr>
        <w:t>”</w:t>
      </w:r>
      <w:r w:rsidRPr="006F52F1">
        <w:rPr>
          <w:rFonts w:cs="Times New Roman"/>
          <w:b w:val="0"/>
          <w:bCs/>
          <w:szCs w:val="36"/>
        </w:rPr>
        <w:t>:</w:t>
      </w:r>
    </w:p>
    <w:p w14:paraId="7FA94471" w14:textId="75F78F66" w:rsidR="006A1DBD" w:rsidRPr="006F52F1" w:rsidRDefault="00EF7E1A" w:rsidP="00EF7E1A">
      <w:pPr>
        <w:pStyle w:val="Heading2"/>
      </w:pPr>
      <w:r>
        <w:t xml:space="preserve">1. </w:t>
      </w:r>
      <w:r w:rsidR="006A1DBD" w:rsidRPr="006F52F1">
        <w:t>B</w:t>
      </w:r>
      <w:r w:rsidR="006A1DBD" w:rsidRPr="006F52F1">
        <w:t>ảng ánh xạ từng bước sang UI Element tương ứng</w:t>
      </w:r>
    </w:p>
    <w:p w14:paraId="1BB39758" w14:textId="77777777" w:rsidR="006A1DBD" w:rsidRPr="006F52F1" w:rsidRDefault="006A1DBD" w:rsidP="006A1DBD">
      <w:pPr>
        <w:rPr>
          <w:rFonts w:cs="Times New Roman"/>
          <w:b/>
          <w:bCs/>
        </w:rPr>
      </w:pPr>
      <w:r w:rsidRPr="006F52F1">
        <w:rPr>
          <w:rFonts w:cs="Times New Roman"/>
          <w:b/>
          <w:bCs/>
        </w:rPr>
        <w:t>Áp dụng 6 nguyên tắc thiết kế UI với trọng tâm là nguyên tắc Feedback (Phản hồi trực quan, tức thì):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9"/>
        <w:gridCol w:w="1843"/>
        <w:gridCol w:w="2127"/>
        <w:gridCol w:w="4201"/>
      </w:tblGrid>
      <w:tr w:rsidR="006A1DBD" w:rsidRPr="006F52F1" w14:paraId="6E38460E" w14:textId="77777777" w:rsidTr="006A1DBD">
        <w:tc>
          <w:tcPr>
            <w:tcW w:w="0" w:type="auto"/>
            <w:hideMark/>
          </w:tcPr>
          <w:p w14:paraId="53C1BAD9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b/>
                <w:bCs/>
                <w:lang w:val="en-US"/>
              </w:rPr>
            </w:pPr>
            <w:r w:rsidRPr="006F52F1">
              <w:rPr>
                <w:rFonts w:cs="Times New Roman"/>
                <w:b/>
                <w:bCs/>
                <w:lang w:val="en-US"/>
              </w:rPr>
              <w:t>Bước Use Case</w:t>
            </w:r>
          </w:p>
        </w:tc>
        <w:tc>
          <w:tcPr>
            <w:tcW w:w="0" w:type="auto"/>
            <w:hideMark/>
          </w:tcPr>
          <w:p w14:paraId="4A29F34B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b/>
                <w:bCs/>
                <w:lang w:val="en-US"/>
              </w:rPr>
            </w:pPr>
            <w:r w:rsidRPr="006F52F1">
              <w:rPr>
                <w:rFonts w:cs="Times New Roman"/>
                <w:b/>
                <w:bCs/>
                <w:lang w:val="en-US"/>
              </w:rPr>
              <w:t>Hành vi người dùng / Hệ thống</w:t>
            </w:r>
          </w:p>
        </w:tc>
        <w:tc>
          <w:tcPr>
            <w:tcW w:w="0" w:type="auto"/>
            <w:hideMark/>
          </w:tcPr>
          <w:p w14:paraId="466763A1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b/>
                <w:bCs/>
                <w:lang w:val="en-US"/>
              </w:rPr>
            </w:pPr>
            <w:r w:rsidRPr="006F52F1">
              <w:rPr>
                <w:rFonts w:cs="Times New Roman"/>
                <w:b/>
                <w:bCs/>
                <w:lang w:val="en-US"/>
              </w:rPr>
              <w:t>Thành phần UI (UI Element)</w:t>
            </w:r>
          </w:p>
        </w:tc>
        <w:tc>
          <w:tcPr>
            <w:tcW w:w="0" w:type="auto"/>
            <w:hideMark/>
          </w:tcPr>
          <w:p w14:paraId="0765FA19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b/>
                <w:bCs/>
                <w:lang w:val="en-US"/>
              </w:rPr>
            </w:pPr>
            <w:r w:rsidRPr="006F52F1">
              <w:rPr>
                <w:rFonts w:cs="Times New Roman"/>
                <w:b/>
                <w:bCs/>
                <w:lang w:val="en-US"/>
              </w:rPr>
              <w:t>Mô tả &amp; Quy tắc phản hồi</w:t>
            </w:r>
          </w:p>
        </w:tc>
      </w:tr>
      <w:tr w:rsidR="006A1DBD" w:rsidRPr="006F52F1" w14:paraId="3EDD95B0" w14:textId="77777777" w:rsidTr="006A1DBD">
        <w:tc>
          <w:tcPr>
            <w:tcW w:w="0" w:type="auto"/>
            <w:hideMark/>
          </w:tcPr>
          <w:p w14:paraId="7FE47108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Bước 1</w:t>
            </w:r>
          </w:p>
        </w:tc>
        <w:tc>
          <w:tcPr>
            <w:tcW w:w="0" w:type="auto"/>
            <w:hideMark/>
          </w:tcPr>
          <w:p w14:paraId="79D13A1C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Xem danh mục</w:t>
            </w:r>
          </w:p>
        </w:tc>
        <w:tc>
          <w:tcPr>
            <w:tcW w:w="0" w:type="auto"/>
            <w:hideMark/>
          </w:tcPr>
          <w:p w14:paraId="6AAF4E43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Table (Bảng danh sách hàng)</w:t>
            </w:r>
          </w:p>
        </w:tc>
        <w:tc>
          <w:tcPr>
            <w:tcW w:w="0" w:type="auto"/>
            <w:hideMark/>
          </w:tcPr>
          <w:p w14:paraId="625A578D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Hiển thị Mã SP, Tên SP, Đơn giá định dạng VNĐ kèm nút chọn Radio Button.</w:t>
            </w:r>
          </w:p>
        </w:tc>
      </w:tr>
      <w:tr w:rsidR="006A1DBD" w:rsidRPr="006F52F1" w14:paraId="6F945348" w14:textId="77777777" w:rsidTr="006A1DBD">
        <w:tc>
          <w:tcPr>
            <w:tcW w:w="0" w:type="auto"/>
            <w:hideMark/>
          </w:tcPr>
          <w:p w14:paraId="55C45621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Bước 2</w:t>
            </w:r>
          </w:p>
        </w:tc>
        <w:tc>
          <w:tcPr>
            <w:tcW w:w="0" w:type="auto"/>
            <w:hideMark/>
          </w:tcPr>
          <w:p w14:paraId="68291DFB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Chọn SP &amp; nhập số lượng</w:t>
            </w:r>
          </w:p>
        </w:tc>
        <w:tc>
          <w:tcPr>
            <w:tcW w:w="0" w:type="auto"/>
            <w:hideMark/>
          </w:tcPr>
          <w:p w14:paraId="0C7018E7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Radio Button &amp; Input Number</w:t>
            </w:r>
          </w:p>
        </w:tc>
        <w:tc>
          <w:tcPr>
            <w:tcW w:w="0" w:type="auto"/>
            <w:hideMark/>
          </w:tcPr>
          <w:p w14:paraId="43780CEA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Ô nhập số lượng có giá trị mặc định là 1, chỉ cho phép số nguyên dương.</w:t>
            </w:r>
          </w:p>
        </w:tc>
      </w:tr>
      <w:tr w:rsidR="006A1DBD" w:rsidRPr="006F52F1" w14:paraId="40764A5E" w14:textId="77777777" w:rsidTr="006A1DBD">
        <w:tc>
          <w:tcPr>
            <w:tcW w:w="0" w:type="auto"/>
            <w:hideMark/>
          </w:tcPr>
          <w:p w14:paraId="284BEF0A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Bước 3</w:t>
            </w:r>
          </w:p>
        </w:tc>
        <w:tc>
          <w:tcPr>
            <w:tcW w:w="0" w:type="auto"/>
            <w:hideMark/>
          </w:tcPr>
          <w:p w14:paraId="041E0C1B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Xác nhận đặt</w:t>
            </w:r>
          </w:p>
        </w:tc>
        <w:tc>
          <w:tcPr>
            <w:tcW w:w="0" w:type="auto"/>
            <w:hideMark/>
          </w:tcPr>
          <w:p w14:paraId="0FC32780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Button (Nút Primary)</w:t>
            </w:r>
          </w:p>
        </w:tc>
        <w:tc>
          <w:tcPr>
            <w:tcW w:w="0" w:type="auto"/>
            <w:hideMark/>
          </w:tcPr>
          <w:p w14:paraId="4CCF1C1C" w14:textId="70BF8B74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 xml:space="preserve">Nút </w:t>
            </w:r>
            <w:r w:rsidR="00B6784D">
              <w:rPr>
                <w:rFonts w:cs="Times New Roman"/>
                <w:lang w:val="en-US"/>
              </w:rPr>
              <w:t>“</w:t>
            </w:r>
            <w:r w:rsidRPr="006F52F1">
              <w:rPr>
                <w:rFonts w:cs="Times New Roman"/>
                <w:lang w:val="en-US"/>
              </w:rPr>
              <w:t>Xác nhận đặt hàng</w:t>
            </w:r>
            <w:r w:rsidR="00B6784D">
              <w:rPr>
                <w:rFonts w:cs="Times New Roman"/>
                <w:lang w:val="en-US"/>
              </w:rPr>
              <w:t>”</w:t>
            </w:r>
            <w:r w:rsidRPr="006F52F1">
              <w:rPr>
                <w:rFonts w:cs="Times New Roman"/>
                <w:lang w:val="en-US"/>
              </w:rPr>
              <w:t xml:space="preserve"> kích hoạt gửi form, đổi trạng thái hover/active khi tương tác.</w:t>
            </w:r>
          </w:p>
        </w:tc>
      </w:tr>
      <w:tr w:rsidR="006A1DBD" w:rsidRPr="006F52F1" w14:paraId="3167E0DC" w14:textId="77777777" w:rsidTr="006A1DBD">
        <w:tc>
          <w:tcPr>
            <w:tcW w:w="0" w:type="auto"/>
            <w:hideMark/>
          </w:tcPr>
          <w:p w14:paraId="150FDD14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Bước 4, 4a, 5</w:t>
            </w:r>
          </w:p>
        </w:tc>
        <w:tc>
          <w:tcPr>
            <w:tcW w:w="0" w:type="auto"/>
            <w:hideMark/>
          </w:tcPr>
          <w:p w14:paraId="1CA11572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en-US"/>
              </w:rPr>
            </w:pPr>
            <w:r w:rsidRPr="006F52F1">
              <w:rPr>
                <w:rFonts w:cs="Times New Roman"/>
                <w:lang w:val="en-US"/>
              </w:rPr>
              <w:t>Hệ thống phản hồi kết quả</w:t>
            </w:r>
          </w:p>
        </w:tc>
        <w:tc>
          <w:tcPr>
            <w:tcW w:w="0" w:type="auto"/>
            <w:hideMark/>
          </w:tcPr>
          <w:p w14:paraId="6AC06D56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da-DK"/>
              </w:rPr>
            </w:pPr>
            <w:r w:rsidRPr="006F52F1">
              <w:rPr>
                <w:rFonts w:cs="Times New Roman"/>
                <w:lang w:val="da-DK"/>
              </w:rPr>
              <w:t>Alert Banner (Khu vực thông báo)</w:t>
            </w:r>
          </w:p>
        </w:tc>
        <w:tc>
          <w:tcPr>
            <w:tcW w:w="0" w:type="auto"/>
            <w:hideMark/>
          </w:tcPr>
          <w:p w14:paraId="732F5B8C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da-DK"/>
              </w:rPr>
            </w:pPr>
            <w:r w:rsidRPr="006F52F1">
              <w:rPr>
                <w:rFonts w:cs="Times New Roman"/>
                <w:lang w:val="da-DK"/>
              </w:rPr>
              <w:t>Nằm cố định trên đầu bảng. Đổi màu và nội dung theo ngữ cảnh:</w:t>
            </w:r>
          </w:p>
          <w:p w14:paraId="7AD80BDB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da-DK"/>
              </w:rPr>
            </w:pPr>
            <w:r w:rsidRPr="006F52F1">
              <w:rPr>
                <w:rFonts w:cs="Times New Roman"/>
                <w:lang w:val="da-DK"/>
              </w:rPr>
              <w:br/>
            </w:r>
          </w:p>
          <w:p w14:paraId="4D4BD674" w14:textId="671874F0" w:rsidR="006A1DBD" w:rsidRPr="006F52F1" w:rsidRDefault="00ED2930" w:rsidP="006A1DBD">
            <w:pPr>
              <w:spacing w:after="160" w:line="259" w:lineRule="auto"/>
              <w:rPr>
                <w:rFonts w:cs="Times New Roman"/>
                <w:lang w:val="da-DK"/>
              </w:rPr>
            </w:pPr>
            <w:r>
              <w:rPr>
                <w:rFonts w:cs="Times New Roman"/>
                <w:lang w:val="da-DK"/>
              </w:rPr>
              <w:t xml:space="preserve">- </w:t>
            </w:r>
            <w:r w:rsidR="006A1DBD" w:rsidRPr="006F52F1">
              <w:rPr>
                <w:rFonts w:cs="Times New Roman"/>
                <w:lang w:val="da-DK"/>
              </w:rPr>
              <w:t xml:space="preserve"> Lỗi (4a): Màu đỏ cảnh báo khi nhập sai/rỗng.</w:t>
            </w:r>
          </w:p>
          <w:p w14:paraId="716F10C1" w14:textId="77777777" w:rsidR="006A1DBD" w:rsidRPr="006F52F1" w:rsidRDefault="006A1DBD" w:rsidP="006A1DBD">
            <w:pPr>
              <w:spacing w:after="160" w:line="259" w:lineRule="auto"/>
              <w:rPr>
                <w:rFonts w:cs="Times New Roman"/>
                <w:lang w:val="da-DK"/>
              </w:rPr>
            </w:pPr>
            <w:r w:rsidRPr="006F52F1">
              <w:rPr>
                <w:rFonts w:cs="Times New Roman"/>
                <w:lang w:val="da-DK"/>
              </w:rPr>
              <w:br/>
            </w:r>
          </w:p>
          <w:p w14:paraId="4CE2BC8A" w14:textId="4A641426" w:rsidR="006A1DBD" w:rsidRPr="006F52F1" w:rsidRDefault="00ED2930" w:rsidP="006A1DBD">
            <w:pPr>
              <w:spacing w:after="160" w:line="259" w:lineRule="auto"/>
              <w:rPr>
                <w:rFonts w:cs="Times New Roman"/>
                <w:lang w:val="da-DK"/>
              </w:rPr>
            </w:pPr>
            <w:r>
              <w:rPr>
                <w:rFonts w:cs="Times New Roman"/>
                <w:lang w:val="da-DK"/>
              </w:rPr>
              <w:t xml:space="preserve">- </w:t>
            </w:r>
            <w:r w:rsidR="006A1DBD" w:rsidRPr="006F52F1">
              <w:rPr>
                <w:rFonts w:cs="Times New Roman"/>
                <w:lang w:val="da-DK"/>
              </w:rPr>
              <w:t xml:space="preserve"> Thành công (5): Màu xanh lá hiển thị mã đơn hàng tạo thành công.</w:t>
            </w:r>
          </w:p>
        </w:tc>
      </w:tr>
    </w:tbl>
    <w:p w14:paraId="6AAD8948" w14:textId="77777777" w:rsidR="006A1DBD" w:rsidRPr="006F52F1" w:rsidRDefault="006A1DBD" w:rsidP="006578B3">
      <w:pPr>
        <w:rPr>
          <w:rFonts w:cs="Times New Roman"/>
          <w:b/>
          <w:bCs/>
          <w:lang w:val="da-DK"/>
        </w:rPr>
      </w:pPr>
    </w:p>
    <w:p w14:paraId="295D2627" w14:textId="633D56A2" w:rsidR="006A1DBD" w:rsidRPr="006F52F1" w:rsidRDefault="00EF7E1A" w:rsidP="00EF7E1A">
      <w:pPr>
        <w:pStyle w:val="Heading2"/>
      </w:pPr>
      <w:r>
        <w:lastRenderedPageBreak/>
        <w:t xml:space="preserve">2. </w:t>
      </w:r>
      <w:r w:rsidR="006A1DBD" w:rsidRPr="006F52F1">
        <w:t xml:space="preserve">Vẽ </w:t>
      </w:r>
      <w:r w:rsidR="006A1DBD" w:rsidRPr="006F52F1">
        <w:t>Wireframe</w:t>
      </w:r>
    </w:p>
    <w:p w14:paraId="4679418A" w14:textId="1929440E" w:rsidR="006578B3" w:rsidRDefault="006A1DBD" w:rsidP="006578B3">
      <w:pPr>
        <w:rPr>
          <w:rFonts w:cs="Times New Roman"/>
        </w:rPr>
      </w:pPr>
      <w:r w:rsidRPr="006F52F1">
        <w:rPr>
          <w:rFonts w:cs="Times New Roman"/>
        </w:rPr>
        <w:drawing>
          <wp:inline distT="0" distB="0" distL="0" distR="0" wp14:anchorId="5F2499F6" wp14:editId="11DB539B">
            <wp:extent cx="5943600" cy="4805045"/>
            <wp:effectExtent l="0" t="0" r="0" b="0"/>
            <wp:docPr id="50302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207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BB11" w14:textId="283FF149" w:rsidR="006F52F1" w:rsidRDefault="00A61259" w:rsidP="00A61259">
      <w:pPr>
        <w:pStyle w:val="Heading1"/>
      </w:pPr>
      <w:r w:rsidRPr="00A61259">
        <w:t>Phần 2 — Thiết kế ERD đạt chuẩn 3NF</w:t>
      </w:r>
    </w:p>
    <w:p w14:paraId="165DA50C" w14:textId="77777777" w:rsidR="001970E5" w:rsidRPr="001970E5" w:rsidRDefault="001970E5" w:rsidP="00EF7E1A">
      <w:pPr>
        <w:pStyle w:val="Heading2"/>
        <w:rPr>
          <w:lang w:val="en-US"/>
        </w:rPr>
      </w:pPr>
      <w:r w:rsidRPr="001970E5">
        <w:rPr>
          <w:lang w:val="en-US"/>
        </w:rPr>
        <w:t>1. Thực thể PRODUCT (Sản phẩm)</w:t>
      </w:r>
    </w:p>
    <w:p w14:paraId="2191873E" w14:textId="77777777" w:rsidR="001970E5" w:rsidRPr="001970E5" w:rsidRDefault="001970E5" w:rsidP="001970E5">
      <w:pPr>
        <w:numPr>
          <w:ilvl w:val="0"/>
          <w:numId w:val="1"/>
        </w:numPr>
        <w:rPr>
          <w:lang w:val="en-US"/>
        </w:rPr>
      </w:pPr>
      <w:r w:rsidRPr="001970E5">
        <w:rPr>
          <w:b/>
          <w:bCs/>
          <w:lang w:val="en-US"/>
        </w:rPr>
        <w:t>Mô tả:</w:t>
      </w:r>
      <w:r w:rsidRPr="001970E5">
        <w:rPr>
          <w:lang w:val="en-US"/>
        </w:rPr>
        <w:t xml:space="preserve"> Lưu trữ danh mục hàng hóa kinh doanh.</w:t>
      </w:r>
    </w:p>
    <w:p w14:paraId="66FE0CBE" w14:textId="6A1AD041" w:rsidR="001970E5" w:rsidRPr="001970E5" w:rsidRDefault="001970E5" w:rsidP="001970E5">
      <w:pPr>
        <w:numPr>
          <w:ilvl w:val="0"/>
          <w:numId w:val="1"/>
        </w:numPr>
        <w:rPr>
          <w:lang w:val="en-US"/>
        </w:rPr>
      </w:pPr>
      <w:r w:rsidRPr="001970E5">
        <w:rPr>
          <w:b/>
          <w:bCs/>
          <w:lang w:val="en-US"/>
        </w:rPr>
        <w:t>Khóa chính (PK):</w:t>
      </w:r>
      <w:r w:rsidRPr="001970E5">
        <w:rPr>
          <w:lang w:val="en-US"/>
        </w:rPr>
        <w:t xml:space="preserve"> productId (VARCHAR, mã sản phẩm tự sinh duy nhất, VD: PRD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>01).</w:t>
      </w:r>
    </w:p>
    <w:p w14:paraId="3B3BD035" w14:textId="77777777" w:rsidR="001970E5" w:rsidRPr="001970E5" w:rsidRDefault="001970E5" w:rsidP="001970E5">
      <w:pPr>
        <w:numPr>
          <w:ilvl w:val="0"/>
          <w:numId w:val="1"/>
        </w:numPr>
        <w:rPr>
          <w:lang w:val="en-US"/>
        </w:rPr>
      </w:pPr>
      <w:r w:rsidRPr="001970E5">
        <w:rPr>
          <w:b/>
          <w:bCs/>
          <w:lang w:val="en-US"/>
        </w:rPr>
        <w:t>Các thuộc tính:</w:t>
      </w:r>
    </w:p>
    <w:p w14:paraId="00AF4C69" w14:textId="77777777" w:rsidR="001970E5" w:rsidRPr="001970E5" w:rsidRDefault="001970E5" w:rsidP="001970E5">
      <w:pPr>
        <w:numPr>
          <w:ilvl w:val="1"/>
          <w:numId w:val="1"/>
        </w:numPr>
        <w:rPr>
          <w:lang w:val="en-US"/>
        </w:rPr>
      </w:pPr>
      <w:r w:rsidRPr="001970E5">
        <w:rPr>
          <w:lang w:val="en-US"/>
        </w:rPr>
        <w:t>productName (VARCHAR): Tên sản phẩm (Bắt buộc, NOT NULL).</w:t>
      </w:r>
    </w:p>
    <w:p w14:paraId="601312BD" w14:textId="77777777" w:rsidR="001970E5" w:rsidRPr="001970E5" w:rsidRDefault="001970E5" w:rsidP="001970E5">
      <w:pPr>
        <w:numPr>
          <w:ilvl w:val="1"/>
          <w:numId w:val="1"/>
        </w:numPr>
        <w:rPr>
          <w:lang w:val="en-US"/>
        </w:rPr>
      </w:pPr>
      <w:r w:rsidRPr="001970E5">
        <w:rPr>
          <w:lang w:val="en-US"/>
        </w:rPr>
        <w:t>unitPrice (DECIMAL): Đơn giá niêm yết hiện tại (Bắt buộc, &gt; 0).</w:t>
      </w:r>
    </w:p>
    <w:p w14:paraId="56C2B826" w14:textId="77777777" w:rsidR="001970E5" w:rsidRPr="001970E5" w:rsidRDefault="001970E5" w:rsidP="00EF7E1A">
      <w:pPr>
        <w:pStyle w:val="Heading2"/>
        <w:rPr>
          <w:lang w:val="en-US"/>
        </w:rPr>
      </w:pPr>
      <w:r w:rsidRPr="001970E5">
        <w:rPr>
          <w:lang w:val="en-US"/>
        </w:rPr>
        <w:t>2. Thực thể ORDER (Đơn hàng)</w:t>
      </w:r>
    </w:p>
    <w:p w14:paraId="071F66CB" w14:textId="77777777" w:rsidR="001970E5" w:rsidRPr="001970E5" w:rsidRDefault="001970E5" w:rsidP="001970E5">
      <w:pPr>
        <w:numPr>
          <w:ilvl w:val="0"/>
          <w:numId w:val="2"/>
        </w:numPr>
        <w:rPr>
          <w:lang w:val="en-US"/>
        </w:rPr>
      </w:pPr>
      <w:r w:rsidRPr="001970E5">
        <w:rPr>
          <w:b/>
          <w:bCs/>
          <w:lang w:val="en-US"/>
        </w:rPr>
        <w:t>Mô tả:</w:t>
      </w:r>
      <w:r w:rsidRPr="001970E5">
        <w:rPr>
          <w:lang w:val="en-US"/>
        </w:rPr>
        <w:t xml:space="preserve"> Lưu thông tin chung của từng đơn hàng.</w:t>
      </w:r>
    </w:p>
    <w:p w14:paraId="5AB73D2E" w14:textId="1D7BD834" w:rsidR="001970E5" w:rsidRPr="001970E5" w:rsidRDefault="001970E5" w:rsidP="001970E5">
      <w:pPr>
        <w:numPr>
          <w:ilvl w:val="0"/>
          <w:numId w:val="2"/>
        </w:numPr>
        <w:rPr>
          <w:lang w:val="en-US"/>
        </w:rPr>
      </w:pPr>
      <w:r w:rsidRPr="001970E5">
        <w:rPr>
          <w:b/>
          <w:bCs/>
          <w:lang w:val="en-US"/>
        </w:rPr>
        <w:lastRenderedPageBreak/>
        <w:t>Khóa chính (PK):</w:t>
      </w:r>
      <w:r w:rsidRPr="001970E5">
        <w:rPr>
          <w:lang w:val="en-US"/>
        </w:rPr>
        <w:t xml:space="preserve"> orderId (VARCHAR, mã đơn hàng duy nhất, VD: ORD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>01).</w:t>
      </w:r>
    </w:p>
    <w:p w14:paraId="42B2F9D5" w14:textId="77777777" w:rsidR="001970E5" w:rsidRPr="001970E5" w:rsidRDefault="001970E5" w:rsidP="001970E5">
      <w:pPr>
        <w:numPr>
          <w:ilvl w:val="0"/>
          <w:numId w:val="2"/>
        </w:numPr>
        <w:rPr>
          <w:lang w:val="en-US"/>
        </w:rPr>
      </w:pPr>
      <w:r w:rsidRPr="001970E5">
        <w:rPr>
          <w:b/>
          <w:bCs/>
          <w:lang w:val="en-US"/>
        </w:rPr>
        <w:t>Các thuộc tính:</w:t>
      </w:r>
    </w:p>
    <w:p w14:paraId="67273E56" w14:textId="77777777" w:rsidR="001970E5" w:rsidRPr="001970E5" w:rsidRDefault="001970E5" w:rsidP="001970E5">
      <w:pPr>
        <w:numPr>
          <w:ilvl w:val="1"/>
          <w:numId w:val="2"/>
        </w:numPr>
        <w:rPr>
          <w:lang w:val="en-US"/>
        </w:rPr>
      </w:pPr>
      <w:r w:rsidRPr="001970E5">
        <w:rPr>
          <w:lang w:val="en-US"/>
        </w:rPr>
        <w:t>customerName (VARCHAR): Tên khách hàng tạo đơn (Bắt buộc, NOT NULL).</w:t>
      </w:r>
    </w:p>
    <w:p w14:paraId="678F60E7" w14:textId="31C6C13D" w:rsidR="001970E5" w:rsidRPr="001970E5" w:rsidRDefault="001970E5" w:rsidP="001970E5">
      <w:pPr>
        <w:numPr>
          <w:ilvl w:val="1"/>
          <w:numId w:val="2"/>
        </w:numPr>
        <w:rPr>
          <w:lang w:val="en-US"/>
        </w:rPr>
      </w:pPr>
      <w:r w:rsidRPr="001970E5">
        <w:rPr>
          <w:lang w:val="en-US"/>
        </w:rPr>
        <w:t xml:space="preserve">status (VARCHAR): Trạng thái đơn hàng (Khởi tạo: </w:t>
      </w:r>
      <w:r w:rsidR="00B6784D">
        <w:rPr>
          <w:lang w:val="en-US"/>
        </w:rPr>
        <w:t>“</w:t>
      </w:r>
      <w:r w:rsidRPr="001970E5">
        <w:rPr>
          <w:lang w:val="en-US"/>
        </w:rPr>
        <w:t>Chờ xử lý</w:t>
      </w:r>
      <w:r w:rsidR="00B6784D">
        <w:rPr>
          <w:lang w:val="en-US"/>
        </w:rPr>
        <w:t>”</w:t>
      </w:r>
      <w:r w:rsidRPr="001970E5">
        <w:rPr>
          <w:lang w:val="en-US"/>
        </w:rPr>
        <w:t xml:space="preserve">, sau duyệt: </w:t>
      </w:r>
      <w:r w:rsidR="00B6784D">
        <w:rPr>
          <w:lang w:val="en-US"/>
        </w:rPr>
        <w:t>“</w:t>
      </w:r>
      <w:r w:rsidRPr="001970E5">
        <w:rPr>
          <w:lang w:val="en-US"/>
        </w:rPr>
        <w:t>Đã xác nhận</w:t>
      </w:r>
      <w:r w:rsidR="00B6784D">
        <w:rPr>
          <w:lang w:val="en-US"/>
        </w:rPr>
        <w:t>”</w:t>
      </w:r>
      <w:r w:rsidRPr="001970E5">
        <w:rPr>
          <w:lang w:val="en-US"/>
        </w:rPr>
        <w:t>).</w:t>
      </w:r>
    </w:p>
    <w:p w14:paraId="02855AD5" w14:textId="3AE3AF94" w:rsidR="001970E5" w:rsidRPr="001970E5" w:rsidRDefault="001970E5" w:rsidP="00EF7E1A">
      <w:pPr>
        <w:pStyle w:val="Heading2"/>
        <w:rPr>
          <w:lang w:val="en-US"/>
        </w:rPr>
      </w:pPr>
      <w:r w:rsidRPr="001970E5">
        <w:rPr>
          <w:lang w:val="en-US"/>
        </w:rPr>
        <w:t xml:space="preserve">3. Thực thể ORDER_DETAIL (Chi tiết đơn hàng 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 xml:space="preserve"> Thực thể liên kết)</w:t>
      </w:r>
    </w:p>
    <w:p w14:paraId="50FA59D8" w14:textId="52877A58" w:rsidR="001970E5" w:rsidRPr="001970E5" w:rsidRDefault="001970E5" w:rsidP="001970E5">
      <w:pPr>
        <w:numPr>
          <w:ilvl w:val="0"/>
          <w:numId w:val="3"/>
        </w:numPr>
        <w:rPr>
          <w:lang w:val="en-US"/>
        </w:rPr>
      </w:pPr>
      <w:r w:rsidRPr="001970E5">
        <w:rPr>
          <w:b/>
          <w:bCs/>
          <w:lang w:val="en-US"/>
        </w:rPr>
        <w:t>Mô tả:</w:t>
      </w:r>
      <w:r w:rsidRPr="001970E5">
        <w:rPr>
          <w:lang w:val="en-US"/>
        </w:rPr>
        <w:t xml:space="preserve"> Giải quyết quan hệ </w:t>
      </w:r>
      <m:oMath>
        <m:r>
          <w:rPr>
            <w:rFonts w:ascii="Cambria Math" w:hAnsi="Cambria Math"/>
            <w:lang w:val="en-US"/>
          </w:rPr>
          <m:t>N-N</m:t>
        </m:r>
      </m:oMath>
      <w:r w:rsidRPr="001970E5">
        <w:rPr>
          <w:lang w:val="en-US"/>
        </w:rPr>
        <w:t>, lưu chi tiết từng mặt hàng và số lượng trong mỗi đơn.</w:t>
      </w:r>
    </w:p>
    <w:p w14:paraId="2F55A3B7" w14:textId="77777777" w:rsidR="001970E5" w:rsidRPr="001970E5" w:rsidRDefault="001970E5" w:rsidP="001970E5">
      <w:pPr>
        <w:numPr>
          <w:ilvl w:val="0"/>
          <w:numId w:val="3"/>
        </w:numPr>
        <w:rPr>
          <w:lang w:val="en-US"/>
        </w:rPr>
      </w:pPr>
      <w:r w:rsidRPr="001970E5">
        <w:rPr>
          <w:b/>
          <w:bCs/>
          <w:lang w:val="en-US"/>
        </w:rPr>
        <w:t>Khóa chính tổng hợp (Composite PK):</w:t>
      </w:r>
      <w:r w:rsidRPr="001970E5">
        <w:rPr>
          <w:lang w:val="en-US"/>
        </w:rPr>
        <w:t xml:space="preserve"> (orderId, productId).</w:t>
      </w:r>
    </w:p>
    <w:p w14:paraId="037671B6" w14:textId="77777777" w:rsidR="001970E5" w:rsidRPr="001970E5" w:rsidRDefault="001970E5" w:rsidP="001970E5">
      <w:pPr>
        <w:numPr>
          <w:ilvl w:val="0"/>
          <w:numId w:val="3"/>
        </w:numPr>
        <w:rPr>
          <w:lang w:val="en-US"/>
        </w:rPr>
      </w:pPr>
      <w:r w:rsidRPr="001970E5">
        <w:rPr>
          <w:b/>
          <w:bCs/>
          <w:lang w:val="en-US"/>
        </w:rPr>
        <w:t>Khóa ngoại (FK):</w:t>
      </w:r>
    </w:p>
    <w:p w14:paraId="71F4F881" w14:textId="77777777" w:rsidR="001970E5" w:rsidRPr="001970E5" w:rsidRDefault="001970E5" w:rsidP="001970E5">
      <w:pPr>
        <w:numPr>
          <w:ilvl w:val="1"/>
          <w:numId w:val="3"/>
        </w:numPr>
        <w:rPr>
          <w:lang w:val="en-US"/>
        </w:rPr>
      </w:pPr>
      <w:r w:rsidRPr="001970E5">
        <w:rPr>
          <w:lang w:val="en-US"/>
        </w:rPr>
        <w:t>orderId (VARCHAR, FK1): Tham chiếu đến ORDER(orderId).</w:t>
      </w:r>
    </w:p>
    <w:p w14:paraId="5DEE5F34" w14:textId="77777777" w:rsidR="001970E5" w:rsidRPr="001970E5" w:rsidRDefault="001970E5" w:rsidP="001970E5">
      <w:pPr>
        <w:numPr>
          <w:ilvl w:val="1"/>
          <w:numId w:val="3"/>
        </w:numPr>
        <w:rPr>
          <w:lang w:val="en-US"/>
        </w:rPr>
      </w:pPr>
      <w:r w:rsidRPr="001970E5">
        <w:rPr>
          <w:lang w:val="en-US"/>
        </w:rPr>
        <w:t>productId (VARCHAR, FK2): Tham chiếu đến PRODUCT(productId).</w:t>
      </w:r>
    </w:p>
    <w:p w14:paraId="1CC72EED" w14:textId="77777777" w:rsidR="001970E5" w:rsidRPr="001970E5" w:rsidRDefault="001970E5" w:rsidP="001970E5">
      <w:pPr>
        <w:numPr>
          <w:ilvl w:val="0"/>
          <w:numId w:val="3"/>
        </w:numPr>
        <w:rPr>
          <w:lang w:val="en-US"/>
        </w:rPr>
      </w:pPr>
      <w:r w:rsidRPr="001970E5">
        <w:rPr>
          <w:b/>
          <w:bCs/>
          <w:lang w:val="en-US"/>
        </w:rPr>
        <w:t>Các thuộc tính:</w:t>
      </w:r>
    </w:p>
    <w:p w14:paraId="205FF631" w14:textId="77777777" w:rsidR="001970E5" w:rsidRPr="001970E5" w:rsidRDefault="001970E5" w:rsidP="001970E5">
      <w:pPr>
        <w:numPr>
          <w:ilvl w:val="1"/>
          <w:numId w:val="3"/>
        </w:numPr>
        <w:rPr>
          <w:lang w:val="en-US"/>
        </w:rPr>
      </w:pPr>
      <w:r w:rsidRPr="001970E5">
        <w:rPr>
          <w:lang w:val="en-US"/>
        </w:rPr>
        <w:t>quantity (INTEGER): Số lượng của từng sản phẩm trong đơn (Bắt buộc, &gt; 0).</w:t>
      </w:r>
    </w:p>
    <w:p w14:paraId="1C748334" w14:textId="77777777" w:rsidR="001970E5" w:rsidRPr="001970E5" w:rsidRDefault="001970E5" w:rsidP="001970E5">
      <w:pPr>
        <w:numPr>
          <w:ilvl w:val="1"/>
          <w:numId w:val="3"/>
        </w:numPr>
        <w:rPr>
          <w:lang w:val="en-US"/>
        </w:rPr>
      </w:pPr>
      <w:r w:rsidRPr="001970E5">
        <w:rPr>
          <w:lang w:val="en-US"/>
        </w:rPr>
        <w:t>priceAtOrder (DECIMAL): Đơn giá bán tại thời điểm chốt đơn (Bảo toàn lịch sử giá khi đơn giá gốc ở bảng PRODUCT thay đổi).</w:t>
      </w:r>
    </w:p>
    <w:p w14:paraId="3CDA2DB8" w14:textId="77777777" w:rsidR="001970E5" w:rsidRPr="001970E5" w:rsidRDefault="001970E5" w:rsidP="00EF7E1A">
      <w:pPr>
        <w:pStyle w:val="Heading2"/>
        <w:rPr>
          <w:lang w:val="en-US"/>
        </w:rPr>
      </w:pPr>
      <w:r w:rsidRPr="001970E5">
        <w:rPr>
          <w:lang w:val="en-US"/>
        </w:rPr>
        <w:t>2. Mô hình quan hệ và Ký hiệu Chân quạ (Crow's Foot Cardinality)</w:t>
      </w:r>
    </w:p>
    <w:p w14:paraId="1918BECB" w14:textId="4C86D147" w:rsidR="001970E5" w:rsidRPr="001970E5" w:rsidRDefault="001970E5" w:rsidP="001970E5">
      <w:pPr>
        <w:numPr>
          <w:ilvl w:val="0"/>
          <w:numId w:val="4"/>
        </w:numPr>
        <w:rPr>
          <w:lang w:val="en-US"/>
        </w:rPr>
      </w:pPr>
      <w:r w:rsidRPr="001970E5">
        <w:rPr>
          <w:b/>
          <w:bCs/>
          <w:lang w:val="en-US"/>
        </w:rPr>
        <w:t xml:space="preserve">ORDER — ORDER_DETAIL (Quan hệ </w:t>
      </w:r>
      <m:oMath>
        <m:r>
          <w:rPr>
            <w:rFonts w:ascii="Cambria Math" w:hAnsi="Cambria Math"/>
            <w:lang w:val="en-US"/>
          </w:rPr>
          <m:t>1-N</m:t>
        </m:r>
      </m:oMath>
      <w:r w:rsidRPr="001970E5">
        <w:rPr>
          <w:b/>
          <w:bCs/>
          <w:lang w:val="en-US"/>
        </w:rPr>
        <w:t>):</w:t>
      </w:r>
    </w:p>
    <w:p w14:paraId="655C2824" w14:textId="349F88A2" w:rsidR="001970E5" w:rsidRPr="001970E5" w:rsidRDefault="001970E5" w:rsidP="001970E5">
      <w:pPr>
        <w:numPr>
          <w:ilvl w:val="1"/>
          <w:numId w:val="4"/>
        </w:numPr>
        <w:rPr>
          <w:lang w:val="en-US"/>
        </w:rPr>
      </w:pPr>
      <w:r w:rsidRPr="001970E5">
        <w:rPr>
          <w:lang w:val="en-US"/>
        </w:rPr>
        <w:t>Một đơn hàng (ORDER) có thể có một hoặc nhiều dòng chi tiết (</w:t>
      </w:r>
      <w:proofErr w:type="gramStart"/>
      <w:r w:rsidRPr="001970E5">
        <w:rPr>
          <w:lang w:val="en-US"/>
        </w:rPr>
        <w:t>1..</w:t>
      </w:r>
      <w:proofErr w:type="gramEnd"/>
      <w:r w:rsidRPr="001970E5">
        <w:rPr>
          <w:lang w:val="en-US"/>
        </w:rPr>
        <w:t xml:space="preserve">N) 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>Ký hiệu chân quạ có vạch và rẽ ba nhánh.</w:t>
      </w:r>
    </w:p>
    <w:p w14:paraId="1B7CE856" w14:textId="0D105E51" w:rsidR="001970E5" w:rsidRPr="001970E5" w:rsidRDefault="001970E5" w:rsidP="001970E5">
      <w:pPr>
        <w:numPr>
          <w:ilvl w:val="1"/>
          <w:numId w:val="4"/>
        </w:numPr>
        <w:rPr>
          <w:lang w:val="en-US"/>
        </w:rPr>
      </w:pPr>
      <w:r w:rsidRPr="001970E5">
        <w:rPr>
          <w:lang w:val="en-US"/>
        </w:rPr>
        <w:t>Một dòng chi tiết (ORDER_DETAIL) thuộc về duy nhất một đơn hàng (</w:t>
      </w:r>
      <w:proofErr w:type="gramStart"/>
      <w:r w:rsidRPr="001970E5">
        <w:rPr>
          <w:lang w:val="en-US"/>
        </w:rPr>
        <w:t>1..</w:t>
      </w:r>
      <w:proofErr w:type="gramEnd"/>
      <w:r w:rsidRPr="001970E5">
        <w:rPr>
          <w:lang w:val="en-US"/>
        </w:rPr>
        <w:t xml:space="preserve">1) 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>Ký hiệu hai vạch song song (||).</w:t>
      </w:r>
    </w:p>
    <w:p w14:paraId="21E9FD5E" w14:textId="6585C0E6" w:rsidR="001970E5" w:rsidRPr="001970E5" w:rsidRDefault="001970E5" w:rsidP="001970E5">
      <w:pPr>
        <w:numPr>
          <w:ilvl w:val="0"/>
          <w:numId w:val="4"/>
        </w:numPr>
        <w:rPr>
          <w:lang w:val="en-US"/>
        </w:rPr>
      </w:pPr>
      <w:r w:rsidRPr="001970E5">
        <w:rPr>
          <w:b/>
          <w:bCs/>
          <w:lang w:val="en-US"/>
        </w:rPr>
        <w:t xml:space="preserve">PRODUCT </w:t>
      </w:r>
      <w:r w:rsidR="00ED2930">
        <w:rPr>
          <w:b/>
          <w:bCs/>
          <w:lang w:val="en-US"/>
        </w:rPr>
        <w:t xml:space="preserve">- </w:t>
      </w:r>
      <w:r w:rsidRPr="001970E5">
        <w:rPr>
          <w:b/>
          <w:bCs/>
          <w:lang w:val="en-US"/>
        </w:rPr>
        <w:t xml:space="preserve">ORDER_DETAIL (Quan hệ </w:t>
      </w:r>
      <m:oMath>
        <m:r>
          <w:rPr>
            <w:rFonts w:ascii="Cambria Math" w:hAnsi="Cambria Math"/>
            <w:lang w:val="en-US"/>
          </w:rPr>
          <m:t>1-N</m:t>
        </m:r>
      </m:oMath>
      <w:r w:rsidRPr="001970E5">
        <w:rPr>
          <w:b/>
          <w:bCs/>
          <w:lang w:val="en-US"/>
        </w:rPr>
        <w:t>):</w:t>
      </w:r>
    </w:p>
    <w:p w14:paraId="28A9B5A0" w14:textId="39467CA3" w:rsidR="001970E5" w:rsidRPr="001970E5" w:rsidRDefault="001970E5" w:rsidP="001970E5">
      <w:pPr>
        <w:numPr>
          <w:ilvl w:val="1"/>
          <w:numId w:val="4"/>
        </w:numPr>
        <w:rPr>
          <w:lang w:val="en-US"/>
        </w:rPr>
      </w:pPr>
      <w:r w:rsidRPr="001970E5">
        <w:rPr>
          <w:lang w:val="en-US"/>
        </w:rPr>
        <w:t>Một sản phẩm (PRODUCT) có thể xuất hiện trong không hoặc nhiều dòng chi tiết (</w:t>
      </w:r>
      <w:proofErr w:type="gramStart"/>
      <w:r w:rsidRPr="001970E5">
        <w:rPr>
          <w:lang w:val="en-US"/>
        </w:rPr>
        <w:t>0..</w:t>
      </w:r>
      <w:proofErr w:type="gramEnd"/>
      <w:r w:rsidRPr="001970E5">
        <w:rPr>
          <w:lang w:val="en-US"/>
        </w:rPr>
        <w:t xml:space="preserve">N) 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>Ký hiệu chân quạ có vòng tròn rỗng và rẽ ba nhánh.</w:t>
      </w:r>
    </w:p>
    <w:p w14:paraId="11A970A1" w14:textId="030A742A" w:rsidR="001970E5" w:rsidRPr="001970E5" w:rsidRDefault="001970E5" w:rsidP="001970E5">
      <w:pPr>
        <w:numPr>
          <w:ilvl w:val="1"/>
          <w:numId w:val="4"/>
        </w:numPr>
        <w:rPr>
          <w:lang w:val="en-US"/>
        </w:rPr>
      </w:pPr>
      <w:r w:rsidRPr="001970E5">
        <w:rPr>
          <w:lang w:val="en-US"/>
        </w:rPr>
        <w:t>Một dòng chi tiết (ORDER_DETAIL) tương ứng với duy nhất một sản phẩm (</w:t>
      </w:r>
      <w:proofErr w:type="gramStart"/>
      <w:r w:rsidRPr="001970E5">
        <w:rPr>
          <w:lang w:val="en-US"/>
        </w:rPr>
        <w:t>1..</w:t>
      </w:r>
      <w:proofErr w:type="gramEnd"/>
      <w:r w:rsidRPr="001970E5">
        <w:rPr>
          <w:lang w:val="en-US"/>
        </w:rPr>
        <w:t xml:space="preserve">1) </w:t>
      </w:r>
      <w:r w:rsidR="00ED2930">
        <w:rPr>
          <w:lang w:val="en-US"/>
        </w:rPr>
        <w:t xml:space="preserve">- </w:t>
      </w:r>
      <w:r w:rsidRPr="001970E5">
        <w:rPr>
          <w:lang w:val="en-US"/>
        </w:rPr>
        <w:t>Ký hiệu hai vạch song song (||).</w:t>
      </w:r>
    </w:p>
    <w:p w14:paraId="5092A57C" w14:textId="1BC6765C" w:rsidR="00A61259" w:rsidRDefault="00E904BD" w:rsidP="00EF7E1A">
      <w:pPr>
        <w:pStyle w:val="Heading2"/>
      </w:pPr>
      <w:r w:rsidRPr="00E904BD">
        <w:rPr>
          <w:lang w:val="en-US"/>
        </w:rPr>
        <w:lastRenderedPageBreak/>
        <w:t>3</w:t>
      </w:r>
      <w:r w:rsidRPr="00E904BD">
        <w:t>. Sơ đồ ERD</w:t>
      </w:r>
    </w:p>
    <w:p w14:paraId="446B4A15" w14:textId="1E9289A5" w:rsidR="00E904BD" w:rsidRDefault="00EF7E1A" w:rsidP="00A61259">
      <w:pPr>
        <w:rPr>
          <w:b/>
          <w:bCs/>
        </w:rPr>
      </w:pPr>
      <w:r>
        <w:rPr>
          <w:noProof/>
        </w:rPr>
        <w:drawing>
          <wp:inline distT="0" distB="0" distL="0" distR="0" wp14:anchorId="6C31E459" wp14:editId="780B94F0">
            <wp:extent cx="5943600" cy="909955"/>
            <wp:effectExtent l="0" t="0" r="3810" b="3810"/>
            <wp:docPr id="1518824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2B3AB" w14:textId="1DAF7C99" w:rsidR="00EF7E1A" w:rsidRDefault="00EF7E1A" w:rsidP="00EF7E1A">
      <w:pPr>
        <w:pStyle w:val="Heading1"/>
      </w:pPr>
      <w:r w:rsidRPr="00EF7E1A">
        <w:t>Phần 3 — Rà soát và sửa lỗi chuẩn hóa:</w:t>
      </w:r>
    </w:p>
    <w:p w14:paraId="02E23E6E" w14:textId="77777777" w:rsidR="00EF7E1A" w:rsidRPr="00EF7E1A" w:rsidRDefault="00EF7E1A" w:rsidP="00EF7E1A"/>
    <w:sectPr w:rsidR="00EF7E1A" w:rsidRPr="00EF7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F3C7A"/>
    <w:multiLevelType w:val="multilevel"/>
    <w:tmpl w:val="BEA2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216A0"/>
    <w:multiLevelType w:val="multilevel"/>
    <w:tmpl w:val="7228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2E442B"/>
    <w:multiLevelType w:val="multilevel"/>
    <w:tmpl w:val="D270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25622F"/>
    <w:multiLevelType w:val="multilevel"/>
    <w:tmpl w:val="0166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859581">
    <w:abstractNumId w:val="0"/>
  </w:num>
  <w:num w:numId="2" w16cid:durableId="2096398050">
    <w:abstractNumId w:val="1"/>
  </w:num>
  <w:num w:numId="3" w16cid:durableId="1189950897">
    <w:abstractNumId w:val="3"/>
  </w:num>
  <w:num w:numId="4" w16cid:durableId="2080861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8B3"/>
    <w:rsid w:val="00134E0E"/>
    <w:rsid w:val="001970E5"/>
    <w:rsid w:val="001B2393"/>
    <w:rsid w:val="001E02EF"/>
    <w:rsid w:val="002C5343"/>
    <w:rsid w:val="00556407"/>
    <w:rsid w:val="005B48D8"/>
    <w:rsid w:val="006578B3"/>
    <w:rsid w:val="006A1DBD"/>
    <w:rsid w:val="006F52F1"/>
    <w:rsid w:val="007D5A7C"/>
    <w:rsid w:val="00A61259"/>
    <w:rsid w:val="00AE1782"/>
    <w:rsid w:val="00B3540A"/>
    <w:rsid w:val="00B6784D"/>
    <w:rsid w:val="00C36AF2"/>
    <w:rsid w:val="00D14A9E"/>
    <w:rsid w:val="00E34203"/>
    <w:rsid w:val="00E55D9D"/>
    <w:rsid w:val="00E904BD"/>
    <w:rsid w:val="00ED2930"/>
    <w:rsid w:val="00E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AE2E4E"/>
  <w15:chartTrackingRefBased/>
  <w15:docId w15:val="{FDEC2868-FF49-4D47-A4B6-D36317EF0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259"/>
    <w:rPr>
      <w:rFonts w:ascii="Times New Roman" w:hAnsi="Times New Roman"/>
      <w:sz w:val="26"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1259"/>
    <w:pPr>
      <w:keepNext/>
      <w:keepLines/>
      <w:spacing w:before="360" w:after="80"/>
      <w:outlineLvl w:val="0"/>
    </w:pPr>
    <w:rPr>
      <w:rFonts w:eastAsiaTheme="majorEastAsia" w:cstheme="majorBidi"/>
      <w:b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E1A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8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8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259"/>
    <w:rPr>
      <w:rFonts w:ascii="Times New Roman" w:eastAsiaTheme="majorEastAsia" w:hAnsi="Times New Roman" w:cstheme="majorBidi"/>
      <w:b/>
      <w:sz w:val="36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EF7E1A"/>
    <w:rPr>
      <w:rFonts w:ascii="Times New Roman" w:eastAsiaTheme="majorEastAsia" w:hAnsi="Times New Roman" w:cstheme="majorBidi"/>
      <w:b/>
      <w:sz w:val="28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8B3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8B3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8B3"/>
    <w:rPr>
      <w:rFonts w:eastAsiaTheme="majorEastAsia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8B3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8B3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8B3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8B3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657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8B3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8B3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657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8B3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657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8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8B3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6578B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1D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Mạnh</dc:creator>
  <cp:keywords/>
  <dc:description/>
  <cp:lastModifiedBy>Khang Mạnh</cp:lastModifiedBy>
  <cp:revision>1</cp:revision>
  <dcterms:created xsi:type="dcterms:W3CDTF">2026-09-28T03:17:00Z</dcterms:created>
  <dcterms:modified xsi:type="dcterms:W3CDTF">2026-09-28T04:09:00Z</dcterms:modified>
</cp:coreProperties>
</file>