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C209" w14:textId="0489C55D" w:rsidR="00DC10B9" w:rsidRPr="00DC10B9" w:rsidRDefault="00DC10B9" w:rsidP="00DC10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0B9" w14:paraId="04FB7490" w14:textId="77777777" w:rsidTr="00DC10B9">
        <w:tc>
          <w:tcPr>
            <w:tcW w:w="4675" w:type="dxa"/>
          </w:tcPr>
          <w:p w14:paraId="62CCE958" w14:textId="47657C57" w:rsidR="00DC10B9" w:rsidRDefault="009847FE" w:rsidP="00DC10B9">
            <w:proofErr w:type="spellStart"/>
            <w:r>
              <w:t>Khoáng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</w:p>
        </w:tc>
        <w:tc>
          <w:tcPr>
            <w:tcW w:w="4675" w:type="dxa"/>
          </w:tcPr>
          <w:p w14:paraId="6A20BCE4" w14:textId="6B08A175" w:rsidR="00DC10B9" w:rsidRDefault="00DC10B9" w:rsidP="00DC10B9">
            <w:r>
              <w:rPr>
                <w:noProof/>
              </w:rPr>
              <w:drawing>
                <wp:inline distT="0" distB="0" distL="0" distR="0" wp14:anchorId="4527081B" wp14:editId="056EBE5E">
                  <wp:extent cx="1800000" cy="1800000"/>
                  <wp:effectExtent l="0" t="0" r="0" b="0"/>
                  <wp:docPr id="4" name="Picture 4" descr="Máy tách màu đá SS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áy tách màu đá SS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0B9" w14:paraId="72D67810" w14:textId="77777777" w:rsidTr="00DC10B9">
        <w:tc>
          <w:tcPr>
            <w:tcW w:w="4675" w:type="dxa"/>
          </w:tcPr>
          <w:p w14:paraId="3DB363D9" w14:textId="12CAEC56" w:rsidR="00DC10B9" w:rsidRDefault="00050907" w:rsidP="00050907">
            <w:pPr>
              <w:ind w:left="720" w:hanging="720"/>
            </w:pPr>
            <w:proofErr w:type="spellStart"/>
            <w:r>
              <w:t>Thóc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gạo</w:t>
            </w:r>
            <w:proofErr w:type="spellEnd"/>
            <w:r>
              <w:t xml:space="preserve"> </w:t>
            </w:r>
            <w:proofErr w:type="spellStart"/>
            <w:r>
              <w:t>xô</w:t>
            </w:r>
            <w:proofErr w:type="spellEnd"/>
          </w:p>
        </w:tc>
        <w:tc>
          <w:tcPr>
            <w:tcW w:w="4675" w:type="dxa"/>
          </w:tcPr>
          <w:p w14:paraId="260A43C4" w14:textId="4E5CB546" w:rsidR="00DC10B9" w:rsidRDefault="00DC10B9" w:rsidP="00DC10B9">
            <w:r>
              <w:rPr>
                <w:noProof/>
              </w:rPr>
              <w:drawing>
                <wp:inline distT="0" distB="0" distL="0" distR="0" wp14:anchorId="09AD680C" wp14:editId="327BA700">
                  <wp:extent cx="1670233" cy="1670233"/>
                  <wp:effectExtent l="0" t="0" r="6350" b="6350"/>
                  <wp:docPr id="5" name="Picture 5" descr="Máy tách màu gạo và thóc S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áy tách màu gạo và thóc SC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304" cy="1675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0B9" w14:paraId="529922AC" w14:textId="77777777" w:rsidTr="00DC10B9">
        <w:tc>
          <w:tcPr>
            <w:tcW w:w="4675" w:type="dxa"/>
          </w:tcPr>
          <w:p w14:paraId="28C8F10E" w14:textId="6B072F79" w:rsidR="00DC10B9" w:rsidRDefault="00050907" w:rsidP="00DC10B9">
            <w:proofErr w:type="spellStart"/>
            <w:r>
              <w:t>Trà</w:t>
            </w:r>
            <w:proofErr w:type="spellEnd"/>
            <w:r>
              <w:t xml:space="preserve"> (</w:t>
            </w:r>
            <w:proofErr w:type="spellStart"/>
            <w:r>
              <w:t>Chè</w:t>
            </w:r>
            <w:proofErr w:type="spellEnd"/>
            <w:r>
              <w:t>)</w:t>
            </w:r>
          </w:p>
        </w:tc>
        <w:tc>
          <w:tcPr>
            <w:tcW w:w="4675" w:type="dxa"/>
          </w:tcPr>
          <w:p w14:paraId="3FD467A6" w14:textId="1B028957" w:rsidR="00DC10B9" w:rsidRDefault="00DC10B9" w:rsidP="00DC10B9">
            <w:r>
              <w:rPr>
                <w:noProof/>
              </w:rPr>
              <w:drawing>
                <wp:inline distT="0" distB="0" distL="0" distR="0" wp14:anchorId="665340F5" wp14:editId="13D62310">
                  <wp:extent cx="1800000" cy="1800000"/>
                  <wp:effectExtent l="0" t="0" r="0" b="0"/>
                  <wp:docPr id="6" name="Picture 6" descr="Máy tách màu chè DF36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Máy tách màu chè DF36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0B9" w14:paraId="04D886A3" w14:textId="77777777" w:rsidTr="00DC10B9">
        <w:tc>
          <w:tcPr>
            <w:tcW w:w="4675" w:type="dxa"/>
          </w:tcPr>
          <w:p w14:paraId="57D3F261" w14:textId="7E4841B9" w:rsidR="00DC10B9" w:rsidRDefault="00050907" w:rsidP="00DC10B9">
            <w:proofErr w:type="spellStart"/>
            <w:r>
              <w:t>Gạo</w:t>
            </w:r>
            <w:proofErr w:type="spellEnd"/>
          </w:p>
        </w:tc>
        <w:tc>
          <w:tcPr>
            <w:tcW w:w="4675" w:type="dxa"/>
          </w:tcPr>
          <w:p w14:paraId="79066188" w14:textId="49820B8A" w:rsidR="00DC10B9" w:rsidRDefault="00DC10B9" w:rsidP="00DC10B9">
            <w:r>
              <w:rPr>
                <w:noProof/>
              </w:rPr>
              <w:drawing>
                <wp:inline distT="0" distB="0" distL="0" distR="0" wp14:anchorId="1B2F502D" wp14:editId="048801C6">
                  <wp:extent cx="1800000" cy="1349423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49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0B9" w14:paraId="03C85DA9" w14:textId="77777777" w:rsidTr="00DC10B9">
        <w:tc>
          <w:tcPr>
            <w:tcW w:w="4675" w:type="dxa"/>
          </w:tcPr>
          <w:p w14:paraId="01B1C1CF" w14:textId="77777777" w:rsidR="00DC10B9" w:rsidRDefault="00DC10B9" w:rsidP="00DC10B9"/>
        </w:tc>
        <w:tc>
          <w:tcPr>
            <w:tcW w:w="4675" w:type="dxa"/>
          </w:tcPr>
          <w:p w14:paraId="1B64C438" w14:textId="62941840" w:rsidR="00DC10B9" w:rsidRDefault="00DC10B9" w:rsidP="00DC10B9">
            <w:r>
              <w:rPr>
                <w:noProof/>
              </w:rPr>
              <w:drawing>
                <wp:inline distT="0" distB="0" distL="0" distR="0" wp14:anchorId="6C795289" wp14:editId="6EA25EFE">
                  <wp:extent cx="1800000" cy="1800000"/>
                  <wp:effectExtent l="0" t="0" r="0" b="0"/>
                  <wp:docPr id="8" name="Picture 8" descr="Máy tách màu các loại hạt H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Máy tách màu các loại hạt H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267FF" w14:textId="64679AFD" w:rsidR="00631A9A" w:rsidRPr="00DC10B9" w:rsidRDefault="00631A9A" w:rsidP="00DC10B9"/>
    <w:sectPr w:rsidR="00631A9A" w:rsidRPr="00DC1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07B69"/>
    <w:multiLevelType w:val="hybridMultilevel"/>
    <w:tmpl w:val="7478A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9A"/>
    <w:rsid w:val="00050907"/>
    <w:rsid w:val="00157256"/>
    <w:rsid w:val="001E29EC"/>
    <w:rsid w:val="00631A9A"/>
    <w:rsid w:val="007A7B3E"/>
    <w:rsid w:val="009847FE"/>
    <w:rsid w:val="00DC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434F"/>
  <w15:chartTrackingRefBased/>
  <w15:docId w15:val="{34201C32-705C-4270-806D-26C0881E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A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1A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C1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98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56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4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2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1DB20-2A01-488D-862F-3CF726CA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3</cp:revision>
  <dcterms:created xsi:type="dcterms:W3CDTF">2026-09-16T07:52:00Z</dcterms:created>
  <dcterms:modified xsi:type="dcterms:W3CDTF">2026-09-16T07:52:00Z</dcterms:modified>
</cp:coreProperties>
</file>