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A6BD6" w14:textId="77777777" w:rsidR="006C4ED5" w:rsidRPr="006C4ED5" w:rsidRDefault="006C4ED5" w:rsidP="006C4ED5">
      <w:r w:rsidRPr="006C4ED5">
        <w:rPr>
          <w:b/>
          <w:bCs/>
        </w:rPr>
        <w:t>Phần 1: Phân tích cơ chế phòng ngừa lỗi</w:t>
      </w:r>
    </w:p>
    <w:p w14:paraId="0567F871" w14:textId="77777777" w:rsidR="006C4ED5" w:rsidRPr="006C4ED5" w:rsidRDefault="006C4ED5" w:rsidP="006C4ED5">
      <w:pPr>
        <w:numPr>
          <w:ilvl w:val="0"/>
          <w:numId w:val="1"/>
        </w:numPr>
      </w:pPr>
      <w:r w:rsidRPr="006C4ED5">
        <w:rPr>
          <w:b/>
          <w:bCs/>
        </w:rPr>
        <w:t>Phân cấp thị giác (Visual Hierarchy) của nút bấm:</w:t>
      </w:r>
      <w:r w:rsidRPr="006C4ED5">
        <w:t xml:space="preserve"> Việc thiết kế nút "Xác nhận đơn" là Primary Button (nền màu xanh, nổi bật) và nút "Hủy đơn" là Secondary/Text Button (màu trung tính, chìm hơn) giúp điều hướng sự chú ý của Seller vào luồng thao tác chính (Happy path). Sự chênh lệch thị giác này làm giảm đáng kể xác suất click vô thức vào nút Hủy.</w:t>
      </w:r>
    </w:p>
    <w:p w14:paraId="00B2B8BC" w14:textId="77777777" w:rsidR="006C4ED5" w:rsidRPr="006C4ED5" w:rsidRDefault="006C4ED5" w:rsidP="006C4ED5">
      <w:pPr>
        <w:numPr>
          <w:ilvl w:val="0"/>
          <w:numId w:val="1"/>
        </w:numPr>
      </w:pPr>
      <w:r w:rsidRPr="006C4ED5">
        <w:rPr>
          <w:b/>
          <w:bCs/>
        </w:rPr>
        <w:t>Cơ chế gián đoạn (Friction) của Modal Window:</w:t>
      </w:r>
      <w:r w:rsidRPr="006C4ED5">
        <w:t xml:space="preserve"> Modal đóng vai trò là một lớp ma sát có chủ đích trong UX. Khi click "Hủy đơn", hệ thống không lập tức thực thi mà chặn lại bằng cửa sổ cảnh báo, buộc Seller phải khựng lại, đọc thông tin và thoát khỏi thói quen bấm liên tục theo quán tính.</w:t>
      </w:r>
    </w:p>
    <w:p w14:paraId="6365A1D1" w14:textId="77777777" w:rsidR="006C4ED5" w:rsidRPr="006C4ED5" w:rsidRDefault="006C4ED5" w:rsidP="006C4ED5">
      <w:pPr>
        <w:numPr>
          <w:ilvl w:val="0"/>
          <w:numId w:val="1"/>
        </w:numPr>
      </w:pPr>
      <w:r w:rsidRPr="006C4ED5">
        <w:rPr>
          <w:b/>
          <w:bCs/>
        </w:rPr>
        <w:t>Cơ chế ép buộc thao tác (Forcing Function):</w:t>
      </w:r>
      <w:r w:rsidRPr="006C4ED5">
        <w:t xml:space="preserve"> Việc vô hiệu hóa (Disable) nút xác nhận hủy và chỉ kích hoạt nó (đổi sang màu đỏ) sau khi Seller chọn lý do từ Dropdown List là chốt chặn an toàn cuối cùng. Nó buộc người dùng phải thực hiện một hành động có ý thức (chọn lý do), từ đó triệt tiêu hoàn toàn bẫy bấm nhầm (Accidental Click).</w:t>
      </w:r>
    </w:p>
    <w:p w14:paraId="3F8302C4" w14:textId="77777777" w:rsidR="00DB39F4" w:rsidRDefault="00DB39F4"/>
    <w:p w14:paraId="54F2C6EA" w14:textId="77777777" w:rsidR="006C4ED5" w:rsidRDefault="006C4ED5"/>
    <w:p w14:paraId="422B0259" w14:textId="7B83E1E2" w:rsidR="006C4ED5" w:rsidRDefault="006C4ED5">
      <w:r>
        <w:t>Link figma</w:t>
      </w:r>
      <w:r w:rsidR="00E4514C">
        <w:t xml:space="preserve">: </w:t>
      </w:r>
      <w:r w:rsidR="00E4514C" w:rsidRPr="00E4514C">
        <w:t>https://www.figma.com/design/4yVgWPeJjPTDQE0B7WjiYF/Untitled?node-id=0-1&amp;t=F1oizCQKyL3jX95F-1</w:t>
      </w:r>
    </w:p>
    <w:sectPr w:rsidR="006C4ED5"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838E8"/>
    <w:multiLevelType w:val="multilevel"/>
    <w:tmpl w:val="DBFA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819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ED5"/>
    <w:rsid w:val="00020DA5"/>
    <w:rsid w:val="00543A8D"/>
    <w:rsid w:val="005647BE"/>
    <w:rsid w:val="00566FDD"/>
    <w:rsid w:val="005F6943"/>
    <w:rsid w:val="00620936"/>
    <w:rsid w:val="006C4ED5"/>
    <w:rsid w:val="008D7C72"/>
    <w:rsid w:val="00944DE9"/>
    <w:rsid w:val="00D532EA"/>
    <w:rsid w:val="00DB39F4"/>
    <w:rsid w:val="00E4514C"/>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9F5CA"/>
  <w15:chartTrackingRefBased/>
  <w15:docId w15:val="{A13ECB15-EE87-4B13-904D-CCE1429CA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6C4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ED5"/>
    <w:rPr>
      <w:rFonts w:eastAsiaTheme="majorEastAsia" w:cstheme="majorBidi"/>
      <w:color w:val="272727" w:themeColor="text1" w:themeTint="D8"/>
    </w:rPr>
  </w:style>
  <w:style w:type="paragraph" w:styleId="Title">
    <w:name w:val="Title"/>
    <w:basedOn w:val="Normal"/>
    <w:next w:val="Normal"/>
    <w:link w:val="TitleChar"/>
    <w:uiPriority w:val="10"/>
    <w:qFormat/>
    <w:rsid w:val="006C4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ED5"/>
    <w:pPr>
      <w:spacing w:before="160"/>
      <w:jc w:val="center"/>
    </w:pPr>
    <w:rPr>
      <w:i/>
      <w:iCs/>
      <w:color w:val="404040" w:themeColor="text1" w:themeTint="BF"/>
    </w:rPr>
  </w:style>
  <w:style w:type="character" w:customStyle="1" w:styleId="QuoteChar">
    <w:name w:val="Quote Char"/>
    <w:basedOn w:val="DefaultParagraphFont"/>
    <w:link w:val="Quote"/>
    <w:uiPriority w:val="29"/>
    <w:rsid w:val="006C4ED5"/>
    <w:rPr>
      <w:i/>
      <w:iCs/>
      <w:color w:val="404040" w:themeColor="text1" w:themeTint="BF"/>
    </w:rPr>
  </w:style>
  <w:style w:type="paragraph" w:styleId="ListParagraph">
    <w:name w:val="List Paragraph"/>
    <w:basedOn w:val="Normal"/>
    <w:uiPriority w:val="34"/>
    <w:qFormat/>
    <w:rsid w:val="006C4ED5"/>
    <w:pPr>
      <w:ind w:left="720"/>
      <w:contextualSpacing/>
    </w:pPr>
  </w:style>
  <w:style w:type="character" w:styleId="IntenseEmphasis">
    <w:name w:val="Intense Emphasis"/>
    <w:basedOn w:val="DefaultParagraphFont"/>
    <w:uiPriority w:val="21"/>
    <w:qFormat/>
    <w:rsid w:val="006C4ED5"/>
    <w:rPr>
      <w:i/>
      <w:iCs/>
      <w:color w:val="0F4761" w:themeColor="accent1" w:themeShade="BF"/>
    </w:rPr>
  </w:style>
  <w:style w:type="paragraph" w:styleId="IntenseQuote">
    <w:name w:val="Intense Quote"/>
    <w:basedOn w:val="Normal"/>
    <w:next w:val="Normal"/>
    <w:link w:val="IntenseQuoteChar"/>
    <w:uiPriority w:val="30"/>
    <w:qFormat/>
    <w:rsid w:val="006C4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ED5"/>
    <w:rPr>
      <w:i/>
      <w:iCs/>
      <w:color w:val="0F4761" w:themeColor="accent1" w:themeShade="BF"/>
    </w:rPr>
  </w:style>
  <w:style w:type="character" w:styleId="IntenseReference">
    <w:name w:val="Intense Reference"/>
    <w:basedOn w:val="DefaultParagraphFont"/>
    <w:uiPriority w:val="32"/>
    <w:qFormat/>
    <w:rsid w:val="006C4E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166</Words>
  <Characters>951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2026-09-20T11:35:00Z</dcterms:created>
  <dcterms:modified xsi:type="dcterms:W3CDTF">2026-09-20T11:56:00Z</dcterms:modified>
</cp:coreProperties>
</file>