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FE823" w14:textId="77777777" w:rsidR="0033574F" w:rsidRPr="0033574F" w:rsidRDefault="0033574F" w:rsidP="0033574F">
      <w:pPr>
        <w:rPr>
          <w:b/>
          <w:bCs/>
        </w:rPr>
      </w:pPr>
      <w:r w:rsidRPr="0033574F">
        <w:rPr>
          <w:b/>
          <w:bCs/>
        </w:rPr>
        <w:t>Phần 1: Đề xuất 2 giải pháp thiết kế kiến trúc</w:t>
      </w:r>
    </w:p>
    <w:p w14:paraId="01798CD7" w14:textId="77777777" w:rsidR="0033574F" w:rsidRPr="0033574F" w:rsidRDefault="0033574F" w:rsidP="0033574F">
      <w:r w:rsidRPr="0033574F">
        <w:t>Dựa trên yêu cầu giữ nguyên tính DRY (không lặp lại code) và OCP (Open/Closed Principle - dễ mở rộng, không sửa code cũ), có hai hướng thiết kế phổ biến:</w:t>
      </w:r>
    </w:p>
    <w:p w14:paraId="2F1CCCFA" w14:textId="77777777" w:rsidR="0033574F" w:rsidRPr="0033574F" w:rsidRDefault="0033574F" w:rsidP="0033574F">
      <w:r w:rsidRPr="0033574F">
        <w:rPr>
          <w:b/>
          <w:bCs/>
        </w:rPr>
        <w:t>Giải pháp 1: Sử dụng Kế thừa với Abstract Class (Lớp trừu tượng)</w:t>
      </w:r>
    </w:p>
    <w:p w14:paraId="7EF0677D" w14:textId="77777777" w:rsidR="0033574F" w:rsidRPr="0033574F" w:rsidRDefault="0033574F" w:rsidP="0033574F">
      <w:pPr>
        <w:numPr>
          <w:ilvl w:val="0"/>
          <w:numId w:val="1"/>
        </w:numPr>
      </w:pPr>
      <w:r w:rsidRPr="0033574F">
        <w:rPr>
          <w:b/>
          <w:bCs/>
        </w:rPr>
        <w:t>Mô tả:</w:t>
      </w:r>
      <w:r w:rsidRPr="0033574F">
        <w:t xml:space="preserve"> Tạo một lớp cha trừu tượng Payment chứa các thuộc tính chung (Mã giao dịch, Số tiền, Ngày thanh toán).</w:t>
      </w:r>
    </w:p>
    <w:p w14:paraId="67BF157D" w14:textId="77777777" w:rsidR="0033574F" w:rsidRPr="0033574F" w:rsidRDefault="0033574F" w:rsidP="0033574F">
      <w:pPr>
        <w:numPr>
          <w:ilvl w:val="0"/>
          <w:numId w:val="1"/>
        </w:numPr>
      </w:pPr>
      <w:r w:rsidRPr="0033574F">
        <w:rPr>
          <w:b/>
          <w:bCs/>
        </w:rPr>
        <w:t>Xử lý Logic:</w:t>
      </w:r>
      <w:r w:rsidRPr="0033574F">
        <w:t xml:space="preserve"> Khai báo phương thức processPayment() là một </w:t>
      </w:r>
      <w:r w:rsidRPr="0033574F">
        <w:rPr>
          <w:i/>
          <w:iCs/>
        </w:rPr>
        <w:t>Abstract Method</w:t>
      </w:r>
      <w:r w:rsidRPr="0033574F">
        <w:t xml:space="preserve"> (phương thức trừu tượng) ở lớp cha. Điều này bắt buộc các lớp con (CreditCardPayment, EWalletPayment, BankTransferPayment) khi kế thừa lớp Payment phải tự ghi đè (Override) và triển khai logic gọi API riêng biệt mà không chung đụng với nhau.</w:t>
      </w:r>
    </w:p>
    <w:p w14:paraId="28A8545F" w14:textId="77777777" w:rsidR="0033574F" w:rsidRPr="0033574F" w:rsidRDefault="0033574F" w:rsidP="0033574F">
      <w:r w:rsidRPr="0033574F">
        <w:rPr>
          <w:b/>
          <w:bCs/>
        </w:rPr>
        <w:t>Giải pháp 2: Sử dụng Thực thi với Interface kết hợp Composition (Khuôn mẫu + Thành phần)</w:t>
      </w:r>
    </w:p>
    <w:p w14:paraId="5CB992EE" w14:textId="77777777" w:rsidR="0033574F" w:rsidRPr="0033574F" w:rsidRDefault="0033574F" w:rsidP="0033574F">
      <w:pPr>
        <w:numPr>
          <w:ilvl w:val="0"/>
          <w:numId w:val="2"/>
        </w:numPr>
      </w:pPr>
      <w:r w:rsidRPr="0033574F">
        <w:rPr>
          <w:b/>
          <w:bCs/>
        </w:rPr>
        <w:t>Mô tả:</w:t>
      </w:r>
      <w:r w:rsidRPr="0033574F">
        <w:t xml:space="preserve"> Tạo một Interface tên là IPayment chỉ chứa duy nhất chữ ký hàm processPayment().</w:t>
      </w:r>
    </w:p>
    <w:p w14:paraId="5646AD2B" w14:textId="77777777" w:rsidR="0033574F" w:rsidRDefault="0033574F" w:rsidP="0033574F">
      <w:pPr>
        <w:numPr>
          <w:ilvl w:val="0"/>
          <w:numId w:val="2"/>
        </w:numPr>
      </w:pPr>
      <w:r w:rsidRPr="0033574F">
        <w:rPr>
          <w:b/>
          <w:bCs/>
        </w:rPr>
        <w:t>Xử lý Logic:</w:t>
      </w:r>
      <w:r w:rsidRPr="0033574F">
        <w:t xml:space="preserve"> Thay vì kế thừa thuộc tính, ta gom các thuộc tính chung vào một lớp riêng gọi là TransactionDetail. Các lớp thanh toán cụ thể sẽ </w:t>
      </w:r>
      <w:r w:rsidRPr="0033574F">
        <w:rPr>
          <w:i/>
          <w:iCs/>
        </w:rPr>
        <w:t>implements</w:t>
      </w:r>
      <w:r w:rsidRPr="0033574F">
        <w:t xml:space="preserve"> giao diện IPayment và khai báo một biến thành phần chứa đối tượng TransactionDetail bên trong nó (áp dụng nguyên lý Composition - "Has-a" thay vì "Is-a").</w:t>
      </w:r>
    </w:p>
    <w:p w14:paraId="7472648A" w14:textId="77777777" w:rsidR="0033574F" w:rsidRDefault="0033574F" w:rsidP="0033574F"/>
    <w:p w14:paraId="7075D587" w14:textId="77777777" w:rsidR="0033574F" w:rsidRDefault="0033574F" w:rsidP="0033574F"/>
    <w:p w14:paraId="15FB84C0" w14:textId="77777777" w:rsidR="0033574F" w:rsidRDefault="0033574F" w:rsidP="0033574F"/>
    <w:p w14:paraId="100B1BBF" w14:textId="77777777" w:rsidR="0033574F" w:rsidRDefault="0033574F" w:rsidP="0033574F"/>
    <w:p w14:paraId="0BF86D7A" w14:textId="77777777" w:rsidR="0033574F" w:rsidRDefault="0033574F" w:rsidP="0033574F"/>
    <w:p w14:paraId="471A8EFA" w14:textId="77777777" w:rsidR="0033574F" w:rsidRPr="0033574F" w:rsidRDefault="0033574F" w:rsidP="0033574F"/>
    <w:tbl>
      <w:tblPr>
        <w:tblW w:w="0" w:type="auto"/>
        <w:tblCellSpacing w:w="15" w:type="dxa"/>
        <w:tblCellMar>
          <w:left w:w="0" w:type="dxa"/>
          <w:right w:w="0" w:type="dxa"/>
        </w:tblCellMar>
        <w:tblLook w:val="04A0" w:firstRow="1" w:lastRow="0" w:firstColumn="1" w:lastColumn="0" w:noHBand="0" w:noVBand="1"/>
      </w:tblPr>
      <w:tblGrid>
        <w:gridCol w:w="1501"/>
        <w:gridCol w:w="3938"/>
        <w:gridCol w:w="3905"/>
      </w:tblGrid>
      <w:tr w:rsidR="0033574F" w:rsidRPr="0033574F" w14:paraId="77813BA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BE6E74" w14:textId="77777777" w:rsidR="0033574F" w:rsidRPr="0033574F" w:rsidRDefault="0033574F" w:rsidP="0033574F">
            <w:r w:rsidRPr="0033574F">
              <w:rPr>
                <w:b/>
                <w:bCs/>
              </w:rPr>
              <w:lastRenderedPageBreak/>
              <w:t>Tiêu chí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A034E7" w14:textId="77777777" w:rsidR="0033574F" w:rsidRPr="0033574F" w:rsidRDefault="0033574F" w:rsidP="0033574F">
            <w:r w:rsidRPr="0033574F">
              <w:rPr>
                <w:b/>
                <w:bCs/>
              </w:rPr>
              <w:t>Giải pháp 1: Abstract Class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1A56CF" w14:textId="77777777" w:rsidR="0033574F" w:rsidRPr="0033574F" w:rsidRDefault="0033574F" w:rsidP="0033574F">
            <w:r w:rsidRPr="0033574F">
              <w:rPr>
                <w:b/>
                <w:bCs/>
              </w:rPr>
              <w:t>Giải pháp 2: Interface + Composition</w:t>
            </w:r>
          </w:p>
        </w:tc>
      </w:tr>
      <w:tr w:rsidR="0033574F" w:rsidRPr="0033574F" w14:paraId="3EEA89A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DB8569" w14:textId="77777777" w:rsidR="0033574F" w:rsidRPr="0033574F" w:rsidRDefault="0033574F" w:rsidP="0033574F">
            <w:r w:rsidRPr="0033574F">
              <w:rPr>
                <w:b/>
                <w:bCs/>
              </w:rPr>
              <w:t>Bảo đảm DRY (Tái sử dụng code)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99E916" w14:textId="77777777" w:rsidR="0033574F" w:rsidRPr="0033574F" w:rsidRDefault="0033574F" w:rsidP="0033574F">
            <w:r w:rsidRPr="0033574F">
              <w:rPr>
                <w:b/>
                <w:bCs/>
              </w:rPr>
              <w:t>Tốt nhất.</w:t>
            </w:r>
            <w:r w:rsidRPr="0033574F">
              <w:t xml:space="preserve"> Thuộc tính chung chỉ cần khai báo đúng 1 lần ở lớp cha, các lớp con tự động có.</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8F9F99" w14:textId="77777777" w:rsidR="0033574F" w:rsidRPr="0033574F" w:rsidRDefault="0033574F" w:rsidP="0033574F">
            <w:r w:rsidRPr="0033574F">
              <w:rPr>
                <w:b/>
                <w:bCs/>
              </w:rPr>
              <w:t>Trung bình.</w:t>
            </w:r>
            <w:r w:rsidRPr="0033574F">
              <w:t xml:space="preserve"> Không kế thừa trực tiếp nên mỗi lớp con phải gọi hoặc khởi tạo đối tượng chứa thông tin thuộc tính (hơi lặp lại cú pháp khai báo).</w:t>
            </w:r>
          </w:p>
        </w:tc>
      </w:tr>
      <w:tr w:rsidR="0033574F" w:rsidRPr="0033574F" w14:paraId="3CB85B5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B06433" w14:textId="77777777" w:rsidR="0033574F" w:rsidRPr="0033574F" w:rsidRDefault="0033574F" w:rsidP="0033574F">
            <w:r w:rsidRPr="0033574F">
              <w:rPr>
                <w:b/>
                <w:bCs/>
              </w:rPr>
              <w:t>Tính linh hoạt &amp; Mở rộng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00D4C3" w14:textId="77777777" w:rsidR="0033574F" w:rsidRPr="0033574F" w:rsidRDefault="0033574F" w:rsidP="0033574F">
            <w:r w:rsidRPr="0033574F">
              <w:rPr>
                <w:b/>
                <w:bCs/>
              </w:rPr>
              <w:t>Thấp hơn.</w:t>
            </w:r>
            <w:r w:rsidRPr="0033574F">
              <w:t xml:space="preserve"> Bị ràng buộc bởi "Đơn kế thừa" (một lớp chỉ có một cha). Nếu sau này class thanh toán cần kế thừa lớp khác sẽ bị kẹt.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EF2DAE" w14:textId="77777777" w:rsidR="0033574F" w:rsidRPr="0033574F" w:rsidRDefault="0033574F" w:rsidP="0033574F">
            <w:r w:rsidRPr="0033574F">
              <w:rPr>
                <w:b/>
                <w:bCs/>
              </w:rPr>
              <w:t>Cao nhất.</w:t>
            </w:r>
            <w:r w:rsidRPr="0033574F">
              <w:t xml:space="preserve"> Linh hoạt tuyệt đối. Một class có thể thực thi (implement) nhiều interface khác nhau. Kết nối lỏng lẻo (Loose coupling).</w:t>
            </w:r>
          </w:p>
        </w:tc>
      </w:tr>
      <w:tr w:rsidR="0033574F" w:rsidRPr="0033574F" w14:paraId="3183A71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948DAB" w14:textId="77777777" w:rsidR="0033574F" w:rsidRPr="0033574F" w:rsidRDefault="0033574F" w:rsidP="0033574F">
            <w:r w:rsidRPr="0033574F">
              <w:rPr>
                <w:b/>
                <w:bCs/>
              </w:rPr>
              <w:t>Độ phức tạp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0B9F07" w14:textId="77777777" w:rsidR="0033574F" w:rsidRPr="0033574F" w:rsidRDefault="0033574F" w:rsidP="0033574F">
            <w:r w:rsidRPr="0033574F">
              <w:t>Đơn giản, tự nhiên, dễ hiểu, phù hợp với hệ thống vừa và nhỏ.</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E0BB70" w14:textId="77777777" w:rsidR="0033574F" w:rsidRPr="0033574F" w:rsidRDefault="0033574F" w:rsidP="0033574F">
            <w:r w:rsidRPr="0033574F">
              <w:t>Phức tạp hơn một chút do tách biệt cấu trúc dữ liệu và hành vi.</w:t>
            </w:r>
          </w:p>
        </w:tc>
      </w:tr>
      <w:tr w:rsidR="0033574F" w:rsidRPr="0033574F" w14:paraId="10EA096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AE948C" w14:textId="77777777" w:rsidR="0033574F" w:rsidRPr="0033574F" w:rsidRDefault="0033574F" w:rsidP="0033574F">
            <w:r w:rsidRPr="0033574F">
              <w:rPr>
                <w:b/>
                <w:bCs/>
              </w:rPr>
              <w:t>Phù hợp bối cảnh bài toán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857B41" w14:textId="77777777" w:rsidR="0033574F" w:rsidRPr="0033574F" w:rsidRDefault="0033574F" w:rsidP="0033574F">
            <w:r w:rsidRPr="0033574F">
              <w:t>Giải quyết triệt để Edge Case (hàm process bắt buộc riêng biệt) qua tính đa hình (Polymorphism).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D62F87" w14:textId="77777777" w:rsidR="0033574F" w:rsidRPr="0033574F" w:rsidRDefault="0033574F" w:rsidP="0033574F">
            <w:r w:rsidRPr="0033574F">
              <w:t>Cũng giải quyết được Edge Case nhưng hơi dư thừa cấu trúc nếu thuộc tính gắn liền với bản chất thanh toán.</w:t>
            </w:r>
          </w:p>
        </w:tc>
      </w:tr>
    </w:tbl>
    <w:p w14:paraId="2A966721" w14:textId="77777777" w:rsidR="0033574F" w:rsidRDefault="0033574F" w:rsidP="0033574F">
      <w:pPr>
        <w:rPr>
          <w:b/>
          <w:bCs/>
        </w:rPr>
      </w:pPr>
    </w:p>
    <w:p w14:paraId="65CDACDF" w14:textId="77777777" w:rsidR="0033574F" w:rsidRDefault="0033574F">
      <w:pPr>
        <w:rPr>
          <w:b/>
          <w:bCs/>
        </w:rPr>
      </w:pPr>
      <w:r>
        <w:rPr>
          <w:b/>
          <w:bCs/>
        </w:rPr>
        <w:br w:type="page"/>
      </w:r>
    </w:p>
    <w:p w14:paraId="2D9D9381" w14:textId="66FF28D0" w:rsidR="0033574F" w:rsidRPr="0033574F" w:rsidRDefault="0033574F" w:rsidP="0033574F">
      <w:pPr>
        <w:rPr>
          <w:b/>
          <w:bCs/>
        </w:rPr>
      </w:pPr>
      <w:r w:rsidRPr="0033574F">
        <w:rPr>
          <w:b/>
          <w:bCs/>
        </w:rPr>
        <w:lastRenderedPageBreak/>
        <w:t>Phần 3: Triển khai thiết kế</w:t>
      </w:r>
    </w:p>
    <w:p w14:paraId="11307B2E" w14:textId="77777777" w:rsidR="0033574F" w:rsidRPr="0033574F" w:rsidRDefault="0033574F" w:rsidP="0033574F">
      <w:r w:rsidRPr="0033574F">
        <w:rPr>
          <w:b/>
          <w:bCs/>
        </w:rPr>
        <w:t>Lựa chọn tối ưu:</w:t>
      </w:r>
      <w:r w:rsidRPr="0033574F">
        <w:t xml:space="preserve"> Dựa trên bối cảnh hệ thống hiện tại, </w:t>
      </w:r>
      <w:r w:rsidRPr="0033574F">
        <w:rPr>
          <w:b/>
          <w:bCs/>
        </w:rPr>
        <w:t>Giải pháp 1 (Abstract Class)</w:t>
      </w:r>
      <w:r w:rsidRPr="0033574F">
        <w:t xml:space="preserve"> là tối ưu nhất. Lý do là các thuộc tính (Mã GD, Số tiền, Ngày) cấu thành nên chính bản chất của một phiên "Thanh toán", mối quan hệ ở đây là "Is-a" (Thẻ tín dụng </w:t>
      </w:r>
      <w:r w:rsidRPr="0033574F">
        <w:rPr>
          <w:i/>
          <w:iCs/>
        </w:rPr>
        <w:t>là một</w:t>
      </w:r>
      <w:r w:rsidRPr="0033574F">
        <w:t xml:space="preserve"> loại thanh toán). Kế thừa ở đây là tự nhiên nhất, vừa đảm bảo tính DRY tối đa, vừa mở rộng tuân thủ OCP.</w:t>
      </w:r>
    </w:p>
    <w:p w14:paraId="0BF259D9" w14:textId="77777777" w:rsidR="0033574F" w:rsidRPr="0033574F" w:rsidRDefault="0033574F" w:rsidP="0033574F">
      <w:r w:rsidRPr="0033574F">
        <w:rPr>
          <w:b/>
          <w:bCs/>
        </w:rPr>
        <w:t>Mô tả Class Diagram (Bản vẽ cấu trúc hệ thống):</w:t>
      </w:r>
    </w:p>
    <w:p w14:paraId="6B6D8DE8" w14:textId="77777777" w:rsidR="0033574F" w:rsidRPr="0033574F" w:rsidRDefault="0033574F" w:rsidP="0033574F">
      <w:r w:rsidRPr="0033574F">
        <w:rPr>
          <w:b/>
          <w:bCs/>
        </w:rPr>
        <w:t>1. Lớp trừu tượng (Abstract Class): Payment</w:t>
      </w:r>
    </w:p>
    <w:p w14:paraId="64E9E056" w14:textId="77777777" w:rsidR="0033574F" w:rsidRPr="0033574F" w:rsidRDefault="0033574F" w:rsidP="0033574F">
      <w:pPr>
        <w:numPr>
          <w:ilvl w:val="0"/>
          <w:numId w:val="3"/>
        </w:numPr>
      </w:pPr>
      <w:r w:rsidRPr="0033574F">
        <w:rPr>
          <w:b/>
          <w:bCs/>
        </w:rPr>
        <w:t>Thuộc tính (Protected/Private):</w:t>
      </w:r>
    </w:p>
    <w:p w14:paraId="7B50222C" w14:textId="77777777" w:rsidR="0033574F" w:rsidRPr="0033574F" w:rsidRDefault="0033574F" w:rsidP="0033574F">
      <w:pPr>
        <w:numPr>
          <w:ilvl w:val="1"/>
          <w:numId w:val="3"/>
        </w:numPr>
      </w:pPr>
      <w:r w:rsidRPr="0033574F">
        <w:t>- transactionId: String</w:t>
      </w:r>
    </w:p>
    <w:p w14:paraId="4C3BF782" w14:textId="77777777" w:rsidR="0033574F" w:rsidRPr="0033574F" w:rsidRDefault="0033574F" w:rsidP="0033574F">
      <w:pPr>
        <w:numPr>
          <w:ilvl w:val="1"/>
          <w:numId w:val="3"/>
        </w:numPr>
      </w:pPr>
      <w:r w:rsidRPr="0033574F">
        <w:t>- amount: double</w:t>
      </w:r>
    </w:p>
    <w:p w14:paraId="33930414" w14:textId="77777777" w:rsidR="0033574F" w:rsidRPr="0033574F" w:rsidRDefault="0033574F" w:rsidP="0033574F">
      <w:pPr>
        <w:numPr>
          <w:ilvl w:val="1"/>
          <w:numId w:val="3"/>
        </w:numPr>
      </w:pPr>
      <w:r w:rsidRPr="0033574F">
        <w:t>- paymentDate: Date</w:t>
      </w:r>
    </w:p>
    <w:p w14:paraId="2A10428B" w14:textId="77777777" w:rsidR="0033574F" w:rsidRPr="0033574F" w:rsidRDefault="0033574F" w:rsidP="0033574F">
      <w:pPr>
        <w:numPr>
          <w:ilvl w:val="0"/>
          <w:numId w:val="3"/>
        </w:numPr>
      </w:pPr>
      <w:r w:rsidRPr="0033574F">
        <w:rPr>
          <w:b/>
          <w:bCs/>
        </w:rPr>
        <w:t>Phương thức:</w:t>
      </w:r>
    </w:p>
    <w:p w14:paraId="4CD588B7" w14:textId="77777777" w:rsidR="0033574F" w:rsidRPr="0033574F" w:rsidRDefault="0033574F" w:rsidP="0033574F">
      <w:pPr>
        <w:numPr>
          <w:ilvl w:val="1"/>
          <w:numId w:val="3"/>
        </w:numPr>
      </w:pPr>
      <w:r w:rsidRPr="0033574F">
        <w:t xml:space="preserve">+ processPayment(): void </w:t>
      </w:r>
      <w:r w:rsidRPr="0033574F">
        <w:rPr>
          <w:i/>
          <w:iCs/>
        </w:rPr>
        <w:t>(Tạo in nghiêng để biểu thị Abstract Method)</w:t>
      </w:r>
    </w:p>
    <w:p w14:paraId="36EAB37E" w14:textId="77777777" w:rsidR="0033574F" w:rsidRPr="0033574F" w:rsidRDefault="0033574F" w:rsidP="0033574F">
      <w:r w:rsidRPr="0033574F">
        <w:rPr>
          <w:b/>
          <w:bCs/>
        </w:rPr>
        <w:t>2. Các lớp con kế thừa (Inheritance):</w:t>
      </w:r>
      <w:r w:rsidRPr="0033574F">
        <w:t xml:space="preserve"> Dùng mũi tên tam giác rỗng chỉ từ lớp con lên lớp cha Payment.</w:t>
      </w:r>
    </w:p>
    <w:p w14:paraId="64F4A889" w14:textId="77777777" w:rsidR="0033574F" w:rsidRPr="0033574F" w:rsidRDefault="0033574F" w:rsidP="0033574F">
      <w:pPr>
        <w:numPr>
          <w:ilvl w:val="0"/>
          <w:numId w:val="4"/>
        </w:numPr>
      </w:pPr>
      <w:r w:rsidRPr="0033574F">
        <w:rPr>
          <w:b/>
          <w:bCs/>
        </w:rPr>
        <w:t>Lớp CreditCardPayment</w:t>
      </w:r>
    </w:p>
    <w:p w14:paraId="18F27FB7" w14:textId="77777777" w:rsidR="0033574F" w:rsidRPr="0033574F" w:rsidRDefault="0033574F" w:rsidP="0033574F">
      <w:pPr>
        <w:numPr>
          <w:ilvl w:val="1"/>
          <w:numId w:val="4"/>
        </w:numPr>
      </w:pPr>
      <w:r w:rsidRPr="0033574F">
        <w:t>Thuộc tính riêng: - cardNumber: String, - cvv: String</w:t>
      </w:r>
    </w:p>
    <w:p w14:paraId="2A1A5132" w14:textId="77777777" w:rsidR="0033574F" w:rsidRPr="0033574F" w:rsidRDefault="0033574F" w:rsidP="0033574F">
      <w:pPr>
        <w:numPr>
          <w:ilvl w:val="1"/>
          <w:numId w:val="4"/>
        </w:numPr>
      </w:pPr>
      <w:r w:rsidRPr="0033574F">
        <w:t xml:space="preserve">Phương thức: + processPayment(): void </w:t>
      </w:r>
      <w:r w:rsidRPr="0033574F">
        <w:rPr>
          <w:i/>
          <w:iCs/>
        </w:rPr>
        <w:t>(Override logic gọi API ngân hàng quốc tế)</w:t>
      </w:r>
    </w:p>
    <w:p w14:paraId="4EA9AA1A" w14:textId="77777777" w:rsidR="0033574F" w:rsidRPr="0033574F" w:rsidRDefault="0033574F" w:rsidP="0033574F">
      <w:pPr>
        <w:numPr>
          <w:ilvl w:val="0"/>
          <w:numId w:val="4"/>
        </w:numPr>
      </w:pPr>
      <w:r w:rsidRPr="0033574F">
        <w:rPr>
          <w:b/>
          <w:bCs/>
        </w:rPr>
        <w:t>Lớp EWalletPayment</w:t>
      </w:r>
    </w:p>
    <w:p w14:paraId="5DEF9776" w14:textId="77777777" w:rsidR="0033574F" w:rsidRPr="0033574F" w:rsidRDefault="0033574F" w:rsidP="0033574F">
      <w:pPr>
        <w:numPr>
          <w:ilvl w:val="1"/>
          <w:numId w:val="4"/>
        </w:numPr>
      </w:pPr>
      <w:r w:rsidRPr="0033574F">
        <w:t>Thuộc tính riêng: - walletPhoneNumber: String</w:t>
      </w:r>
    </w:p>
    <w:p w14:paraId="4B9278E9" w14:textId="77777777" w:rsidR="0033574F" w:rsidRPr="0033574F" w:rsidRDefault="0033574F" w:rsidP="0033574F">
      <w:pPr>
        <w:numPr>
          <w:ilvl w:val="1"/>
          <w:numId w:val="4"/>
        </w:numPr>
      </w:pPr>
      <w:r w:rsidRPr="0033574F">
        <w:t xml:space="preserve">Phương thức: + processPayment(): void </w:t>
      </w:r>
      <w:r w:rsidRPr="0033574F">
        <w:rPr>
          <w:i/>
          <w:iCs/>
        </w:rPr>
        <w:t>(Override logic gọi Momo/ZaloPay API)</w:t>
      </w:r>
    </w:p>
    <w:p w14:paraId="4D3563D3" w14:textId="77777777" w:rsidR="0033574F" w:rsidRPr="0033574F" w:rsidRDefault="0033574F" w:rsidP="0033574F">
      <w:pPr>
        <w:numPr>
          <w:ilvl w:val="0"/>
          <w:numId w:val="4"/>
        </w:numPr>
      </w:pPr>
      <w:r w:rsidRPr="0033574F">
        <w:rPr>
          <w:b/>
          <w:bCs/>
        </w:rPr>
        <w:t>Lớp BankTransferPayment</w:t>
      </w:r>
      <w:r w:rsidRPr="0033574F">
        <w:t xml:space="preserve"> (Dự kiến sắp tới)</w:t>
      </w:r>
    </w:p>
    <w:p w14:paraId="1443860C" w14:textId="77777777" w:rsidR="0033574F" w:rsidRPr="0033574F" w:rsidRDefault="0033574F" w:rsidP="0033574F">
      <w:pPr>
        <w:numPr>
          <w:ilvl w:val="1"/>
          <w:numId w:val="4"/>
        </w:numPr>
      </w:pPr>
      <w:r w:rsidRPr="0033574F">
        <w:t>Thuộc tính riêng: - bankCode: String, - accountNumber: String</w:t>
      </w:r>
    </w:p>
    <w:p w14:paraId="7D7A3F84" w14:textId="77777777" w:rsidR="0033574F" w:rsidRPr="0033574F" w:rsidRDefault="0033574F" w:rsidP="0033574F">
      <w:pPr>
        <w:numPr>
          <w:ilvl w:val="1"/>
          <w:numId w:val="4"/>
        </w:numPr>
      </w:pPr>
      <w:r w:rsidRPr="0033574F">
        <w:t xml:space="preserve">Phương thức: + processPayment(): void </w:t>
      </w:r>
      <w:r w:rsidRPr="0033574F">
        <w:rPr>
          <w:i/>
          <w:iCs/>
        </w:rPr>
        <w:t>(Override logic gọi VNPay/Napas API)</w:t>
      </w:r>
    </w:p>
    <w:p w14:paraId="6392E4F1" w14:textId="77777777" w:rsidR="00DB39F4" w:rsidRDefault="00DB39F4"/>
    <w:sectPr w:rsidR="00DB39F4" w:rsidSect="00DB39F4">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7041F"/>
    <w:multiLevelType w:val="multilevel"/>
    <w:tmpl w:val="AEB4A3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F42CC"/>
    <w:multiLevelType w:val="multilevel"/>
    <w:tmpl w:val="797E5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CF7714"/>
    <w:multiLevelType w:val="multilevel"/>
    <w:tmpl w:val="12CEC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4D5A29"/>
    <w:multiLevelType w:val="multilevel"/>
    <w:tmpl w:val="1A0CB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7532094">
    <w:abstractNumId w:val="1"/>
  </w:num>
  <w:num w:numId="2" w16cid:durableId="191963327">
    <w:abstractNumId w:val="3"/>
  </w:num>
  <w:num w:numId="3" w16cid:durableId="2003387150">
    <w:abstractNumId w:val="0"/>
  </w:num>
  <w:num w:numId="4" w16cid:durableId="4973817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74F"/>
    <w:rsid w:val="00020DA5"/>
    <w:rsid w:val="0033574F"/>
    <w:rsid w:val="00543A8D"/>
    <w:rsid w:val="005647BE"/>
    <w:rsid w:val="00566FDD"/>
    <w:rsid w:val="005F6943"/>
    <w:rsid w:val="00620936"/>
    <w:rsid w:val="008D7C72"/>
    <w:rsid w:val="00944DE9"/>
    <w:rsid w:val="00B56DCD"/>
    <w:rsid w:val="00DB39F4"/>
    <w:rsid w:val="00FC22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1794D"/>
  <w15:chartTrackingRefBased/>
  <w15:docId w15:val="{2902AE14-BD43-456F-965D-737020BF1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57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57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57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57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57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57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57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57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57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link w:val="Style1Char"/>
    <w:qFormat/>
    <w:rsid w:val="00020DA5"/>
    <w:pPr>
      <w:spacing w:after="0"/>
      <w:jc w:val="center"/>
    </w:pPr>
    <w:rPr>
      <w:b/>
      <w:bCs/>
      <w:sz w:val="32"/>
      <w:szCs w:val="32"/>
      <w:u w:val="single"/>
    </w:rPr>
  </w:style>
  <w:style w:type="character" w:customStyle="1" w:styleId="Style1Char">
    <w:name w:val="Style1 Char"/>
    <w:basedOn w:val="DefaultParagraphFont"/>
    <w:link w:val="Style1"/>
    <w:rsid w:val="00020DA5"/>
    <w:rPr>
      <w:b/>
      <w:bCs/>
      <w:sz w:val="32"/>
      <w:szCs w:val="32"/>
      <w:u w:val="single"/>
    </w:rPr>
  </w:style>
  <w:style w:type="character" w:customStyle="1" w:styleId="Heading1Char">
    <w:name w:val="Heading 1 Char"/>
    <w:basedOn w:val="DefaultParagraphFont"/>
    <w:link w:val="Heading1"/>
    <w:uiPriority w:val="9"/>
    <w:rsid w:val="003357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57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57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57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57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57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57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57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574F"/>
    <w:rPr>
      <w:rFonts w:eastAsiaTheme="majorEastAsia" w:cstheme="majorBidi"/>
      <w:color w:val="272727" w:themeColor="text1" w:themeTint="D8"/>
    </w:rPr>
  </w:style>
  <w:style w:type="paragraph" w:styleId="Title">
    <w:name w:val="Title"/>
    <w:basedOn w:val="Normal"/>
    <w:next w:val="Normal"/>
    <w:link w:val="TitleChar"/>
    <w:uiPriority w:val="10"/>
    <w:qFormat/>
    <w:rsid w:val="003357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57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57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57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574F"/>
    <w:pPr>
      <w:spacing w:before="160"/>
      <w:jc w:val="center"/>
    </w:pPr>
    <w:rPr>
      <w:i/>
      <w:iCs/>
      <w:color w:val="404040" w:themeColor="text1" w:themeTint="BF"/>
    </w:rPr>
  </w:style>
  <w:style w:type="character" w:customStyle="1" w:styleId="QuoteChar">
    <w:name w:val="Quote Char"/>
    <w:basedOn w:val="DefaultParagraphFont"/>
    <w:link w:val="Quote"/>
    <w:uiPriority w:val="29"/>
    <w:rsid w:val="0033574F"/>
    <w:rPr>
      <w:i/>
      <w:iCs/>
      <w:color w:val="404040" w:themeColor="text1" w:themeTint="BF"/>
    </w:rPr>
  </w:style>
  <w:style w:type="paragraph" w:styleId="ListParagraph">
    <w:name w:val="List Paragraph"/>
    <w:basedOn w:val="Normal"/>
    <w:uiPriority w:val="34"/>
    <w:qFormat/>
    <w:rsid w:val="0033574F"/>
    <w:pPr>
      <w:ind w:left="720"/>
      <w:contextualSpacing/>
    </w:pPr>
  </w:style>
  <w:style w:type="character" w:styleId="IntenseEmphasis">
    <w:name w:val="Intense Emphasis"/>
    <w:basedOn w:val="DefaultParagraphFont"/>
    <w:uiPriority w:val="21"/>
    <w:qFormat/>
    <w:rsid w:val="0033574F"/>
    <w:rPr>
      <w:i/>
      <w:iCs/>
      <w:color w:val="0F4761" w:themeColor="accent1" w:themeShade="BF"/>
    </w:rPr>
  </w:style>
  <w:style w:type="paragraph" w:styleId="IntenseQuote">
    <w:name w:val="Intense Quote"/>
    <w:basedOn w:val="Normal"/>
    <w:next w:val="Normal"/>
    <w:link w:val="IntenseQuoteChar"/>
    <w:uiPriority w:val="30"/>
    <w:qFormat/>
    <w:rsid w:val="003357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574F"/>
    <w:rPr>
      <w:i/>
      <w:iCs/>
      <w:color w:val="0F4761" w:themeColor="accent1" w:themeShade="BF"/>
    </w:rPr>
  </w:style>
  <w:style w:type="character" w:styleId="IntenseReference">
    <w:name w:val="Intense Reference"/>
    <w:basedOn w:val="DefaultParagraphFont"/>
    <w:uiPriority w:val="32"/>
    <w:qFormat/>
    <w:rsid w:val="003357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509</Words>
  <Characters>2904</Characters>
  <Application>Microsoft Office Word</Application>
  <DocSecurity>0</DocSecurity>
  <Lines>24</Lines>
  <Paragraphs>6</Paragraphs>
  <ScaleCrop>false</ScaleCrop>
  <Company/>
  <LinksUpToDate>false</LinksUpToDate>
  <CharactersWithSpaces>3407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Hoang Son D25CN01</dc:creator>
  <cp:keywords/>
  <dc:description/>
  <cp:lastModifiedBy>Phan Hoang Son D25CN01</cp:lastModifiedBy>
  <cp:revision>1</cp:revision>
  <dcterms:created xsi:type="dcterms:W3CDTF">2026-09-10T08:23:00Z</dcterms:created>
  <dcterms:modified xsi:type="dcterms:W3CDTF">2026-09-10T08:26:00Z</dcterms:modified>
</cp:coreProperties>
</file>