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FFFFFF"/>
        <w:tblCellMar>
          <w:left w:w="0" w:type="dxa"/>
          <w:right w:w="0" w:type="dxa"/>
        </w:tblCellMar>
        <w:tblLook w:val="04A0" w:firstRow="1" w:lastRow="0" w:firstColumn="1" w:lastColumn="0" w:noHBand="0" w:noVBand="1"/>
      </w:tblPr>
      <w:tblGrid>
        <w:gridCol w:w="1332"/>
        <w:gridCol w:w="3756"/>
        <w:gridCol w:w="4272"/>
      </w:tblGrid>
      <w:tr w:rsidR="00570213" w:rsidRPr="00570213" w14:paraId="751DC7BD" w14:textId="77777777">
        <w:trPr>
          <w:tblHeader/>
        </w:trPr>
        <w:tc>
          <w:tcPr>
            <w:tcW w:w="133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E6C14F5" w14:textId="77777777" w:rsidR="00570213" w:rsidRPr="00570213" w:rsidRDefault="00570213" w:rsidP="00570213">
            <w:pPr>
              <w:rPr>
                <w:b/>
                <w:bCs/>
              </w:rPr>
            </w:pPr>
            <w:r w:rsidRPr="00570213">
              <w:rPr>
                <w:b/>
                <w:bCs/>
              </w:rPr>
              <w:t>Tiêu chí so sánh</w:t>
            </w:r>
          </w:p>
        </w:tc>
        <w:tc>
          <w:tcPr>
            <w:tcW w:w="3756"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36CC902" w14:textId="77777777" w:rsidR="00570213" w:rsidRPr="00570213" w:rsidRDefault="00570213" w:rsidP="00570213">
            <w:pPr>
              <w:rPr>
                <w:b/>
                <w:bCs/>
              </w:rPr>
            </w:pPr>
            <w:r w:rsidRPr="00570213">
              <w:rPr>
                <w:b/>
                <w:bCs/>
              </w:rPr>
              <w:t>Tình huống A: ChuyenXe và LoTrinh</w:t>
            </w:r>
          </w:p>
        </w:tc>
        <w:tc>
          <w:tcPr>
            <w:tcW w:w="4272"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1F680894" w14:textId="77777777" w:rsidR="00570213" w:rsidRPr="00570213" w:rsidRDefault="00570213" w:rsidP="00570213">
            <w:pPr>
              <w:rPr>
                <w:b/>
                <w:bCs/>
              </w:rPr>
            </w:pPr>
            <w:r w:rsidRPr="00570213">
              <w:rPr>
                <w:b/>
                <w:bCs/>
              </w:rPr>
              <w:t>Tình huống B: DonHang và CachThucThanhToan</w:t>
            </w:r>
          </w:p>
        </w:tc>
      </w:tr>
      <w:tr w:rsidR="00570213" w:rsidRPr="00570213" w14:paraId="28598CB8" w14:textId="77777777">
        <w:tc>
          <w:tcPr>
            <w:tcW w:w="133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284A3C9" w14:textId="77777777" w:rsidR="00570213" w:rsidRPr="00570213" w:rsidRDefault="00570213" w:rsidP="00570213">
            <w:r w:rsidRPr="00570213">
              <w:t>Mô tả nghiệp vụ</w:t>
            </w:r>
          </w:p>
        </w:tc>
        <w:tc>
          <w:tcPr>
            <w:tcW w:w="375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58C0EE5" w14:textId="77777777" w:rsidR="00570213" w:rsidRPr="00570213" w:rsidRDefault="00570213" w:rsidP="00570213">
            <w:r w:rsidRPr="00570213">
              <w:t>Một ChuyenXe có nhiều LoTrinh (điểm dừng). Nếu Chuyến xe bị hủy, toàn bộ Lộ trình của nó cũng bị hủy hoàn toàn theo, không tồn tại độc lập.</w:t>
            </w:r>
          </w:p>
        </w:tc>
        <w:tc>
          <w:tcPr>
            <w:tcW w:w="4272"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924157F" w14:textId="77777777" w:rsidR="00570213" w:rsidRPr="00570213" w:rsidRDefault="00570213" w:rsidP="00570213">
            <w:r w:rsidRPr="00570213">
              <w:t>Lớp DonHang có phương thức thanhToan(), nhận vào một tham số là đối tượng CachThucThanhToan (ví dụ Momo, VNPay) chỉ để xử lý một lần, không lưu trữ thành thuộc tính của DonHang.</w:t>
            </w:r>
          </w:p>
        </w:tc>
      </w:tr>
      <w:tr w:rsidR="00570213" w:rsidRPr="00570213" w14:paraId="3F0830C5" w14:textId="77777777">
        <w:tc>
          <w:tcPr>
            <w:tcW w:w="133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E7831AF" w14:textId="77777777" w:rsidR="00570213" w:rsidRPr="00570213" w:rsidRDefault="00570213" w:rsidP="00570213">
            <w:r w:rsidRPr="00570213">
              <w:t>Vòng đời dữ liệu</w:t>
            </w:r>
          </w:p>
        </w:tc>
        <w:tc>
          <w:tcPr>
            <w:tcW w:w="375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416BAF3" w14:textId="77777777" w:rsidR="00570213" w:rsidRPr="00570213" w:rsidRDefault="00570213" w:rsidP="00570213">
            <w:r w:rsidRPr="00570213">
              <w:t>Phụ thuộc hoàn toàn, "cùng sinh cùng tử"</w:t>
            </w:r>
          </w:p>
        </w:tc>
        <w:tc>
          <w:tcPr>
            <w:tcW w:w="4272"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670ED4D7" w14:textId="4DBF6CC4" w:rsidR="00570213" w:rsidRPr="00570213" w:rsidRDefault="00570213" w:rsidP="00570213">
            <w:r w:rsidRPr="00570213">
              <w:t>Độc lập</w:t>
            </w:r>
          </w:p>
        </w:tc>
      </w:tr>
      <w:tr w:rsidR="00570213" w:rsidRPr="00570213" w14:paraId="02EFC55F" w14:textId="77777777">
        <w:tc>
          <w:tcPr>
            <w:tcW w:w="133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843C84A" w14:textId="77777777" w:rsidR="00570213" w:rsidRPr="00570213" w:rsidRDefault="00570213" w:rsidP="00570213">
            <w:r w:rsidRPr="00570213">
              <w:t>Tên quan hệ</w:t>
            </w:r>
          </w:p>
        </w:tc>
        <w:tc>
          <w:tcPr>
            <w:tcW w:w="375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B6786BE" w14:textId="301820E7" w:rsidR="00570213" w:rsidRPr="00570213" w:rsidRDefault="00570213" w:rsidP="00570213">
            <w:r w:rsidRPr="00570213">
              <w:t>Thành phần</w:t>
            </w:r>
          </w:p>
        </w:tc>
        <w:tc>
          <w:tcPr>
            <w:tcW w:w="4272"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DA8E1EA" w14:textId="016AAFBE" w:rsidR="00570213" w:rsidRPr="00570213" w:rsidRDefault="00570213" w:rsidP="00570213">
            <w:r w:rsidRPr="00570213">
              <w:t>Phụ thuộc</w:t>
            </w:r>
          </w:p>
        </w:tc>
      </w:tr>
      <w:tr w:rsidR="00570213" w:rsidRPr="00570213" w14:paraId="6C6EE5BD" w14:textId="77777777">
        <w:tc>
          <w:tcPr>
            <w:tcW w:w="133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3738EA0" w14:textId="77777777" w:rsidR="00570213" w:rsidRPr="00570213" w:rsidRDefault="00570213" w:rsidP="00570213">
            <w:r w:rsidRPr="00570213">
              <w:t>Ký hiệu trên sơ đồ</w:t>
            </w:r>
          </w:p>
        </w:tc>
        <w:tc>
          <w:tcPr>
            <w:tcW w:w="375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333640C" w14:textId="26E076BE" w:rsidR="00570213" w:rsidRPr="00570213" w:rsidRDefault="00570213" w:rsidP="00570213">
            <w:r w:rsidRPr="00570213">
              <w:t xml:space="preserve">Hình thoi </w:t>
            </w:r>
            <w:r w:rsidRPr="00570213">
              <w:rPr>
                <w:b/>
                <w:bCs/>
              </w:rPr>
              <w:t>đặc</w:t>
            </w:r>
            <w:r w:rsidRPr="00570213">
              <w:t xml:space="preserve"> đặt ở phía lớp </w:t>
            </w:r>
            <w:r w:rsidRPr="00570213">
              <w:rPr>
                <w:b/>
                <w:bCs/>
              </w:rPr>
              <w:t>ChuyenXe</w:t>
            </w:r>
          </w:p>
        </w:tc>
        <w:tc>
          <w:tcPr>
            <w:tcW w:w="4272"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591FBA0" w14:textId="3C06F3FC" w:rsidR="00570213" w:rsidRPr="00570213" w:rsidRDefault="00570213" w:rsidP="00570213">
            <w:r w:rsidRPr="00570213">
              <w:t xml:space="preserve">Đường nét đứt có mũi tên trỏ từ </w:t>
            </w:r>
            <w:r w:rsidRPr="00570213">
              <w:rPr>
                <w:b/>
                <w:bCs/>
              </w:rPr>
              <w:t>DonHang</w:t>
            </w:r>
            <w:r w:rsidRPr="00570213">
              <w:t xml:space="preserve"> sang </w:t>
            </w:r>
            <w:r w:rsidRPr="00570213">
              <w:rPr>
                <w:b/>
                <w:bCs/>
              </w:rPr>
              <w:t>CachThucThanhToan</w:t>
            </w:r>
          </w:p>
        </w:tc>
      </w:tr>
    </w:tbl>
    <w:p w14:paraId="0234E15A" w14:textId="77777777" w:rsidR="00DB39F4" w:rsidRDefault="00DB39F4"/>
    <w:p w14:paraId="34389F60" w14:textId="6DD4414B" w:rsidR="003D1C93" w:rsidRPr="003D1C93" w:rsidRDefault="003D1C93" w:rsidP="003D1C93">
      <w:pPr>
        <w:numPr>
          <w:ilvl w:val="0"/>
          <w:numId w:val="2"/>
        </w:numPr>
      </w:pPr>
      <w:r w:rsidRPr="003D1C93">
        <w:t>Quan hệ Composition thể hiện sự gắn kết chặt chẽ về vòng đời dữ liệu, đối tượng thành phần</w:t>
      </w:r>
      <w:r>
        <w:t xml:space="preserve"> </w:t>
      </w:r>
      <w:r w:rsidRPr="003D1C93">
        <w:t>sẽ bị hủy diệt nếu đối tượng tổng thể không còn tồn tại. Ngược lại, quan hệ Dependency chỉ là sự sử dụng dịch vụ tạm thời trong một phương thức, hai đối tượng có vòng đời hoàn toàn độc lập với nhau.</w:t>
      </w:r>
    </w:p>
    <w:p w14:paraId="6DA3A2BA" w14:textId="77777777" w:rsidR="003D1C93" w:rsidRDefault="003D1C93"/>
    <w:sectPr w:rsidR="003D1C93"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66B55"/>
    <w:multiLevelType w:val="multilevel"/>
    <w:tmpl w:val="F918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C71665"/>
    <w:multiLevelType w:val="multilevel"/>
    <w:tmpl w:val="C8480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423507">
    <w:abstractNumId w:val="1"/>
  </w:num>
  <w:num w:numId="2" w16cid:durableId="504125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13"/>
    <w:rsid w:val="00020DA5"/>
    <w:rsid w:val="003D1C93"/>
    <w:rsid w:val="00543A8D"/>
    <w:rsid w:val="005647BE"/>
    <w:rsid w:val="00566FDD"/>
    <w:rsid w:val="00570213"/>
    <w:rsid w:val="005F6943"/>
    <w:rsid w:val="00620936"/>
    <w:rsid w:val="006479A1"/>
    <w:rsid w:val="008D7C72"/>
    <w:rsid w:val="00944DE9"/>
    <w:rsid w:val="00BE0911"/>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8A7FC"/>
  <w15:chartTrackingRefBased/>
  <w15:docId w15:val="{11C8546B-B852-47C5-936E-8C157B9DC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2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570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213"/>
    <w:rPr>
      <w:rFonts w:eastAsiaTheme="majorEastAsia" w:cstheme="majorBidi"/>
      <w:color w:val="272727" w:themeColor="text1" w:themeTint="D8"/>
    </w:rPr>
  </w:style>
  <w:style w:type="paragraph" w:styleId="Title">
    <w:name w:val="Title"/>
    <w:basedOn w:val="Normal"/>
    <w:next w:val="Normal"/>
    <w:link w:val="TitleChar"/>
    <w:uiPriority w:val="10"/>
    <w:qFormat/>
    <w:rsid w:val="00570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213"/>
    <w:pPr>
      <w:spacing w:before="160"/>
      <w:jc w:val="center"/>
    </w:pPr>
    <w:rPr>
      <w:i/>
      <w:iCs/>
      <w:color w:val="404040" w:themeColor="text1" w:themeTint="BF"/>
    </w:rPr>
  </w:style>
  <w:style w:type="character" w:customStyle="1" w:styleId="QuoteChar">
    <w:name w:val="Quote Char"/>
    <w:basedOn w:val="DefaultParagraphFont"/>
    <w:link w:val="Quote"/>
    <w:uiPriority w:val="29"/>
    <w:rsid w:val="00570213"/>
    <w:rPr>
      <w:i/>
      <w:iCs/>
      <w:color w:val="404040" w:themeColor="text1" w:themeTint="BF"/>
    </w:rPr>
  </w:style>
  <w:style w:type="paragraph" w:styleId="ListParagraph">
    <w:name w:val="List Paragraph"/>
    <w:basedOn w:val="Normal"/>
    <w:uiPriority w:val="34"/>
    <w:qFormat/>
    <w:rsid w:val="00570213"/>
    <w:pPr>
      <w:ind w:left="720"/>
      <w:contextualSpacing/>
    </w:pPr>
  </w:style>
  <w:style w:type="character" w:styleId="IntenseEmphasis">
    <w:name w:val="Intense Emphasis"/>
    <w:basedOn w:val="DefaultParagraphFont"/>
    <w:uiPriority w:val="21"/>
    <w:qFormat/>
    <w:rsid w:val="00570213"/>
    <w:rPr>
      <w:i/>
      <w:iCs/>
      <w:color w:val="0F4761" w:themeColor="accent1" w:themeShade="BF"/>
    </w:rPr>
  </w:style>
  <w:style w:type="paragraph" w:styleId="IntenseQuote">
    <w:name w:val="Intense Quote"/>
    <w:basedOn w:val="Normal"/>
    <w:next w:val="Normal"/>
    <w:link w:val="IntenseQuoteChar"/>
    <w:uiPriority w:val="30"/>
    <w:qFormat/>
    <w:rsid w:val="00570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213"/>
    <w:rPr>
      <w:i/>
      <w:iCs/>
      <w:color w:val="0F4761" w:themeColor="accent1" w:themeShade="BF"/>
    </w:rPr>
  </w:style>
  <w:style w:type="character" w:styleId="IntenseReference">
    <w:name w:val="Intense Reference"/>
    <w:basedOn w:val="DefaultParagraphFont"/>
    <w:uiPriority w:val="32"/>
    <w:qFormat/>
    <w:rsid w:val="005702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2</cp:revision>
  <dcterms:created xsi:type="dcterms:W3CDTF">2026-09-11T06:30:00Z</dcterms:created>
  <dcterms:modified xsi:type="dcterms:W3CDTF">2026-09-11T08:29:00Z</dcterms:modified>
</cp:coreProperties>
</file>