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39F4" w:rsidRDefault="00B74996">
      <w:r w:rsidRPr="00B74996">
        <w:t xml:space="preserve">thiết kế </w:t>
      </w:r>
      <w:r w:rsidRPr="00B74996">
        <w:rPr>
          <w:b/>
          <w:bCs/>
        </w:rPr>
        <w:t>REVIEWS</w:t>
      </w:r>
      <w:r w:rsidRPr="00B74996">
        <w:t xml:space="preserve"> là một thực thể độc lập</w:t>
      </w:r>
      <w:r>
        <w:t xml:space="preserve">. </w:t>
      </w:r>
      <w:r w:rsidRPr="00B74996">
        <w:t xml:space="preserve">Giữa </w:t>
      </w:r>
      <w:r w:rsidRPr="00B74996">
        <w:rPr>
          <w:b/>
          <w:bCs/>
        </w:rPr>
        <w:t>USERS</w:t>
      </w:r>
      <w:r w:rsidRPr="00B74996">
        <w:t xml:space="preserve"> và </w:t>
      </w:r>
      <w:r w:rsidRPr="00B74996">
        <w:rPr>
          <w:b/>
          <w:bCs/>
        </w:rPr>
        <w:t>REVIEWS</w:t>
      </w:r>
      <w:r w:rsidRPr="00B74996">
        <w:t xml:space="preserve"> là mối quan hệ không bắt buộc. Khi người dùng bị xóa, ta cấu hình thuộc tính ngoại User_ID trong thực thể REVIEWS thành ON DELETE SET NULL. Điều này đảm bảo dữ liệu Review vẫn tồn tại trong hệ thống để phục vụ cộng đồng</w:t>
      </w:r>
    </w:p>
    <w:sectPr w:rsidR="00DB39F4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996"/>
    <w:rsid w:val="00020DA5"/>
    <w:rsid w:val="00543A8D"/>
    <w:rsid w:val="005647BE"/>
    <w:rsid w:val="00566FDD"/>
    <w:rsid w:val="005F6943"/>
    <w:rsid w:val="00620936"/>
    <w:rsid w:val="008D7C72"/>
    <w:rsid w:val="00944DE9"/>
    <w:rsid w:val="00AE7E9A"/>
    <w:rsid w:val="00B74996"/>
    <w:rsid w:val="00DB39F4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A142E"/>
  <w15:chartTrackingRefBased/>
  <w15:docId w15:val="{31C82A9A-9EE5-4799-AB82-66DA9B994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74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1</cp:revision>
  <dcterms:created xsi:type="dcterms:W3CDTF">2026-04-21T10:00:00Z</dcterms:created>
  <dcterms:modified xsi:type="dcterms:W3CDTF">2026-04-21T10:00:00Z</dcterms:modified>
</cp:coreProperties>
</file>