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TÀI LIỆU BACKEND</w:t>
      </w:r>
      <w:r w:rsidDel="00000000" w:rsidR="00000000" w:rsidRPr="00000000">
        <w:rPr>
          <w:rtl w:val="0"/>
        </w:rPr>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Athlete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git@10.64.100.4:athlete/backendweb.git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Sftp: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Product: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api.athlete.cool</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Staging: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202.221.140.205</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Ciao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git@10.64.100.4:cherry/Cherry-Backend.git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Sftp: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Product: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163.49.61.145</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Staging: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202.32.203.181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10.64.100.17</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Jambo</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https://github.com/VJSOL/Jambo-Backend.git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Sftp: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Product: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202.32.202.157</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ab/>
        <w:t xml:space="preserve">Chú ý: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http://202.32.202.157/admin/#/user</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Username: itsuser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Pass: 111111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ab/>
        <w:t xml:space="preserve">Statging: http://admin-main.stg-jambo.com/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//Staging: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210.48.237.74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staging:</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 52.192.224.115</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 ec2-user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Trên bitvise SFTP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http://10.64.100.4:meet/Meet-Backend.git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Sftp: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Product: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160.13.90.96</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Staging: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202.32.203.168</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Local: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10.64.100.17 : user/pass: root/gvn123456</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Ochaberi</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http://10.64.100.4/ochaberi/backendweb.git</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Sftp: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Product: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160.13.90.122</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Staging: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202.221.140.201</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git@10.64.100.4:switch/Switch-Backend.git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Sftp: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Product: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163.49.61.168: dùng bitvise SSH Client: nhập địa chỉ IP vào ô host</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Staging: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202.221.140.203</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Tsubaki</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git@10.64.100.4:tsubaki/Tsubaki-BackEnd.git</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Sftp: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Product: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160.13.90.32</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Staging: </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202.32.203.166</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WeLoveChat</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00b0f0"/>
          <w:sz w:val="24"/>
          <w:szCs w:val="24"/>
          <w:u w:val="none"/>
          <w:shd w:fill="auto" w:val="clear"/>
          <w:vertAlign w:val="baseline"/>
          <w:rtl w:val="0"/>
        </w:rPr>
        <w:t xml:space="preserve">http://10.64.100.4/WeLoveChat/WeLoveChat-Backend.git</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Sftp: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Verdana" w:cs="Verdana" w:eastAsia="Verdana" w:hAnsi="Verdana"/>
          <w:b w:val="0"/>
          <w:i w:val="0"/>
          <w:smallCaps w:val="0"/>
          <w:strike w:val="0"/>
          <w:color w:val="484848"/>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Sai Product: </w:t>
      </w:r>
      <w:r w:rsidDel="00000000" w:rsidR="00000000" w:rsidRPr="00000000">
        <w:rPr>
          <w:rFonts w:ascii="Verdana" w:cs="Verdana" w:eastAsia="Verdana" w:hAnsi="Verdana"/>
          <w:b w:val="0"/>
          <w:i w:val="0"/>
          <w:smallCaps w:val="0"/>
          <w:strike w:val="0"/>
          <w:color w:val="484848"/>
          <w:sz w:val="18"/>
          <w:szCs w:val="18"/>
          <w:highlight w:val="white"/>
          <w:u w:val="none"/>
          <w:vertAlign w:val="baseline"/>
          <w:rtl w:val="0"/>
        </w:rPr>
        <w:t xml:space="preserve">202.32.159.192</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Verdana" w:cs="Verdana" w:eastAsia="Verdana" w:hAnsi="Verdana"/>
          <w:b w:val="0"/>
          <w:i w:val="0"/>
          <w:smallCaps w:val="0"/>
          <w:strike w:val="0"/>
          <w:color w:val="484848"/>
          <w:sz w:val="18"/>
          <w:szCs w:val="18"/>
          <w:highlight w:val="white"/>
          <w:u w:val="none"/>
          <w:vertAlign w:val="baseline"/>
          <w:rtl w:val="0"/>
        </w:rPr>
        <w:tab/>
      </w:r>
      <w:r w:rsidDel="00000000" w:rsidR="00000000" w:rsidRPr="00000000">
        <w:rPr>
          <w:rFonts w:ascii="Times New Roman" w:cs="Times New Roman" w:eastAsia="Times New Roman" w:hAnsi="Times New Roman"/>
          <w:b w:val="1"/>
          <w:i w:val="0"/>
          <w:smallCaps w:val="0"/>
          <w:strike w:val="0"/>
          <w:color w:val="484848"/>
          <w:sz w:val="24"/>
          <w:szCs w:val="24"/>
          <w:highlight w:val="white"/>
          <w:u w:val="none"/>
          <w:vertAlign w:val="baseline"/>
          <w:rtl w:val="0"/>
        </w:rPr>
        <w:t xml:space="preserve">Đúng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84848"/>
          <w:sz w:val="18"/>
          <w:szCs w:val="18"/>
          <w:highlight w:val="white"/>
          <w:u w:val="none"/>
          <w:vertAlign w:val="baseline"/>
          <w:rtl w:val="0"/>
        </w:rPr>
        <w:t xml:space="preserve">202.221.140.134</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Verdana" w:cs="Verdana" w:eastAsia="Verdana" w:hAnsi="Verdana"/>
          <w:b w:val="0"/>
          <w:i w:val="0"/>
          <w:smallCaps w:val="0"/>
          <w:strike w:val="0"/>
          <w:color w:val="484848"/>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Staging: </w:t>
      </w:r>
      <w:r w:rsidDel="00000000" w:rsidR="00000000" w:rsidRPr="00000000">
        <w:rPr>
          <w:rFonts w:ascii="Verdana" w:cs="Verdana" w:eastAsia="Verdana" w:hAnsi="Verdana"/>
          <w:b w:val="0"/>
          <w:i w:val="0"/>
          <w:smallCaps w:val="0"/>
          <w:strike w:val="0"/>
          <w:color w:val="484848"/>
          <w:sz w:val="18"/>
          <w:szCs w:val="18"/>
          <w:highlight w:val="white"/>
          <w:u w:val="none"/>
          <w:vertAlign w:val="baseline"/>
          <w:rtl w:val="0"/>
        </w:rPr>
        <w:t xml:space="preserve">202.32.203.185</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Verdana" w:cs="Verdana" w:eastAsia="Verdana" w:hAnsi="Verdana"/>
          <w:color w:val="484848"/>
          <w:sz w:val="18"/>
          <w:szCs w:val="18"/>
          <w:highlight w:val="white"/>
        </w:rPr>
      </w:pPr>
      <w:r w:rsidDel="00000000" w:rsidR="00000000" w:rsidRPr="00000000">
        <w:rPr>
          <w:rFonts w:ascii="Verdana" w:cs="Verdana" w:eastAsia="Verdana" w:hAnsi="Verdana"/>
          <w:color w:val="484848"/>
          <w:sz w:val="18"/>
          <w:szCs w:val="18"/>
          <w:highlight w:val="white"/>
          <w:rtl w:val="0"/>
        </w:rPr>
        <w:tab/>
        <w:t xml:space="preserve">Staging mới: </w:t>
      </w:r>
      <w:r w:rsidDel="00000000" w:rsidR="00000000" w:rsidRPr="00000000">
        <w:rPr>
          <w:rFonts w:ascii="Meiryo" w:cs="Meiryo" w:eastAsia="Meiryo" w:hAnsi="Meiryo"/>
          <w:color w:val="222222"/>
          <w:sz w:val="20"/>
          <w:szCs w:val="20"/>
          <w:highlight w:val="white"/>
          <w:rtl w:val="0"/>
        </w:rPr>
        <w:t xml:space="preserve">202.32.203.174</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contextualSpacing w:val="0"/>
        <w:jc w:val="left"/>
        <w:rPr>
          <w:rFonts w:ascii="Times New Roman" w:cs="Times New Roman" w:eastAsia="Times New Roman" w:hAnsi="Times New Roman"/>
          <w:b w:val="0"/>
          <w:i w:val="0"/>
          <w:smallCaps w:val="0"/>
          <w:strike w:val="0"/>
          <w:color w:val="548dd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 : 10.64.100.18</w:t>
      </w:r>
    </w:p>
    <w:p w:rsidR="00000000" w:rsidDel="00000000" w:rsidP="00000000" w:rsidRDefault="00000000" w:rsidRPr="00000000" w14:paraId="00000037">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Account stag: root/itsfsi (product thì dùng ssh)</w:t>
        <w:br w:type="textWrapping"/>
        <w:br w:type="textWrapping"/>
        <w:t xml:space="preserve">Link goto Config : </w:t>
      </w:r>
      <w:hyperlink r:id="rId8">
        <w:r w:rsidDel="00000000" w:rsidR="00000000" w:rsidRPr="00000000">
          <w:rPr>
            <w:rFonts w:ascii="Times New Roman" w:cs="Times New Roman" w:eastAsia="Times New Roman" w:hAnsi="Times New Roman"/>
            <w:color w:val="0000ff"/>
            <w:sz w:val="24"/>
            <w:szCs w:val="24"/>
            <w:u w:val="single"/>
            <w:vertAlign w:val="baseline"/>
            <w:rtl w:val="0"/>
          </w:rPr>
          <w:t xml:space="preserve">http://localhost/Meets/config.html</w:t>
        </w:r>
      </w:hyperlink>
      <w:r w:rsidDel="00000000" w:rsidR="00000000" w:rsidRPr="00000000">
        <w:rPr>
          <w:rFonts w:ascii="Times New Roman" w:cs="Times New Roman" w:eastAsia="Times New Roman" w:hAnsi="Times New Roman"/>
          <w:sz w:val="24"/>
          <w:szCs w:val="24"/>
          <w:vertAlign w:val="baseline"/>
          <w:rtl w:val="0"/>
        </w:rPr>
        <w:br w:type="textWrapping"/>
        <w:t xml:space="preserve">User : longlh</w:t>
        <w:br w:type="textWrapping"/>
        <w:t xml:space="preserve">Pass : 1</w:t>
      </w:r>
    </w:p>
    <w:p w:rsidR="00000000" w:rsidDel="00000000" w:rsidP="00000000" w:rsidRDefault="00000000" w:rsidRPr="00000000" w14:paraId="00000038">
      <w:pPr>
        <w:numPr>
          <w:ilvl w:val="0"/>
          <w:numId w:val="1"/>
        </w:numPr>
        <w:ind w:left="720" w:hanging="36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Tiamo</w:t>
      </w:r>
      <w:r w:rsidDel="00000000" w:rsidR="00000000" w:rsidRPr="00000000">
        <w:rPr>
          <w:rtl w:val="0"/>
        </w:rPr>
      </w:r>
    </w:p>
    <w:p w:rsidR="00000000" w:rsidDel="00000000" w:rsidP="00000000" w:rsidRDefault="00000000" w:rsidRPr="00000000" w14:paraId="00000039">
      <w:pPr>
        <w:ind w:left="7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Local/staging : 10.64.100.30 </w:t>
      </w:r>
    </w:p>
    <w:p w:rsidR="00000000" w:rsidDel="00000000" w:rsidP="00000000" w:rsidRDefault="00000000" w:rsidRPr="00000000" w14:paraId="0000003A">
      <w:pPr>
        <w:ind w:left="7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User/pass: </w:t>
      </w:r>
    </w:p>
    <w:p w:rsidR="00000000" w:rsidDel="00000000" w:rsidP="00000000" w:rsidRDefault="00000000" w:rsidRPr="00000000" w14:paraId="0000003B">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vertAlign w:val="baseline"/>
        </w:rPr>
      </w:pPr>
      <w:hyperlink r:id="rId9">
        <w:r w:rsidDel="00000000" w:rsidR="00000000" w:rsidRPr="00000000">
          <w:rPr>
            <w:rFonts w:ascii="Times New Roman" w:cs="Times New Roman" w:eastAsia="Times New Roman" w:hAnsi="Times New Roman"/>
            <w:color w:val="0000ff"/>
            <w:sz w:val="24"/>
            <w:szCs w:val="24"/>
            <w:u w:val="single"/>
            <w:vertAlign w:val="baseline"/>
            <w:rtl w:val="0"/>
          </w:rPr>
          <w:t xml:space="preserve">http://202.32.203.185/dummy_page/get_free_point.html?act=myprofile&amp;point=100</w:t>
        </w:r>
      </w:hyperlink>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Hiện tại vấn đề này phía Backend đang xử lý trước. Tuy nhiên quá trình estimate time đã bị vấn đề là chưa bao quát hết được các vấn đề cần thực hiện đối với ticket. Bởi vì đặc trưng của ticket này là :</w:t>
      </w: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Không có bản vẽ hoặc mô tả giao diện cụ thể</w:t>
      </w: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Cần confirm lại các text tiếng Anh và tiếng Nhật</w:t>
      </w: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Cần check thêm về vấn đề hiển thị video</w:t>
      </w: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Chính vì vậy mà dev chưa lường được hết vấn đề này</w:t>
      </w: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yJhbGciOiJIUzI1NiIsInR5cCI6IkpXVCJ9.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.8W2JdhXT3UnrqKJ7-jTIMfJPmGCgT9-jvVDLJ1-JhHQ</w:t>
      </w: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tạo dialog phân trang</w:t>
      </w: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0"/>
          <w:sz w:val="24"/>
          <w:szCs w:val="24"/>
          <w:vertAlign w:val="baseline"/>
        </w:rPr>
      </w:pPr>
      <w:hyperlink r:id="rId10">
        <w:r w:rsidDel="00000000" w:rsidR="00000000" w:rsidRPr="00000000">
          <w:rPr>
            <w:rFonts w:ascii="Times New Roman" w:cs="Times New Roman" w:eastAsia="Times New Roman" w:hAnsi="Times New Roman"/>
            <w:b w:val="1"/>
            <w:color w:val="0000ff"/>
            <w:sz w:val="24"/>
            <w:szCs w:val="24"/>
            <w:u w:val="single"/>
            <w:vertAlign w:val="baseline"/>
            <w:rtl w:val="0"/>
          </w:rPr>
          <w:t xml:space="preserve">http://localhost/Meets/#/user/auto_notification_list</w:t>
        </w:r>
      </w:hyperlink>
      <w:r w:rsidDel="00000000" w:rsidR="00000000" w:rsidRPr="00000000">
        <w:rPr>
          <w:rFonts w:ascii="Times New Roman" w:cs="Times New Roman" w:eastAsia="Times New Roman" w:hAnsi="Times New Roman"/>
          <w:b w:val="1"/>
          <w:sz w:val="24"/>
          <w:szCs w:val="24"/>
          <w:vertAlign w:val="baseline"/>
          <w:rtl w:val="0"/>
        </w:rPr>
        <w:t xml:space="preserve">. Click vao cột </w:t>
      </w:r>
      <w:r w:rsidDel="00000000" w:rsidR="00000000" w:rsidRPr="00000000">
        <w:rPr>
          <w:rFonts w:ascii="Arial" w:cs="Arial" w:eastAsia="Arial" w:hAnsi="Arial"/>
          <w:b w:val="1"/>
          <w:color w:val="333333"/>
          <w:sz w:val="20"/>
          <w:szCs w:val="20"/>
          <w:highlight w:val="white"/>
          <w:vertAlign w:val="baseline"/>
          <w:rtl w:val="0"/>
        </w:rPr>
        <w:t xml:space="preserve">Receiver Number sẽ có module phân trang trong dialog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Meiryo"/>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Meets/#/user/auto_notification_list" TargetMode="External"/><Relationship Id="rId9" Type="http://schemas.openxmlformats.org/officeDocument/2006/relationships/hyperlink" Target="http://202.32.203.185/dummy_page/get_free_point.html?act=myprofile&amp;point=100" TargetMode="External"/><Relationship Id="rId5" Type="http://schemas.openxmlformats.org/officeDocument/2006/relationships/styles" Target="styles.xml"/><Relationship Id="rId6" Type="http://schemas.openxmlformats.org/officeDocument/2006/relationships/hyperlink" Target="http://202.32.202.157/admin/#/user" TargetMode="External"/><Relationship Id="rId7" Type="http://schemas.openxmlformats.org/officeDocument/2006/relationships/hyperlink" Target="http://10.64.100.4/ochaberi/backendweb.git" TargetMode="External"/><Relationship Id="rId8" Type="http://schemas.openxmlformats.org/officeDocument/2006/relationships/hyperlink" Target="http://localhost/Meets/confi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