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5BAD2F46"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69A38BB8" w14:textId="1DA6A4B1" w:rsidR="00FE0BAF" w:rsidRPr="00FE0BAF" w:rsidRDefault="00FE0BAF" w:rsidP="00FE0BAF">
      <w:pPr>
        <w:numPr>
          <w:ilvl w:val="1"/>
          <w:numId w:val="2"/>
        </w:numPr>
        <w:spacing w:before="60" w:after="240"/>
        <w:contextualSpacing/>
        <w:rPr>
          <w:color w:val="FF0000"/>
          <w:sz w:val="24"/>
          <w:szCs w:val="24"/>
        </w:rPr>
      </w:pPr>
      <w:r w:rsidRPr="00FE0BAF">
        <w:rPr>
          <w:color w:val="FF0000"/>
          <w:sz w:val="24"/>
          <w:szCs w:val="24"/>
        </w:rPr>
        <w:t>July = (75 + 100 + 50) / 3 = 75</w:t>
      </w:r>
    </w:p>
    <w:p w14:paraId="1D957BC1" w14:textId="77777777"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1D08DD97" w14:textId="0DA13D87" w:rsidR="00FE0BAF" w:rsidRPr="00AE0368" w:rsidRDefault="00AE0368" w:rsidP="00FE0BAF">
      <w:pPr>
        <w:numPr>
          <w:ilvl w:val="1"/>
          <w:numId w:val="2"/>
        </w:numPr>
        <w:spacing w:before="60" w:after="240"/>
        <w:contextualSpacing/>
        <w:rPr>
          <w:color w:val="FF0000"/>
          <w:sz w:val="24"/>
          <w:szCs w:val="24"/>
        </w:rPr>
      </w:pPr>
      <w:r w:rsidRPr="00AE0368">
        <w:rPr>
          <w:color w:val="FF0000"/>
          <w:sz w:val="24"/>
          <w:szCs w:val="24"/>
        </w:rPr>
        <w:t>July = 0.4 * 50 + 0.3 * 100 + 0.3 * 75 = 72.5</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23D9E78B"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0FD01FCA" w14:textId="551B88AD" w:rsidR="007A2AE1" w:rsidRDefault="007A2AE1" w:rsidP="007A2AE1">
      <w:pPr>
        <w:numPr>
          <w:ilvl w:val="1"/>
          <w:numId w:val="2"/>
        </w:numPr>
        <w:spacing w:before="60" w:after="240"/>
        <w:contextualSpacing/>
        <w:rPr>
          <w:color w:val="24292E"/>
          <w:sz w:val="24"/>
          <w:szCs w:val="24"/>
        </w:rPr>
      </w:pPr>
      <w:r>
        <w:rPr>
          <w:color w:val="24292E"/>
          <w:sz w:val="24"/>
          <w:szCs w:val="24"/>
        </w:rPr>
        <w:t xml:space="preserve">Assume that </w:t>
      </w:r>
      <w:r w:rsidRPr="0079327E">
        <w:rPr>
          <w:color w:val="FF0000"/>
          <w:sz w:val="24"/>
          <w:szCs w:val="24"/>
        </w:rPr>
        <w:t>α=0.2</w:t>
      </w:r>
    </w:p>
    <w:p w14:paraId="7DC21EB5" w14:textId="5DFB6149" w:rsidR="00AE0368" w:rsidRDefault="007A2AE1" w:rsidP="00AE0368">
      <w:pPr>
        <w:numPr>
          <w:ilvl w:val="1"/>
          <w:numId w:val="2"/>
        </w:numPr>
        <w:spacing w:before="60" w:after="240"/>
        <w:contextualSpacing/>
        <w:rPr>
          <w:color w:val="24292E"/>
          <w:sz w:val="24"/>
          <w:szCs w:val="24"/>
        </w:rPr>
      </w:pPr>
      <w:r>
        <w:rPr>
          <w:color w:val="24292E"/>
          <w:sz w:val="24"/>
          <w:szCs w:val="24"/>
        </w:rPr>
        <w:t>F2001 = 0</w:t>
      </w:r>
    </w:p>
    <w:p w14:paraId="1C573296" w14:textId="688D5CF4" w:rsidR="007A2AE1" w:rsidRDefault="007A2AE1" w:rsidP="00AE0368">
      <w:pPr>
        <w:numPr>
          <w:ilvl w:val="1"/>
          <w:numId w:val="2"/>
        </w:numPr>
        <w:spacing w:before="60" w:after="240"/>
        <w:contextualSpacing/>
        <w:rPr>
          <w:color w:val="24292E"/>
          <w:sz w:val="24"/>
          <w:szCs w:val="24"/>
        </w:rPr>
      </w:pPr>
      <w:r>
        <w:rPr>
          <w:color w:val="24292E"/>
          <w:sz w:val="24"/>
          <w:szCs w:val="24"/>
        </w:rPr>
        <w:t>F2002 = (α*A2001) + (1-α)F2001 = 16.4</w:t>
      </w:r>
    </w:p>
    <w:p w14:paraId="39629968" w14:textId="4DC53CEB" w:rsidR="007A2AE1" w:rsidRDefault="007A2AE1" w:rsidP="00AE0368">
      <w:pPr>
        <w:numPr>
          <w:ilvl w:val="1"/>
          <w:numId w:val="2"/>
        </w:numPr>
        <w:spacing w:before="60" w:after="240"/>
        <w:contextualSpacing/>
        <w:rPr>
          <w:color w:val="24292E"/>
          <w:sz w:val="24"/>
          <w:szCs w:val="24"/>
        </w:rPr>
      </w:pPr>
      <w:r>
        <w:rPr>
          <w:color w:val="24292E"/>
          <w:sz w:val="24"/>
          <w:szCs w:val="24"/>
        </w:rPr>
        <w:t>F2003 = 29.12</w:t>
      </w:r>
    </w:p>
    <w:p w14:paraId="76F27025" w14:textId="0EB0A146" w:rsidR="007A2AE1" w:rsidRDefault="007A2AE1" w:rsidP="00AE0368">
      <w:pPr>
        <w:numPr>
          <w:ilvl w:val="1"/>
          <w:numId w:val="2"/>
        </w:numPr>
        <w:spacing w:before="60" w:after="240"/>
        <w:contextualSpacing/>
        <w:rPr>
          <w:color w:val="24292E"/>
          <w:sz w:val="24"/>
          <w:szCs w:val="24"/>
        </w:rPr>
      </w:pPr>
      <w:r>
        <w:rPr>
          <w:color w:val="24292E"/>
          <w:sz w:val="24"/>
          <w:szCs w:val="24"/>
        </w:rPr>
        <w:t>F2004 = 38.496</w:t>
      </w:r>
    </w:p>
    <w:p w14:paraId="0E813A92" w14:textId="16F68180" w:rsidR="007A2AE1" w:rsidRDefault="007A2AE1" w:rsidP="00AE0368">
      <w:pPr>
        <w:numPr>
          <w:ilvl w:val="1"/>
          <w:numId w:val="2"/>
        </w:numPr>
        <w:spacing w:before="60" w:after="240"/>
        <w:contextualSpacing/>
        <w:rPr>
          <w:color w:val="24292E"/>
          <w:sz w:val="24"/>
          <w:szCs w:val="24"/>
        </w:rPr>
      </w:pPr>
      <w:r>
        <w:rPr>
          <w:color w:val="24292E"/>
          <w:sz w:val="24"/>
          <w:szCs w:val="24"/>
        </w:rPr>
        <w:t>F2005 = 45.397</w:t>
      </w:r>
    </w:p>
    <w:p w14:paraId="541078C8" w14:textId="7B61B654" w:rsidR="007A2AE1" w:rsidRDefault="007A2AE1" w:rsidP="00AE0368">
      <w:pPr>
        <w:numPr>
          <w:ilvl w:val="1"/>
          <w:numId w:val="2"/>
        </w:numPr>
        <w:spacing w:before="60" w:after="240"/>
        <w:contextualSpacing/>
        <w:rPr>
          <w:color w:val="24292E"/>
          <w:sz w:val="24"/>
          <w:szCs w:val="24"/>
        </w:rPr>
      </w:pPr>
      <w:r>
        <w:rPr>
          <w:color w:val="24292E"/>
          <w:sz w:val="24"/>
          <w:szCs w:val="24"/>
        </w:rPr>
        <w:t>F2006 = 50.71</w:t>
      </w:r>
    </w:p>
    <w:p w14:paraId="781FEA05" w14:textId="309157E7" w:rsidR="007A2AE1" w:rsidRDefault="007A2AE1" w:rsidP="00AE0368">
      <w:pPr>
        <w:numPr>
          <w:ilvl w:val="1"/>
          <w:numId w:val="2"/>
        </w:numPr>
        <w:spacing w:before="60" w:after="240"/>
        <w:contextualSpacing/>
        <w:rPr>
          <w:color w:val="24292E"/>
          <w:sz w:val="24"/>
          <w:szCs w:val="24"/>
        </w:rPr>
      </w:pPr>
      <w:r>
        <w:rPr>
          <w:color w:val="24292E"/>
          <w:sz w:val="24"/>
          <w:szCs w:val="24"/>
        </w:rPr>
        <w:t>F2007 = 55.17</w:t>
      </w:r>
    </w:p>
    <w:p w14:paraId="09A8ECCE" w14:textId="404A5D1E" w:rsidR="007A2AE1" w:rsidRDefault="007A2AE1" w:rsidP="00AE0368">
      <w:pPr>
        <w:numPr>
          <w:ilvl w:val="1"/>
          <w:numId w:val="2"/>
        </w:numPr>
        <w:spacing w:before="60" w:after="240"/>
        <w:contextualSpacing/>
        <w:rPr>
          <w:color w:val="24292E"/>
          <w:sz w:val="24"/>
          <w:szCs w:val="24"/>
        </w:rPr>
      </w:pPr>
      <w:r>
        <w:rPr>
          <w:color w:val="24292E"/>
          <w:sz w:val="24"/>
          <w:szCs w:val="24"/>
        </w:rPr>
        <w:t>F2008 = 58.539</w:t>
      </w:r>
    </w:p>
    <w:p w14:paraId="5FA10BB1" w14:textId="7394C1FA" w:rsidR="007A2AE1" w:rsidRDefault="007A2AE1" w:rsidP="00AE0368">
      <w:pPr>
        <w:numPr>
          <w:ilvl w:val="1"/>
          <w:numId w:val="2"/>
        </w:numPr>
        <w:spacing w:before="60" w:after="240"/>
        <w:contextualSpacing/>
        <w:rPr>
          <w:color w:val="24292E"/>
          <w:sz w:val="24"/>
          <w:szCs w:val="24"/>
        </w:rPr>
      </w:pPr>
      <w:r>
        <w:rPr>
          <w:color w:val="24292E"/>
          <w:sz w:val="24"/>
          <w:szCs w:val="24"/>
        </w:rPr>
        <w:t>F2009 = 61.431</w:t>
      </w:r>
    </w:p>
    <w:p w14:paraId="46E5A917" w14:textId="08503ECB" w:rsidR="007A2AE1" w:rsidRPr="00176A6B" w:rsidRDefault="007A2AE1" w:rsidP="00AE0368">
      <w:pPr>
        <w:numPr>
          <w:ilvl w:val="1"/>
          <w:numId w:val="2"/>
        </w:numPr>
        <w:spacing w:before="60" w:after="240"/>
        <w:contextualSpacing/>
        <w:rPr>
          <w:color w:val="24292E"/>
          <w:sz w:val="24"/>
          <w:szCs w:val="24"/>
        </w:rPr>
      </w:pPr>
      <w:r>
        <w:rPr>
          <w:color w:val="24292E"/>
          <w:sz w:val="24"/>
          <w:szCs w:val="24"/>
        </w:rPr>
        <w:t>F2010 = 65.54</w:t>
      </w:r>
    </w:p>
    <w:p w14:paraId="7ACE8B35" w14:textId="79947A76"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1B210E93" w14:textId="39FE23EA" w:rsidR="00AE0368" w:rsidRPr="00176A6B" w:rsidRDefault="0079327E" w:rsidP="00AE0368">
      <w:pPr>
        <w:numPr>
          <w:ilvl w:val="1"/>
          <w:numId w:val="2"/>
        </w:numPr>
        <w:spacing w:before="60" w:after="240"/>
        <w:contextualSpacing/>
        <w:rPr>
          <w:color w:val="24292E"/>
          <w:sz w:val="24"/>
          <w:szCs w:val="24"/>
        </w:rPr>
      </w:pPr>
      <w:r w:rsidRPr="0079327E">
        <w:rPr>
          <w:color w:val="FF0000"/>
          <w:sz w:val="24"/>
          <w:szCs w:val="24"/>
        </w:rPr>
        <w:t>MAD</w:t>
      </w:r>
      <w:r>
        <w:rPr>
          <w:color w:val="24292E"/>
          <w:sz w:val="24"/>
          <w:szCs w:val="24"/>
        </w:rPr>
        <w:t xml:space="preserve"> = (</w:t>
      </w:r>
      <w:r w:rsidR="007A2AE1">
        <w:rPr>
          <w:color w:val="24292E"/>
          <w:sz w:val="24"/>
          <w:szCs w:val="24"/>
        </w:rPr>
        <w:t>(82</w:t>
      </w:r>
      <w:r>
        <w:rPr>
          <w:color w:val="24292E"/>
          <w:sz w:val="24"/>
          <w:szCs w:val="24"/>
        </w:rPr>
        <w:t>-</w:t>
      </w:r>
      <w:r w:rsidR="007A2AE1">
        <w:rPr>
          <w:color w:val="24292E"/>
          <w:sz w:val="24"/>
          <w:szCs w:val="24"/>
        </w:rPr>
        <w:t>0) + (80</w:t>
      </w:r>
      <w:r>
        <w:rPr>
          <w:color w:val="24292E"/>
          <w:sz w:val="24"/>
          <w:szCs w:val="24"/>
        </w:rPr>
        <w:t>-</w:t>
      </w:r>
      <w:r w:rsidR="007A2AE1">
        <w:rPr>
          <w:color w:val="24292E"/>
          <w:sz w:val="24"/>
          <w:szCs w:val="24"/>
        </w:rPr>
        <w:t>16.4) + (76</w:t>
      </w:r>
      <w:r>
        <w:rPr>
          <w:color w:val="24292E"/>
          <w:sz w:val="24"/>
          <w:szCs w:val="24"/>
        </w:rPr>
        <w:t>-</w:t>
      </w:r>
      <w:r w:rsidR="007A2AE1">
        <w:rPr>
          <w:color w:val="24292E"/>
          <w:sz w:val="24"/>
          <w:szCs w:val="24"/>
        </w:rPr>
        <w:t>29.12) + (73</w:t>
      </w:r>
      <w:r>
        <w:rPr>
          <w:color w:val="24292E"/>
          <w:sz w:val="24"/>
          <w:szCs w:val="24"/>
        </w:rPr>
        <w:t>-</w:t>
      </w:r>
      <w:r w:rsidR="007A2AE1">
        <w:rPr>
          <w:color w:val="24292E"/>
          <w:sz w:val="24"/>
          <w:szCs w:val="24"/>
        </w:rPr>
        <w:t>38.496) + (72</w:t>
      </w:r>
      <w:r>
        <w:rPr>
          <w:color w:val="24292E"/>
          <w:sz w:val="24"/>
          <w:szCs w:val="24"/>
        </w:rPr>
        <w:t>-</w:t>
      </w:r>
      <w:r w:rsidR="007A2AE1">
        <w:rPr>
          <w:color w:val="24292E"/>
          <w:sz w:val="24"/>
          <w:szCs w:val="24"/>
        </w:rPr>
        <w:t>45.397) + (73</w:t>
      </w:r>
      <w:r>
        <w:rPr>
          <w:color w:val="24292E"/>
          <w:sz w:val="24"/>
          <w:szCs w:val="24"/>
        </w:rPr>
        <w:t>-</w:t>
      </w:r>
      <w:r w:rsidR="007A2AE1">
        <w:rPr>
          <w:color w:val="24292E"/>
          <w:sz w:val="24"/>
          <w:szCs w:val="24"/>
        </w:rPr>
        <w:t xml:space="preserve">50.71) + </w:t>
      </w:r>
      <w:r>
        <w:rPr>
          <w:color w:val="24292E"/>
          <w:sz w:val="24"/>
          <w:szCs w:val="24"/>
        </w:rPr>
        <w:t>(72-55.17) + (73-58.53)+ (77-61.43) + (74-65.54)) / 10 = 32.218</w:t>
      </w:r>
    </w:p>
    <w:p w14:paraId="42DE7933" w14:textId="502AFF32"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5E38EAF4" w14:textId="3BDABE22" w:rsidR="00AE0368" w:rsidRPr="00192EFA" w:rsidRDefault="00192EFA" w:rsidP="00192EFA">
      <w:pPr>
        <w:numPr>
          <w:ilvl w:val="1"/>
          <w:numId w:val="2"/>
        </w:numPr>
        <w:spacing w:before="60" w:after="240"/>
        <w:contextualSpacing/>
        <w:rPr>
          <w:color w:val="FF0000"/>
          <w:sz w:val="24"/>
          <w:szCs w:val="24"/>
        </w:rPr>
      </w:pPr>
      <w:r w:rsidRPr="00192EFA">
        <w:rPr>
          <w:color w:val="FF0000"/>
          <w:sz w:val="24"/>
          <w:szCs w:val="24"/>
        </w:rPr>
        <w:t>Prediction can be different from what actual but with minimal error</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7777777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6D46EB34" w14:textId="5AA48ECA" w:rsidR="00C272C6" w:rsidRPr="00192EFA" w:rsidRDefault="00C272C6" w:rsidP="00C272C6">
      <w:pPr>
        <w:numPr>
          <w:ilvl w:val="1"/>
          <w:numId w:val="2"/>
        </w:numPr>
        <w:spacing w:before="60" w:after="240"/>
        <w:contextualSpacing/>
        <w:rPr>
          <w:color w:val="24292E"/>
          <w:sz w:val="24"/>
          <w:szCs w:val="24"/>
        </w:rPr>
      </w:pPr>
      <w:r>
        <w:rPr>
          <w:color w:val="24292E"/>
          <w:sz w:val="24"/>
          <w:szCs w:val="24"/>
        </w:rPr>
        <w:t xml:space="preserve">Cos(C1,C2) = </w:t>
      </w:r>
      <m:oMath>
        <m:f>
          <m:fPr>
            <m:ctrlPr>
              <w:rPr>
                <w:rFonts w:ascii="Cambria Math" w:hAnsi="Cambria Math"/>
                <w:i/>
                <w:color w:val="24292E"/>
                <w:sz w:val="24"/>
                <w:szCs w:val="24"/>
              </w:rPr>
            </m:ctrlPr>
          </m:fPr>
          <m:num>
            <m:r>
              <w:rPr>
                <w:rFonts w:ascii="Cambria Math" w:hAnsi="Cambria Math"/>
                <w:color w:val="24292E"/>
                <w:sz w:val="24"/>
                <w:szCs w:val="24"/>
              </w:rPr>
              <m:t>3.06*2.68+500*320+6*4</m:t>
            </m:r>
          </m:num>
          <m:den>
            <m:rad>
              <m:radPr>
                <m:degHide m:val="1"/>
                <m:ctrlPr>
                  <w:rPr>
                    <w:rFonts w:ascii="Cambria Math" w:hAnsi="Cambria Math"/>
                    <w:i/>
                    <w:color w:val="24292E"/>
                    <w:sz w:val="24"/>
                    <w:szCs w:val="24"/>
                  </w:rPr>
                </m:ctrlPr>
              </m:radPr>
              <m:deg/>
              <m:e>
                <m:sSup>
                  <m:sSupPr>
                    <m:ctrlPr>
                      <w:rPr>
                        <w:rFonts w:ascii="Cambria Math" w:hAnsi="Cambria Math"/>
                        <w:i/>
                        <w:color w:val="24292E"/>
                        <w:sz w:val="24"/>
                        <w:szCs w:val="24"/>
                      </w:rPr>
                    </m:ctrlPr>
                  </m:sSupPr>
                  <m:e>
                    <m:r>
                      <w:rPr>
                        <w:rFonts w:ascii="Cambria Math" w:hAnsi="Cambria Math"/>
                        <w:color w:val="24292E"/>
                        <w:sz w:val="24"/>
                        <w:szCs w:val="24"/>
                      </w:rPr>
                      <m:t>3.06</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500</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6</m:t>
                    </m:r>
                  </m:e>
                  <m:sup>
                    <m:r>
                      <w:rPr>
                        <w:rFonts w:ascii="Cambria Math" w:hAnsi="Cambria Math"/>
                        <w:color w:val="24292E"/>
                        <w:sz w:val="24"/>
                        <w:szCs w:val="24"/>
                      </w:rPr>
                      <m:t>2</m:t>
                    </m:r>
                  </m:sup>
                </m:sSup>
              </m:e>
            </m:rad>
            <m:r>
              <w:rPr>
                <w:rFonts w:ascii="Cambria Math" w:hAnsi="Cambria Math"/>
                <w:color w:val="24292E"/>
                <w:sz w:val="24"/>
                <w:szCs w:val="24"/>
              </w:rPr>
              <m:t xml:space="preserve"> * </m:t>
            </m:r>
            <m:rad>
              <m:radPr>
                <m:degHide m:val="1"/>
                <m:ctrlPr>
                  <w:rPr>
                    <w:rFonts w:ascii="Cambria Math" w:hAnsi="Cambria Math"/>
                    <w:i/>
                    <w:color w:val="24292E"/>
                    <w:sz w:val="24"/>
                    <w:szCs w:val="24"/>
                  </w:rPr>
                </m:ctrlPr>
              </m:radPr>
              <m:deg/>
              <m:e>
                <m:sSup>
                  <m:sSupPr>
                    <m:ctrlPr>
                      <w:rPr>
                        <w:rFonts w:ascii="Cambria Math" w:hAnsi="Cambria Math"/>
                        <w:i/>
                        <w:color w:val="24292E"/>
                        <w:sz w:val="24"/>
                        <w:szCs w:val="24"/>
                      </w:rPr>
                    </m:ctrlPr>
                  </m:sSupPr>
                  <m:e>
                    <m:r>
                      <w:rPr>
                        <w:rFonts w:ascii="Cambria Math" w:hAnsi="Cambria Math"/>
                        <w:color w:val="24292E"/>
                        <w:sz w:val="24"/>
                        <w:szCs w:val="24"/>
                      </w:rPr>
                      <m:t>2.68</m:t>
                    </m:r>
                  </m:e>
                  <m:sup>
                    <m:r>
                      <w:rPr>
                        <w:rFonts w:ascii="Cambria Math" w:hAnsi="Cambria Math"/>
                        <w:color w:val="24292E"/>
                        <w:sz w:val="24"/>
                        <w:szCs w:val="24"/>
                      </w:rPr>
                      <m:t>2</m:t>
                    </m:r>
                  </m:sup>
                </m:sSup>
                <m:r>
                  <w:rPr>
                    <w:rFonts w:ascii="Cambria Math" w:hAnsi="Cambria Math"/>
                    <w:color w:val="24292E"/>
                    <w:sz w:val="24"/>
                    <w:szCs w:val="24"/>
                  </w:rPr>
                  <m:t>+</m:t>
                </m:r>
                <m:sSup>
                  <m:sSupPr>
                    <m:ctrlPr>
                      <w:rPr>
                        <w:rFonts w:ascii="Cambria Math" w:hAnsi="Cambria Math"/>
                        <w:i/>
                        <w:color w:val="24292E"/>
                        <w:sz w:val="24"/>
                        <w:szCs w:val="24"/>
                      </w:rPr>
                    </m:ctrlPr>
                  </m:sSupPr>
                  <m:e>
                    <m:r>
                      <w:rPr>
                        <w:rFonts w:ascii="Cambria Math" w:hAnsi="Cambria Math"/>
                        <w:color w:val="24292E"/>
                        <w:sz w:val="24"/>
                        <w:szCs w:val="24"/>
                      </w:rPr>
                      <m:t>320</m:t>
                    </m:r>
                  </m:e>
                  <m:sup>
                    <m:r>
                      <w:rPr>
                        <w:rFonts w:ascii="Cambria Math" w:hAnsi="Cambria Math"/>
                        <w:color w:val="24292E"/>
                        <w:sz w:val="24"/>
                        <w:szCs w:val="24"/>
                      </w:rPr>
                      <m:t>2</m:t>
                    </m:r>
                  </m:sup>
                </m:sSup>
                <m:r>
                  <w:rPr>
                    <w:rFonts w:ascii="Cambria Math" w:hAnsi="Cambria Math"/>
                    <w:color w:val="24292E"/>
                    <w:sz w:val="24"/>
                    <w:szCs w:val="24"/>
                  </w:rPr>
                  <m:t>+4^2</m:t>
                </m:r>
              </m:e>
            </m:rad>
          </m:den>
        </m:f>
      </m:oMath>
      <w:r>
        <w:rPr>
          <w:color w:val="24292E"/>
          <w:sz w:val="24"/>
          <w:szCs w:val="24"/>
        </w:rPr>
        <w:t>=</w:t>
      </w:r>
      <w:r w:rsidR="00192EFA">
        <w:rPr>
          <w:color w:val="24292E"/>
          <w:sz w:val="24"/>
          <w:szCs w:val="24"/>
        </w:rPr>
        <w:t xml:space="preserve"> </w:t>
      </w:r>
      <w:r w:rsidRPr="00C272C6">
        <w:rPr>
          <w:color w:val="FF0000"/>
          <w:sz w:val="24"/>
          <w:szCs w:val="24"/>
        </w:rPr>
        <w:t>1</w:t>
      </w:r>
    </w:p>
    <w:p w14:paraId="695B5532" w14:textId="6214FFC2" w:rsidR="00C272C6" w:rsidRPr="00C272C6" w:rsidRDefault="00C272C6" w:rsidP="00192EFA">
      <w:pPr>
        <w:numPr>
          <w:ilvl w:val="1"/>
          <w:numId w:val="2"/>
        </w:numPr>
        <w:spacing w:before="60" w:after="240"/>
        <w:contextualSpacing/>
        <w:rPr>
          <w:color w:val="24292E"/>
          <w:sz w:val="24"/>
          <w:szCs w:val="24"/>
        </w:rPr>
      </w:pPr>
      <w:r>
        <w:rPr>
          <w:color w:val="24292E"/>
          <w:sz w:val="24"/>
          <w:szCs w:val="24"/>
        </w:rPr>
        <w:t xml:space="preserve">Cos(C2,C3) = </w:t>
      </w:r>
      <w:r w:rsidR="00192EFA" w:rsidRPr="00192EFA">
        <w:rPr>
          <w:color w:val="FF0000"/>
          <w:sz w:val="24"/>
          <w:szCs w:val="24"/>
        </w:rPr>
        <w:t>1</w:t>
      </w:r>
    </w:p>
    <w:p w14:paraId="7F6FCF2B" w14:textId="089FA433" w:rsidR="00C272C6" w:rsidRPr="00192EFA" w:rsidRDefault="00192EFA" w:rsidP="00C272C6">
      <w:pPr>
        <w:numPr>
          <w:ilvl w:val="1"/>
          <w:numId w:val="2"/>
        </w:numPr>
        <w:spacing w:before="60" w:after="240"/>
        <w:contextualSpacing/>
        <w:rPr>
          <w:color w:val="24292E"/>
          <w:sz w:val="24"/>
          <w:szCs w:val="24"/>
        </w:rPr>
      </w:pPr>
      <w:r>
        <w:rPr>
          <w:color w:val="24292E"/>
          <w:sz w:val="24"/>
          <w:szCs w:val="24"/>
        </w:rPr>
        <w:t xml:space="preserve">Cos(C1,C3) = </w:t>
      </w:r>
      <w:r w:rsidRPr="00192EFA">
        <w:rPr>
          <w:color w:val="FF0000"/>
          <w:sz w:val="24"/>
          <w:szCs w:val="24"/>
        </w:rPr>
        <w:t>1</w:t>
      </w:r>
    </w:p>
    <w:p w14:paraId="7D59FB3C" w14:textId="08614DEB" w:rsidR="00192EFA" w:rsidRPr="00182B41" w:rsidRDefault="00192EFA" w:rsidP="00C272C6">
      <w:pPr>
        <w:numPr>
          <w:ilvl w:val="1"/>
          <w:numId w:val="2"/>
        </w:numPr>
        <w:spacing w:before="60" w:after="240"/>
        <w:contextualSpacing/>
        <w:rPr>
          <w:color w:val="24292E"/>
          <w:sz w:val="24"/>
          <w:szCs w:val="24"/>
        </w:rPr>
      </w:pPr>
      <w:r>
        <w:rPr>
          <w:color w:val="FF0000"/>
          <w:sz w:val="24"/>
          <w:szCs w:val="24"/>
        </w:rPr>
        <w:t xml:space="preserve">Cos 0 = 1 </w:t>
      </w:r>
      <w:r w:rsidRPr="00192EFA">
        <w:rPr>
          <w:color w:val="FF0000"/>
          <w:sz w:val="24"/>
          <w:szCs w:val="24"/>
        </w:rPr>
        <w:sym w:font="Wingdings" w:char="F0E8"/>
      </w:r>
      <w:r>
        <w:rPr>
          <w:color w:val="FF0000"/>
          <w:sz w:val="24"/>
          <w:szCs w:val="24"/>
        </w:rPr>
        <w:t xml:space="preserve"> angle = 0</w:t>
      </w:r>
    </w:p>
    <w:p w14:paraId="050E2824" w14:textId="77777777"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492E3133" w14:textId="436E6D28" w:rsidR="00192EFA" w:rsidRDefault="00192EFA" w:rsidP="00192EFA">
      <w:pPr>
        <w:numPr>
          <w:ilvl w:val="1"/>
          <w:numId w:val="2"/>
        </w:numPr>
        <w:spacing w:before="60" w:after="240"/>
        <w:contextualSpacing/>
        <w:rPr>
          <w:color w:val="24292E"/>
          <w:sz w:val="24"/>
          <w:szCs w:val="24"/>
        </w:rPr>
      </w:pPr>
      <w:r>
        <w:rPr>
          <w:color w:val="24292E"/>
          <w:sz w:val="24"/>
          <w:szCs w:val="24"/>
        </w:rPr>
        <w:lastRenderedPageBreak/>
        <w:t xml:space="preserve">Cos(C1,C2) = 0,99 </w:t>
      </w:r>
      <w:r w:rsidRPr="00192EFA">
        <w:rPr>
          <w:color w:val="24292E"/>
          <w:sz w:val="24"/>
          <w:szCs w:val="24"/>
        </w:rPr>
        <w:sym w:font="Wingdings" w:char="F0E8"/>
      </w:r>
      <w:r>
        <w:rPr>
          <w:color w:val="24292E"/>
          <w:sz w:val="24"/>
          <w:szCs w:val="24"/>
        </w:rPr>
        <w:t xml:space="preserve"> Angle = 8.1</w:t>
      </w:r>
    </w:p>
    <w:p w14:paraId="45E37E3B" w14:textId="44A0D755" w:rsidR="00192EFA" w:rsidRDefault="00F76F3F" w:rsidP="00192EFA">
      <w:pPr>
        <w:numPr>
          <w:ilvl w:val="1"/>
          <w:numId w:val="2"/>
        </w:numPr>
        <w:spacing w:before="60" w:after="240"/>
        <w:contextualSpacing/>
        <w:rPr>
          <w:color w:val="24292E"/>
          <w:sz w:val="24"/>
          <w:szCs w:val="24"/>
        </w:rPr>
      </w:pPr>
      <w:r>
        <w:rPr>
          <w:color w:val="24292E"/>
          <w:sz w:val="24"/>
          <w:szCs w:val="24"/>
        </w:rPr>
        <w:t>Cos(C1,C3) = 0.99</w:t>
      </w:r>
      <w:r w:rsidR="00192EFA">
        <w:rPr>
          <w:color w:val="24292E"/>
          <w:sz w:val="24"/>
          <w:szCs w:val="24"/>
        </w:rPr>
        <w:t xml:space="preserve"> </w:t>
      </w:r>
      <w:r w:rsidR="00192EFA" w:rsidRPr="00192EFA">
        <w:rPr>
          <w:color w:val="24292E"/>
          <w:sz w:val="24"/>
          <w:szCs w:val="24"/>
        </w:rPr>
        <w:sym w:font="Wingdings" w:char="F0E8"/>
      </w:r>
      <w:r w:rsidR="00192EFA">
        <w:rPr>
          <w:color w:val="24292E"/>
          <w:sz w:val="24"/>
          <w:szCs w:val="24"/>
        </w:rPr>
        <w:t xml:space="preserve"> Angle</w:t>
      </w:r>
      <w:r>
        <w:rPr>
          <w:color w:val="24292E"/>
          <w:sz w:val="24"/>
          <w:szCs w:val="24"/>
        </w:rPr>
        <w:t xml:space="preserve"> = 8.1</w:t>
      </w:r>
    </w:p>
    <w:p w14:paraId="03D8C410" w14:textId="632B901B" w:rsidR="00F76F3F" w:rsidRDefault="00F76F3F" w:rsidP="00192EFA">
      <w:pPr>
        <w:numPr>
          <w:ilvl w:val="1"/>
          <w:numId w:val="2"/>
        </w:numPr>
        <w:spacing w:before="60" w:after="240"/>
        <w:contextualSpacing/>
        <w:rPr>
          <w:color w:val="24292E"/>
          <w:sz w:val="24"/>
          <w:szCs w:val="24"/>
        </w:rPr>
      </w:pPr>
      <w:r>
        <w:rPr>
          <w:color w:val="24292E"/>
          <w:sz w:val="24"/>
          <w:szCs w:val="24"/>
        </w:rPr>
        <w:t xml:space="preserve">Cos(C2,C3) = 0.97 </w:t>
      </w:r>
      <w:r w:rsidRPr="00F76F3F">
        <w:rPr>
          <w:color w:val="24292E"/>
          <w:sz w:val="24"/>
          <w:szCs w:val="24"/>
        </w:rPr>
        <w:sym w:font="Wingdings" w:char="F0E8"/>
      </w:r>
      <w:r>
        <w:rPr>
          <w:color w:val="24292E"/>
          <w:sz w:val="24"/>
          <w:szCs w:val="24"/>
        </w:rPr>
        <w:t xml:space="preserve"> Angle = 14.06</w:t>
      </w:r>
    </w:p>
    <w:p w14:paraId="2E0D8C8B" w14:textId="12C15F00"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279DF7B5" w14:textId="77777777" w:rsidR="00A3118B" w:rsidRPr="00176A6B" w:rsidRDefault="00A3118B" w:rsidP="00A3118B">
      <w:pPr>
        <w:numPr>
          <w:ilvl w:val="1"/>
          <w:numId w:val="2"/>
        </w:numPr>
        <w:spacing w:before="60" w:after="240"/>
        <w:contextualSpacing/>
        <w:rPr>
          <w:color w:val="24292E"/>
          <w:sz w:val="24"/>
          <w:szCs w:val="24"/>
        </w:rPr>
      </w:pPr>
      <w:bookmarkStart w:id="3" w:name="_GoBack"/>
      <w:bookmarkEnd w:id="3"/>
    </w:p>
    <w:p w14:paraId="03E446E1" w14:textId="77777777" w:rsidR="00182B41" w:rsidRPr="00182B41" w:rsidRDefault="00182B41" w:rsidP="00A3118B">
      <w:pPr>
        <w:spacing w:before="60" w:after="240"/>
        <w:ind w:left="144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65553" w14:textId="77777777" w:rsidR="000048B6" w:rsidRDefault="000048B6" w:rsidP="00BE19B9">
      <w:pPr>
        <w:spacing w:line="240" w:lineRule="auto"/>
      </w:pPr>
      <w:r>
        <w:separator/>
      </w:r>
    </w:p>
  </w:endnote>
  <w:endnote w:type="continuationSeparator" w:id="0">
    <w:p w14:paraId="0BCF6B56" w14:textId="77777777" w:rsidR="000048B6" w:rsidRDefault="000048B6"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1009D" w14:textId="77777777" w:rsidR="000048B6" w:rsidRDefault="000048B6" w:rsidP="00BE19B9">
      <w:pPr>
        <w:spacing w:line="240" w:lineRule="auto"/>
      </w:pPr>
      <w:r>
        <w:separator/>
      </w:r>
    </w:p>
  </w:footnote>
  <w:footnote w:type="continuationSeparator" w:id="0">
    <w:p w14:paraId="17E64713" w14:textId="77777777" w:rsidR="000048B6" w:rsidRDefault="000048B6" w:rsidP="00BE19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48B6"/>
    <w:rsid w:val="00007002"/>
    <w:rsid w:val="00022235"/>
    <w:rsid w:val="000776AD"/>
    <w:rsid w:val="000C258D"/>
    <w:rsid w:val="000C389E"/>
    <w:rsid w:val="000F136B"/>
    <w:rsid w:val="001327F5"/>
    <w:rsid w:val="00151B6A"/>
    <w:rsid w:val="00176A6B"/>
    <w:rsid w:val="00182B41"/>
    <w:rsid w:val="00192EFA"/>
    <w:rsid w:val="00307450"/>
    <w:rsid w:val="004032E0"/>
    <w:rsid w:val="00472896"/>
    <w:rsid w:val="005317B2"/>
    <w:rsid w:val="005444DE"/>
    <w:rsid w:val="00573DFF"/>
    <w:rsid w:val="005D5D4F"/>
    <w:rsid w:val="005E1EAE"/>
    <w:rsid w:val="00621D22"/>
    <w:rsid w:val="00624486"/>
    <w:rsid w:val="00650D88"/>
    <w:rsid w:val="00652E2C"/>
    <w:rsid w:val="00690F43"/>
    <w:rsid w:val="00754193"/>
    <w:rsid w:val="00783834"/>
    <w:rsid w:val="0079327E"/>
    <w:rsid w:val="007A2AE1"/>
    <w:rsid w:val="007A63A1"/>
    <w:rsid w:val="00814BFB"/>
    <w:rsid w:val="00847E6A"/>
    <w:rsid w:val="00856A6D"/>
    <w:rsid w:val="008617EE"/>
    <w:rsid w:val="008E54EA"/>
    <w:rsid w:val="008F14E3"/>
    <w:rsid w:val="00A20276"/>
    <w:rsid w:val="00A20F12"/>
    <w:rsid w:val="00A3118B"/>
    <w:rsid w:val="00AE0368"/>
    <w:rsid w:val="00B015FE"/>
    <w:rsid w:val="00BC353B"/>
    <w:rsid w:val="00BC5663"/>
    <w:rsid w:val="00BE19B9"/>
    <w:rsid w:val="00C272C6"/>
    <w:rsid w:val="00C30809"/>
    <w:rsid w:val="00C439C3"/>
    <w:rsid w:val="00CA4F27"/>
    <w:rsid w:val="00D563F8"/>
    <w:rsid w:val="00D60A53"/>
    <w:rsid w:val="00E164E3"/>
    <w:rsid w:val="00F2213D"/>
    <w:rsid w:val="00F75DAC"/>
    <w:rsid w:val="00F76F3F"/>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C27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571303843">
      <w:bodyDiv w:val="1"/>
      <w:marLeft w:val="0"/>
      <w:marRight w:val="0"/>
      <w:marTop w:val="0"/>
      <w:marBottom w:val="0"/>
      <w:divBdr>
        <w:top w:val="none" w:sz="0" w:space="0" w:color="auto"/>
        <w:left w:val="none" w:sz="0" w:space="0" w:color="auto"/>
        <w:bottom w:val="none" w:sz="0" w:space="0" w:color="auto"/>
        <w:right w:val="none" w:sz="0" w:space="0" w:color="auto"/>
      </w:divBdr>
      <w:divsChild>
        <w:div w:id="1443770954">
          <w:marLeft w:val="0"/>
          <w:marRight w:val="0"/>
          <w:marTop w:val="180"/>
          <w:marBottom w:val="270"/>
          <w:divBdr>
            <w:top w:val="single" w:sz="6" w:space="0" w:color="E3E3E3"/>
            <w:left w:val="single" w:sz="6" w:space="0" w:color="E3E3E3"/>
            <w:bottom w:val="single" w:sz="6" w:space="0" w:color="E3E3E3"/>
            <w:right w:val="single" w:sz="6" w:space="0" w:color="E3E3E3"/>
          </w:divBdr>
          <w:divsChild>
            <w:div w:id="502748945">
              <w:marLeft w:val="0"/>
              <w:marRight w:val="0"/>
              <w:marTop w:val="0"/>
              <w:marBottom w:val="0"/>
              <w:divBdr>
                <w:top w:val="none" w:sz="0" w:space="0" w:color="auto"/>
                <w:left w:val="none" w:sz="0" w:space="0" w:color="auto"/>
                <w:bottom w:val="none" w:sz="0" w:space="0" w:color="auto"/>
                <w:right w:val="none" w:sz="0" w:space="0" w:color="auto"/>
              </w:divBdr>
              <w:divsChild>
                <w:div w:id="1484349079">
                  <w:marLeft w:val="0"/>
                  <w:marRight w:val="0"/>
                  <w:marTop w:val="0"/>
                  <w:marBottom w:val="0"/>
                  <w:divBdr>
                    <w:top w:val="none" w:sz="0" w:space="0" w:color="auto"/>
                    <w:left w:val="none" w:sz="0" w:space="0" w:color="auto"/>
                    <w:bottom w:val="none" w:sz="0" w:space="0" w:color="auto"/>
                    <w:right w:val="none" w:sz="0" w:space="0" w:color="auto"/>
                  </w:divBdr>
                </w:div>
                <w:div w:id="1799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7538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33</cp:revision>
  <dcterms:created xsi:type="dcterms:W3CDTF">2019-10-17T06:33:00Z</dcterms:created>
  <dcterms:modified xsi:type="dcterms:W3CDTF">2019-11-21T09:32:00Z</dcterms:modified>
</cp:coreProperties>
</file>