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Singleton ===&gt; Creational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class DatabaseConnection {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instance : DatabaseConnection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DatabaseConnection()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getInstance(): DatabaseConnection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 (sql : String) : void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Ý 3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practical situation where the Singleton Pattern is appropriate is when managing a </w:t>
      </w:r>
      <w:r w:rsidDel="00000000" w:rsidR="00000000" w:rsidRPr="00000000">
        <w:rPr>
          <w:b w:val="1"/>
          <w:rtl w:val="0"/>
        </w:rPr>
        <w:t xml:space="preserve">database connection pool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many applications, it's inefficient and resource-consuming to create multiple connections to the database.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Using a singleton ensures that only one connection instance is created and shared throughout the application, which helps maintain consistency and improves performance.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Design Pattern</w:t>
      </w:r>
      <w:r w:rsidDel="00000000" w:rsidR="00000000" w:rsidRPr="00000000">
        <w:rPr>
          <w:rtl w:val="0"/>
        </w:rPr>
        <w:t xml:space="preserve"> là các giải pháp thiết kế phần mềm </w:t>
      </w:r>
      <w:r w:rsidDel="00000000" w:rsidR="00000000" w:rsidRPr="00000000">
        <w:rPr>
          <w:b w:val="1"/>
          <w:rtl w:val="0"/>
        </w:rPr>
        <w:t xml:space="preserve">đã được kiểm chứng</w:t>
      </w:r>
      <w:r w:rsidDel="00000000" w:rsidR="00000000" w:rsidRPr="00000000">
        <w:rPr>
          <w:rtl w:val="0"/>
        </w:rPr>
        <w:t xml:space="preserve"> và sử dụng nhiều lần trong thực tế để giải quyết những </w:t>
      </w:r>
      <w:r w:rsidDel="00000000" w:rsidR="00000000" w:rsidRPr="00000000">
        <w:rPr>
          <w:b w:val="1"/>
          <w:rtl w:val="0"/>
        </w:rPr>
        <w:t xml:space="preserve">vấn đề phổ biến</w:t>
      </w:r>
      <w:r w:rsidDel="00000000" w:rsidR="00000000" w:rsidRPr="00000000">
        <w:rPr>
          <w:rtl w:val="0"/>
        </w:rPr>
        <w:t xml:space="preserve"> trong thiết kế phần mềm.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984452" cy="17668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452" cy="176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691063" cy="283645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836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Creational patterns : Mẫu tạo (Tập trung vào vc tạo 1 đối tượng mẫu 1 cách linh hoạt , phù hơp vs 1 hoàn cảnh nào đó)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====&gt; Factory method : Cung cấp </w:t>
      </w:r>
      <w:r w:rsidDel="00000000" w:rsidR="00000000" w:rsidRPr="00000000">
        <w:rPr>
          <w:b w:val="1"/>
          <w:rtl w:val="0"/>
        </w:rPr>
        <w:t xml:space="preserve">một phương thức trong class cha</w:t>
      </w:r>
      <w:r w:rsidDel="00000000" w:rsidR="00000000" w:rsidRPr="00000000">
        <w:rPr>
          <w:rtl w:val="0"/>
        </w:rPr>
        <w:t xml:space="preserve"> để tạo object, nhưng </w:t>
      </w:r>
      <w:r w:rsidDel="00000000" w:rsidR="00000000" w:rsidRPr="00000000">
        <w:rPr>
          <w:b w:val="1"/>
          <w:rtl w:val="0"/>
        </w:rPr>
        <w:t xml:space="preserve">cho phép class con quyết định</w:t>
      </w:r>
      <w:r w:rsidDel="00000000" w:rsidR="00000000" w:rsidRPr="00000000">
        <w:rPr>
          <w:rtl w:val="0"/>
        </w:rPr>
        <w:t xml:space="preserve"> đối tượng cụ thể nào s</w:t>
        <w:tab/>
        <w:t xml:space="preserve">ẽ được tạo.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Car.drive()  =&gt; lái ô tô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Bike.drive()   ⇒ lái xe máy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VehicleFactory.createVehicle()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===Abstract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===&gt; Singleton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Đối tượng chỉ tạo duy nhất 1 lần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