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SWD392 – Software Architecture and Design</w:t>
      </w:r>
      <w:r w:rsidDel="00000000" w:rsidR="00000000" w:rsidRPr="00000000">
        <w:rPr>
          <w:rtl w:val="0"/>
        </w:rPr>
      </w:r>
    </w:p>
    <w:p w:rsidR="00000000" w:rsidDel="00000000" w:rsidP="00000000" w:rsidRDefault="00000000" w:rsidRPr="00000000" w14:paraId="00000002">
      <w:pPr>
        <w:spacing w:after="210" w:line="360" w:lineRule="auto"/>
        <w:rPr>
          <w:rFonts w:ascii="Georgia" w:cs="Georgia" w:eastAsia="Georgia" w:hAnsi="Georgia"/>
          <w:sz w:val="21"/>
          <w:szCs w:val="21"/>
        </w:rPr>
      </w:pPr>
      <w:r w:rsidDel="00000000" w:rsidR="00000000" w:rsidRPr="00000000">
        <w:rPr>
          <w:rFonts w:ascii="Inter" w:cs="Inter" w:eastAsia="Inter" w:hAnsi="Inter"/>
          <w:b w:val="1"/>
          <w:sz w:val="21"/>
          <w:szCs w:val="21"/>
          <w:rtl w:val="0"/>
        </w:rPr>
        <w:t xml:space="preserve">Practical Exam</w:t>
      </w:r>
      <w:r w:rsidDel="00000000" w:rsidR="00000000" w:rsidRPr="00000000">
        <w:rPr>
          <w:rFonts w:ascii="Inter" w:cs="Inter" w:eastAsia="Inter" w:hAnsi="Inter"/>
          <w:sz w:val="21"/>
          <w:szCs w:val="21"/>
          <w:rtl w:val="0"/>
        </w:rPr>
        <w:br w:type="textWrapping"/>
      </w:r>
      <w:r w:rsidDel="00000000" w:rsidR="00000000" w:rsidRPr="00000000">
        <w:rPr>
          <w:rFonts w:ascii="Inter" w:cs="Inter" w:eastAsia="Inter" w:hAnsi="Inter"/>
          <w:b w:val="1"/>
          <w:sz w:val="21"/>
          <w:szCs w:val="21"/>
          <w:rtl w:val="0"/>
        </w:rPr>
        <w:t xml:space="preserve">Duration:</w:t>
      </w:r>
      <w:r w:rsidDel="00000000" w:rsidR="00000000" w:rsidRPr="00000000">
        <w:rPr>
          <w:rFonts w:ascii="Inter" w:cs="Inter" w:eastAsia="Inter" w:hAnsi="Inter"/>
          <w:sz w:val="21"/>
          <w:szCs w:val="21"/>
          <w:rtl w:val="0"/>
        </w:rPr>
        <w:t xml:space="preserve"> 90 minutes</w:t>
        <w:br w:type="textWrapping"/>
      </w:r>
      <w:r w:rsidDel="00000000" w:rsidR="00000000" w:rsidRPr="00000000">
        <w:rPr>
          <w:rFonts w:ascii="Inter" w:cs="Inter" w:eastAsia="Inter" w:hAnsi="Inter"/>
          <w:b w:val="1"/>
          <w:sz w:val="21"/>
          <w:szCs w:val="21"/>
          <w:rtl w:val="0"/>
        </w:rPr>
        <w:t xml:space="preserve">Format:</w:t>
      </w:r>
      <w:r w:rsidDel="00000000" w:rsidR="00000000" w:rsidRPr="00000000">
        <w:rPr>
          <w:rFonts w:ascii="Inter" w:cs="Inter" w:eastAsia="Inter" w:hAnsi="Inter"/>
          <w:sz w:val="21"/>
          <w:szCs w:val="21"/>
          <w:rtl w:val="0"/>
        </w:rPr>
        <w:t xml:space="preserve"> Submit your answers in a single Markdown file using PlantUML for all diagrams. Do not use ChatGPT, Copilot, or any other AI code generation tools during the exam.</w:t>
      </w:r>
      <w:r w:rsidDel="00000000" w:rsidR="00000000" w:rsidRPr="00000000">
        <w:rPr>
          <w:rtl w:val="0"/>
        </w:rPr>
      </w:r>
    </w:p>
    <w:p w:rsidR="00000000" w:rsidDel="00000000" w:rsidP="00000000" w:rsidRDefault="00000000" w:rsidRPr="00000000" w14:paraId="00000003">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Problem statement</w:t>
      </w:r>
      <w:r w:rsidDel="00000000" w:rsidR="00000000" w:rsidRPr="00000000">
        <w:rPr>
          <w:rtl w:val="0"/>
        </w:rPr>
      </w:r>
    </w:p>
    <w:p w:rsidR="00000000" w:rsidDel="00000000" w:rsidP="00000000" w:rsidRDefault="00000000" w:rsidRPr="00000000" w14:paraId="00000004">
      <w:pPr>
        <w:spacing w:after="105" w:before="315" w:line="360" w:lineRule="auto"/>
        <w:ind w:left="-3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In order to modernize library operations and improve user experience, the university plans to develop a new library management system. </w:t>
      </w:r>
    </w:p>
    <w:p w:rsidR="00000000" w:rsidDel="00000000" w:rsidP="00000000" w:rsidRDefault="00000000" w:rsidRPr="00000000" w14:paraId="00000005">
      <w:pPr>
        <w:spacing w:after="105" w:before="315" w:line="360" w:lineRule="auto"/>
        <w:ind w:left="-3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The system enables library users to search for books, borrow and return them efficiently. Users can view book details such as title, author, and availability status. The system keeps track of each user's borrowing history and due dates to ensure timely returns. It manages multiple users and books, ensuring that each book can only be borrowed by one user at a time. Notifications are sent to users for overdue books. The system supports managing user information and book inventory seamlessly.</w:t>
      </w:r>
    </w:p>
    <w:p w:rsidR="00000000" w:rsidDel="00000000" w:rsidP="00000000" w:rsidRDefault="00000000" w:rsidRPr="00000000" w14:paraId="00000006">
      <w:pPr>
        <w:spacing w:after="105" w:before="315" w:line="360" w:lineRule="auto"/>
        <w:ind w:left="-3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The system is planned to be developed using a client-server architecture:</w:t>
      </w:r>
    </w:p>
    <w:p w:rsidR="00000000" w:rsidDel="00000000" w:rsidP="00000000" w:rsidRDefault="00000000" w:rsidRPr="00000000" w14:paraId="00000007">
      <w:pPr>
        <w:numPr>
          <w:ilvl w:val="0"/>
          <w:numId w:val="1"/>
        </w:numPr>
        <w:spacing w:after="105" w:before="315" w:line="360" w:lineRule="auto"/>
        <w:ind w:left="720" w:hanging="360"/>
        <w:rPr>
          <w:rFonts w:ascii="Inter" w:cs="Inter" w:eastAsia="Inter" w:hAnsi="Inter"/>
          <w:sz w:val="20"/>
          <w:szCs w:val="20"/>
        </w:rPr>
      </w:pPr>
      <w:r w:rsidDel="00000000" w:rsidR="00000000" w:rsidRPr="00000000">
        <w:rPr>
          <w:rFonts w:ascii="Inter" w:cs="Inter" w:eastAsia="Inter" w:hAnsi="Inter"/>
          <w:sz w:val="21"/>
          <w:szCs w:val="21"/>
          <w:rtl w:val="0"/>
        </w:rPr>
        <w:t xml:space="preserve">The client will be implemented with React technology.</w:t>
      </w:r>
    </w:p>
    <w:p w:rsidR="00000000" w:rsidDel="00000000" w:rsidP="00000000" w:rsidRDefault="00000000" w:rsidRPr="00000000" w14:paraId="00000008">
      <w:pPr>
        <w:numPr>
          <w:ilvl w:val="0"/>
          <w:numId w:val="1"/>
        </w:numPr>
        <w:spacing w:after="105" w:before="315" w:line="360" w:lineRule="auto"/>
        <w:ind w:left="720" w:hanging="360"/>
        <w:rPr>
          <w:rFonts w:ascii="Inter" w:cs="Inter" w:eastAsia="Inter" w:hAnsi="Inter"/>
          <w:sz w:val="20"/>
          <w:szCs w:val="20"/>
        </w:rPr>
      </w:pPr>
      <w:r w:rsidDel="00000000" w:rsidR="00000000" w:rsidRPr="00000000">
        <w:rPr>
          <w:rFonts w:ascii="Inter" w:cs="Inter" w:eastAsia="Inter" w:hAnsi="Inter"/>
          <w:sz w:val="21"/>
          <w:szCs w:val="21"/>
          <w:rtl w:val="0"/>
        </w:rPr>
        <w:t xml:space="preserve">The server will be a REST API following the MVC pattern (e.g., ASP.NET Core Web API).</w:t>
      </w:r>
    </w:p>
    <w:p w:rsidR="00000000" w:rsidDel="00000000" w:rsidP="00000000" w:rsidRDefault="00000000" w:rsidRPr="00000000" w14:paraId="00000009">
      <w:pPr>
        <w:numPr>
          <w:ilvl w:val="0"/>
          <w:numId w:val="1"/>
        </w:numPr>
        <w:spacing w:after="105" w:before="315" w:line="360" w:lineRule="auto"/>
        <w:ind w:left="720" w:hanging="360"/>
        <w:rPr>
          <w:rFonts w:ascii="Inter" w:cs="Inter" w:eastAsia="Inter" w:hAnsi="Inter"/>
          <w:sz w:val="20"/>
          <w:szCs w:val="20"/>
        </w:rPr>
      </w:pPr>
      <w:r w:rsidDel="00000000" w:rsidR="00000000" w:rsidRPr="00000000">
        <w:rPr>
          <w:rFonts w:ascii="Inter" w:cs="Inter" w:eastAsia="Inter" w:hAnsi="Inter"/>
          <w:sz w:val="21"/>
          <w:szCs w:val="21"/>
          <w:rtl w:val="0"/>
        </w:rPr>
        <w:t xml:space="preserve">The database will be Microsoft SQL Server (MS SQL).</w:t>
      </w:r>
    </w:p>
    <w:p w:rsidR="00000000" w:rsidDel="00000000" w:rsidP="00000000" w:rsidRDefault="00000000" w:rsidRPr="00000000" w14:paraId="0000000A">
      <w:pPr>
        <w:numPr>
          <w:ilvl w:val="0"/>
          <w:numId w:val="1"/>
        </w:numPr>
        <w:spacing w:after="105" w:before="315" w:line="360" w:lineRule="auto"/>
        <w:ind w:left="720" w:hanging="360"/>
        <w:rPr>
          <w:rFonts w:ascii="Inter" w:cs="Inter" w:eastAsia="Inter" w:hAnsi="Inter"/>
          <w:sz w:val="20"/>
          <w:szCs w:val="20"/>
        </w:rPr>
      </w:pPr>
      <w:r w:rsidDel="00000000" w:rsidR="00000000" w:rsidRPr="00000000">
        <w:rPr>
          <w:rFonts w:ascii="Inter" w:cs="Inter" w:eastAsia="Inter" w:hAnsi="Inter"/>
          <w:sz w:val="21"/>
          <w:szCs w:val="21"/>
          <w:rtl w:val="0"/>
        </w:rPr>
        <w:t xml:space="preserve">Communication between client and server is done via HTTP requests/responses using JSON data format.</w:t>
      </w:r>
    </w:p>
    <w:p w:rsidR="00000000" w:rsidDel="00000000" w:rsidP="00000000" w:rsidRDefault="00000000" w:rsidRPr="00000000" w14:paraId="0000000B">
      <w:pPr>
        <w:spacing w:after="105" w:before="315" w:line="360" w:lineRule="auto"/>
        <w:ind w:left="-30" w:firstLine="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C">
      <w:pPr>
        <w:spacing w:after="105" w:before="315" w:line="360" w:lineRule="auto"/>
        <w:ind w:left="-30" w:firstLine="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D">
      <w:pPr>
        <w:spacing w:after="105" w:before="315" w:line="360" w:lineRule="auto"/>
        <w:ind w:left="-30" w:firstLine="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E">
      <w:pPr>
        <w:spacing w:after="105" w:before="315" w:line="360" w:lineRule="auto"/>
        <w:ind w:left="-30" w:firstLine="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F">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Part 1: Data analysis and design (5 points)</w:t>
      </w:r>
      <w:r w:rsidDel="00000000" w:rsidR="00000000" w:rsidRPr="00000000">
        <w:rPr>
          <w:rtl w:val="0"/>
        </w:rPr>
      </w:r>
    </w:p>
    <w:p w:rsidR="00000000" w:rsidDel="00000000" w:rsidP="00000000" w:rsidRDefault="00000000" w:rsidRPr="00000000" w14:paraId="00000010">
      <w:pPr>
        <w:numPr>
          <w:ilvl w:val="0"/>
          <w:numId w:val="2"/>
        </w:numPr>
        <w:spacing w:after="105" w:before="105" w:line="360" w:lineRule="auto"/>
        <w:ind w:left="540" w:hanging="360"/>
        <w:rPr>
          <w:rFonts w:ascii="Georgia" w:cs="Georgia" w:eastAsia="Georgia" w:hAnsi="Georgia"/>
          <w:sz w:val="21"/>
          <w:szCs w:val="21"/>
        </w:rPr>
      </w:pPr>
      <w:r w:rsidDel="00000000" w:rsidR="00000000" w:rsidRPr="00000000">
        <w:rPr>
          <w:rFonts w:ascii="Inter" w:cs="Inter" w:eastAsia="Inter" w:hAnsi="Inter"/>
          <w:sz w:val="21"/>
          <w:szCs w:val="21"/>
          <w:rtl w:val="0"/>
        </w:rPr>
        <w:t xml:space="preserve">LIST the main entities and their key attributes based on the problem description. (1 point)</w:t>
      </w:r>
      <w:r w:rsidDel="00000000" w:rsidR="00000000" w:rsidRPr="00000000">
        <w:rPr>
          <w:rtl w:val="0"/>
        </w:rPr>
      </w:r>
    </w:p>
    <w:p w:rsidR="00000000" w:rsidDel="00000000" w:rsidP="00000000" w:rsidRDefault="00000000" w:rsidRPr="00000000" w14:paraId="00000011">
      <w:pPr>
        <w:numPr>
          <w:ilvl w:val="0"/>
          <w:numId w:val="2"/>
        </w:numPr>
        <w:spacing w:after="105" w:before="105" w:line="360" w:lineRule="auto"/>
        <w:ind w:left="540" w:hanging="360"/>
        <w:rPr>
          <w:rFonts w:ascii="Georgia" w:cs="Georgia" w:eastAsia="Georgia" w:hAnsi="Georgia"/>
          <w:sz w:val="21"/>
          <w:szCs w:val="21"/>
        </w:rPr>
      </w:pPr>
      <w:r w:rsidDel="00000000" w:rsidR="00000000" w:rsidRPr="00000000">
        <w:rPr>
          <w:rFonts w:ascii="Inter" w:cs="Inter" w:eastAsia="Inter" w:hAnsi="Inter"/>
          <w:sz w:val="21"/>
          <w:szCs w:val="21"/>
          <w:rtl w:val="0"/>
        </w:rPr>
        <w:t xml:space="preserve">DRAW the conceptual ERD (PlantUML) for the system. (1 point)</w:t>
      </w:r>
      <w:r w:rsidDel="00000000" w:rsidR="00000000" w:rsidRPr="00000000">
        <w:rPr>
          <w:rtl w:val="0"/>
        </w:rPr>
      </w:r>
    </w:p>
    <w:p w:rsidR="00000000" w:rsidDel="00000000" w:rsidP="00000000" w:rsidRDefault="00000000" w:rsidRPr="00000000" w14:paraId="00000012">
      <w:pPr>
        <w:numPr>
          <w:ilvl w:val="0"/>
          <w:numId w:val="2"/>
        </w:numPr>
        <w:spacing w:after="105" w:before="105" w:line="360" w:lineRule="auto"/>
        <w:ind w:left="540" w:hanging="360"/>
        <w:rPr>
          <w:rFonts w:ascii="Georgia" w:cs="Georgia" w:eastAsia="Georgia" w:hAnsi="Georgia"/>
          <w:sz w:val="21"/>
          <w:szCs w:val="21"/>
        </w:rPr>
      </w:pPr>
      <w:r w:rsidDel="00000000" w:rsidR="00000000" w:rsidRPr="00000000">
        <w:rPr>
          <w:rFonts w:ascii="Inter" w:cs="Inter" w:eastAsia="Inter" w:hAnsi="Inter"/>
          <w:sz w:val="21"/>
          <w:szCs w:val="21"/>
          <w:rtl w:val="0"/>
        </w:rPr>
        <w:t xml:space="preserve">DRAW the logical ERD (with primary/foreign keys and basic data types) using PlantUML (1.5 points) </w:t>
      </w:r>
      <w:r w:rsidDel="00000000" w:rsidR="00000000" w:rsidRPr="00000000">
        <w:rPr>
          <w:rtl w:val="0"/>
        </w:rPr>
      </w:r>
    </w:p>
    <w:p w:rsidR="00000000" w:rsidDel="00000000" w:rsidP="00000000" w:rsidRDefault="00000000" w:rsidRPr="00000000" w14:paraId="00000013">
      <w:pPr>
        <w:numPr>
          <w:ilvl w:val="0"/>
          <w:numId w:val="2"/>
        </w:numPr>
        <w:spacing w:after="105" w:before="105" w:line="360" w:lineRule="auto"/>
        <w:ind w:left="540" w:hanging="360"/>
        <w:rPr>
          <w:rFonts w:ascii="Georgia" w:cs="Georgia" w:eastAsia="Georgia" w:hAnsi="Georgia"/>
          <w:sz w:val="21"/>
          <w:szCs w:val="21"/>
        </w:rPr>
      </w:pPr>
      <w:r w:rsidDel="00000000" w:rsidR="00000000" w:rsidRPr="00000000">
        <w:rPr>
          <w:rFonts w:ascii="Inter" w:cs="Inter" w:eastAsia="Inter" w:hAnsi="Inter"/>
          <w:sz w:val="21"/>
          <w:szCs w:val="21"/>
          <w:rtl w:val="0"/>
        </w:rPr>
        <w:t xml:space="preserve">LIST the main states of the Loan entity during the borrow/return process and DRAW the state diagram (PlantUML) for Book. (1.5 points)</w:t>
      </w:r>
    </w:p>
    <w:p w:rsidR="00000000" w:rsidDel="00000000" w:rsidP="00000000" w:rsidRDefault="00000000" w:rsidRPr="00000000" w14:paraId="00000014">
      <w:pPr>
        <w:spacing w:after="105" w:before="105" w:line="360" w:lineRule="auto"/>
        <w:rPr>
          <w:rFonts w:ascii="Inter" w:cs="Inter" w:eastAsia="Inter" w:hAnsi="Inter"/>
          <w:sz w:val="21"/>
          <w:szCs w:val="21"/>
        </w:rPr>
      </w:pPr>
      <w:r w:rsidDel="00000000" w:rsidR="00000000" w:rsidRPr="00000000">
        <w:rPr>
          <w:rtl w:val="0"/>
        </w:rPr>
      </w:r>
    </w:p>
    <w:p w:rsidR="00000000" w:rsidDel="00000000" w:rsidP="00000000" w:rsidRDefault="00000000" w:rsidRPr="00000000" w14:paraId="00000015">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User    </w:t>
      </w:r>
    </w:p>
    <w:p w:rsidR="00000000" w:rsidDel="00000000" w:rsidP="00000000" w:rsidRDefault="00000000" w:rsidRPr="00000000" w14:paraId="00000016">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ab/>
        <w:t xml:space="preserve">=&gt; userID , name , email , role </w:t>
      </w:r>
    </w:p>
    <w:p w:rsidR="00000000" w:rsidDel="00000000" w:rsidP="00000000" w:rsidRDefault="00000000" w:rsidRPr="00000000" w14:paraId="00000017">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Book </w:t>
      </w:r>
    </w:p>
    <w:p w:rsidR="00000000" w:rsidDel="00000000" w:rsidP="00000000" w:rsidRDefault="00000000" w:rsidRPr="00000000" w14:paraId="00000018">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ab/>
        <w:t xml:space="preserve">⇒ BookID , title , author , availabilityStatus </w:t>
      </w:r>
    </w:p>
    <w:p w:rsidR="00000000" w:rsidDel="00000000" w:rsidP="00000000" w:rsidRDefault="00000000" w:rsidRPr="00000000" w14:paraId="00000019">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Loan </w:t>
      </w:r>
    </w:p>
    <w:p w:rsidR="00000000" w:rsidDel="00000000" w:rsidP="00000000" w:rsidRDefault="00000000" w:rsidRPr="00000000" w14:paraId="0000001A">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  </w:t>
        <w:tab/>
        <w:t xml:space="preserve">⇒ loanID , borrowDate , dueDate , status </w:t>
      </w:r>
    </w:p>
    <w:p w:rsidR="00000000" w:rsidDel="00000000" w:rsidP="00000000" w:rsidRDefault="00000000" w:rsidRPr="00000000" w14:paraId="0000001B">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Notification </w:t>
      </w:r>
    </w:p>
    <w:p w:rsidR="00000000" w:rsidDel="00000000" w:rsidP="00000000" w:rsidRDefault="00000000" w:rsidRPr="00000000" w14:paraId="0000001C">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ab/>
        <w:t xml:space="preserve">⇒ notiID , content , sentDate </w:t>
      </w:r>
    </w:p>
    <w:p w:rsidR="00000000" w:rsidDel="00000000" w:rsidP="00000000" w:rsidRDefault="00000000" w:rsidRPr="00000000" w14:paraId="0000001D">
      <w:pPr>
        <w:spacing w:after="105" w:before="105" w:line="360" w:lineRule="auto"/>
        <w:rPr>
          <w:rFonts w:ascii="Inter" w:cs="Inter" w:eastAsia="Inter" w:hAnsi="Inter"/>
          <w:sz w:val="21"/>
          <w:szCs w:val="21"/>
        </w:rPr>
      </w:pPr>
      <w:r w:rsidDel="00000000" w:rsidR="00000000" w:rsidRPr="00000000">
        <w:rPr>
          <w:rtl w:val="0"/>
        </w:rPr>
      </w:r>
    </w:p>
    <w:p w:rsidR="00000000" w:rsidDel="00000000" w:rsidP="00000000" w:rsidRDefault="00000000" w:rsidRPr="00000000" w14:paraId="0000001E">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CONCEPTUAL ===&gt; LOGICAL ⇒ PHYSICAL </w:t>
      </w:r>
    </w:p>
    <w:p w:rsidR="00000000" w:rsidDel="00000000" w:rsidP="00000000" w:rsidRDefault="00000000" w:rsidRPr="00000000" w14:paraId="0000001F">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Pr>
        <w:drawing>
          <wp:inline distB="114300" distT="114300" distL="114300" distR="114300">
            <wp:extent cx="5731200" cy="4851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05" w:before="105" w:line="360" w:lineRule="auto"/>
        <w:rPr>
          <w:rFonts w:ascii="Inter" w:cs="Inter" w:eastAsia="Inter" w:hAnsi="Inter"/>
          <w:sz w:val="21"/>
          <w:szCs w:val="21"/>
        </w:rPr>
      </w:pPr>
      <w:r w:rsidDel="00000000" w:rsidR="00000000" w:rsidRPr="00000000">
        <w:rPr>
          <w:rtl w:val="0"/>
        </w:rPr>
      </w:r>
    </w:p>
    <w:p w:rsidR="00000000" w:rsidDel="00000000" w:rsidP="00000000" w:rsidRDefault="00000000" w:rsidRPr="00000000" w14:paraId="00000021">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4 entities : User , Book , Loan , Notification </w:t>
      </w:r>
    </w:p>
    <w:p w:rsidR="00000000" w:rsidDel="00000000" w:rsidP="00000000" w:rsidRDefault="00000000" w:rsidRPr="00000000" w14:paraId="00000022">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Relationship :   User   1- n  Loan </w:t>
      </w:r>
    </w:p>
    <w:p w:rsidR="00000000" w:rsidDel="00000000" w:rsidP="00000000" w:rsidRDefault="00000000" w:rsidRPr="00000000" w14:paraId="00000023">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ab/>
        <w:tab/>
        <w:t xml:space="preserve"> Book    1-n      Loan </w:t>
      </w:r>
    </w:p>
    <w:p w:rsidR="00000000" w:rsidDel="00000000" w:rsidP="00000000" w:rsidRDefault="00000000" w:rsidRPr="00000000" w14:paraId="00000024">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ab/>
        <w:tab/>
        <w:t xml:space="preserve">User   1-n    Notification</w:t>
      </w:r>
    </w:p>
    <w:p w:rsidR="00000000" w:rsidDel="00000000" w:rsidP="00000000" w:rsidRDefault="00000000" w:rsidRPr="00000000" w14:paraId="00000025">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Pr>
        <w:drawing>
          <wp:inline distB="114300" distT="114300" distL="114300" distR="114300">
            <wp:extent cx="5731200" cy="3632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Pr>
        <w:drawing>
          <wp:inline distB="114300" distT="114300" distL="114300" distR="114300">
            <wp:extent cx="5731200" cy="4419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05" w:before="105" w:line="360" w:lineRule="auto"/>
        <w:rPr>
          <w:rFonts w:ascii="Inter" w:cs="Inter" w:eastAsia="Inter" w:hAnsi="Inter"/>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