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00" w:before="280" w:line="360" w:lineRule="auto"/>
        <w:rPr>
          <w:rFonts w:ascii="Roboto" w:cs="Roboto" w:eastAsia="Roboto" w:hAnsi="Roboto"/>
          <w:color w:val="404040"/>
          <w:sz w:val="41"/>
          <w:szCs w:val="41"/>
        </w:rPr>
      </w:pPr>
      <w:bookmarkStart w:colFirst="0" w:colLast="0" w:name="_heading=h.jx99uwnwnes8" w:id="0"/>
      <w:bookmarkEnd w:id="0"/>
      <w:r w:rsidDel="00000000" w:rsidR="00000000" w:rsidRPr="00000000">
        <w:rPr>
          <w:rFonts w:ascii="Roboto" w:cs="Roboto" w:eastAsia="Roboto" w:hAnsi="Roboto"/>
          <w:color w:val="404040"/>
          <w:sz w:val="41"/>
          <w:szCs w:val="41"/>
          <w:rtl w:val="0"/>
        </w:rPr>
        <w:t xml:space="preserve">Final Exam - Software Engineering -</w:t>
      </w:r>
    </w:p>
    <w:p w:rsidR="00000000" w:rsidDel="00000000" w:rsidP="00000000" w:rsidRDefault="00000000" w:rsidRPr="00000000" w14:paraId="00000002">
      <w:pPr>
        <w:pStyle w:val="Heading2"/>
        <w:keepNext w:val="0"/>
        <w:keepLines w:val="0"/>
        <w:shd w:fill="ffffff" w:val="clear"/>
        <w:spacing w:after="200" w:before="280" w:line="360" w:lineRule="auto"/>
        <w:rPr>
          <w:rFonts w:ascii="Roboto" w:cs="Roboto" w:eastAsia="Roboto" w:hAnsi="Roboto"/>
          <w:color w:val="404040"/>
          <w:sz w:val="34"/>
          <w:szCs w:val="34"/>
        </w:rPr>
      </w:pPr>
      <w:bookmarkStart w:colFirst="0" w:colLast="0" w:name="_heading=h.rqdgfahxv4y0" w:id="1"/>
      <w:bookmarkEnd w:id="1"/>
      <w:r w:rsidDel="00000000" w:rsidR="00000000" w:rsidRPr="00000000">
        <w:rPr>
          <w:rFonts w:ascii="Roboto" w:cs="Roboto" w:eastAsia="Roboto" w:hAnsi="Roboto"/>
          <w:color w:val="404040"/>
          <w:sz w:val="34"/>
          <w:szCs w:val="34"/>
          <w:rtl w:val="0"/>
        </w:rPr>
        <w:t xml:space="preserve">Name &amp; Surname:</w:t>
      </w:r>
    </w:p>
    <w:p w:rsidR="00000000" w:rsidDel="00000000" w:rsidP="00000000" w:rsidRDefault="00000000" w:rsidRPr="00000000" w14:paraId="00000003">
      <w:pPr>
        <w:shd w:fill="ffffff" w:val="clear"/>
        <w:spacing w:after="200" w:before="200" w:line="428.625"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Group:</w:t>
      </w:r>
    </w:p>
    <w:p w:rsidR="00000000" w:rsidDel="00000000" w:rsidP="00000000" w:rsidRDefault="00000000" w:rsidRPr="00000000" w14:paraId="00000004">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200" w:before="280" w:line="360" w:lineRule="auto"/>
        <w:rPr>
          <w:rFonts w:ascii="Roboto" w:cs="Roboto" w:eastAsia="Roboto" w:hAnsi="Roboto"/>
          <w:color w:val="404040"/>
          <w:sz w:val="27"/>
          <w:szCs w:val="27"/>
        </w:rPr>
      </w:pPr>
      <w:bookmarkStart w:colFirst="0" w:colLast="0" w:name="_heading=h.xj9ohhadfajg" w:id="2"/>
      <w:bookmarkEnd w:id="2"/>
      <w:r w:rsidDel="00000000" w:rsidR="00000000" w:rsidRPr="00000000">
        <w:rPr>
          <w:rFonts w:ascii="Roboto" w:cs="Roboto" w:eastAsia="Roboto" w:hAnsi="Roboto"/>
          <w:color w:val="404040"/>
          <w:sz w:val="27"/>
          <w:szCs w:val="27"/>
          <w:rtl w:val="0"/>
        </w:rPr>
        <w:t xml:space="preserve">Exercise 1 (12 points):</w:t>
      </w:r>
    </w:p>
    <w:p w:rsidR="00000000" w:rsidDel="00000000" w:rsidP="00000000" w:rsidRDefault="00000000" w:rsidRPr="00000000" w14:paraId="00000006">
      <w:pPr>
        <w:shd w:fill="ffffff" w:val="clear"/>
        <w:spacing w:after="200" w:before="200" w:line="428.625" w:lineRule="auto"/>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We aim to automate the management of a driving school to facilitate the tasks of secretaries. The system operates as follows:</w:t>
      </w:r>
    </w:p>
    <w:p w:rsidR="00000000" w:rsidDel="00000000" w:rsidP="00000000" w:rsidRDefault="00000000" w:rsidRPr="00000000" w14:paraId="00000007">
      <w:pPr>
        <w:numPr>
          <w:ilvl w:val="0"/>
          <w:numId w:val="1"/>
        </w:numPr>
        <w:shd w:fill="ffffff" w:val="clear"/>
        <w:spacing w:after="0" w:afterAutospacing="0" w:before="200" w:lineRule="auto"/>
        <w:ind w:left="720" w:hanging="360"/>
        <w:rPr>
          <w:b w:val="1"/>
        </w:rPr>
      </w:pPr>
      <w:r w:rsidDel="00000000" w:rsidR="00000000" w:rsidRPr="00000000">
        <w:rPr>
          <w:rFonts w:ascii="Roboto" w:cs="Roboto" w:eastAsia="Roboto" w:hAnsi="Roboto"/>
          <w:b w:val="1"/>
          <w:color w:val="404040"/>
          <w:sz w:val="24"/>
          <w:szCs w:val="24"/>
          <w:rtl w:val="0"/>
        </w:rPr>
        <w:t xml:space="preserve">To secure system access, all actors must authenticate.</w:t>
      </w:r>
    </w:p>
    <w:p w:rsidR="00000000" w:rsidDel="00000000" w:rsidP="00000000" w:rsidRDefault="00000000" w:rsidRPr="00000000" w14:paraId="00000008">
      <w:pPr>
        <w:numPr>
          <w:ilvl w:val="0"/>
          <w:numId w:val="1"/>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A student can enroll in one and only one driving school. The secretary must collect the following details: name, surname, date of birth, address, and phone numbers.</w:t>
      </w:r>
    </w:p>
    <w:p w:rsidR="00000000" w:rsidDel="00000000" w:rsidP="00000000" w:rsidRDefault="00000000" w:rsidRPr="00000000" w14:paraId="00000009">
      <w:pPr>
        <w:numPr>
          <w:ilvl w:val="0"/>
          <w:numId w:val="1"/>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Each driving school has its own instructors. An instructor cannot work for two schools simultaneously.</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Schools offer two types of packages: a theoretical package (code) and a practical package. For each package, the price and validity period are known. Each practical package corresponds to a fixed number of driving hours.</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At a student’s request, the secretary can add or cancel driving hours.</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To add driving hours, the date, start time, duration, and preferred instructor must be specified. If the instructor is available at the requested time, they are assigned. Otherwise, the system checks the remaining instructors to find an available one (i.e., not scheduled for another student at the same time). If no instructor is available, the session is not created. The session’s cost is calculated based on whether the student has a package or not. If the student does not have a package or has exceeded the allotted hours, a higher unit price (set by the driving school) applies.</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To obtain a license, a student must complete the following steps: training; pass the theory exam, and upon success, proceed to the practical exam—provided they have completed at least 20 driving hours. If they fail the practical exam three times within three years, their theory exam result is invalidated.</w:t>
      </w:r>
    </w:p>
    <w:p w:rsidR="00000000" w:rsidDel="00000000" w:rsidP="00000000" w:rsidRDefault="00000000" w:rsidRPr="00000000" w14:paraId="0000000E">
      <w:pPr>
        <w:numPr>
          <w:ilvl w:val="0"/>
          <w:numId w:val="2"/>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Develop the corresponding class diagram (all attributes and methods are assumed public).</w:t>
      </w:r>
    </w:p>
    <w:p w:rsidR="00000000" w:rsidDel="00000000" w:rsidP="00000000" w:rsidRDefault="00000000" w:rsidRPr="00000000" w14:paraId="0000000F">
      <w:pPr>
        <w:numPr>
          <w:ilvl w:val="0"/>
          <w:numId w:val="2"/>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Provide the Java code for three classes from the diagram, considering the existing associations.</w:t>
      </w:r>
    </w:p>
    <w:p w:rsidR="00000000" w:rsidDel="00000000" w:rsidP="00000000" w:rsidRDefault="00000000" w:rsidRPr="00000000" w14:paraId="00000010">
      <w:pPr>
        <w:numPr>
          <w:ilvl w:val="0"/>
          <w:numId w:val="2"/>
        </w:numP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Create the state-transition diagram for the </w:t>
      </w:r>
      <w:r w:rsidDel="00000000" w:rsidR="00000000" w:rsidRPr="00000000">
        <w:rPr>
          <w:rFonts w:ascii="Roboto Mono" w:cs="Roboto Mono" w:eastAsia="Roboto Mono" w:hAnsi="Roboto Mono"/>
          <w:b w:val="1"/>
          <w:color w:val="404040"/>
          <w:sz w:val="21"/>
          <w:szCs w:val="21"/>
          <w:shd w:fill="ececec" w:val="clear"/>
          <w:rtl w:val="0"/>
        </w:rPr>
        <w:t xml:space="preserve">Student</w:t>
      </w:r>
      <w:r w:rsidDel="00000000" w:rsidR="00000000" w:rsidRPr="00000000">
        <w:rPr>
          <w:rFonts w:ascii="Roboto" w:cs="Roboto" w:eastAsia="Roboto" w:hAnsi="Roboto"/>
          <w:b w:val="1"/>
          <w:color w:val="404040"/>
          <w:sz w:val="24"/>
          <w:szCs w:val="24"/>
          <w:rtl w:val="0"/>
        </w:rPr>
        <w:t xml:space="preserve"> class object.</w:t>
      </w:r>
    </w:p>
    <w:p w:rsidR="00000000" w:rsidDel="00000000" w:rsidP="00000000" w:rsidRDefault="00000000" w:rsidRPr="00000000" w14:paraId="00000011">
      <w:pPr>
        <w:numPr>
          <w:ilvl w:val="0"/>
          <w:numId w:val="2"/>
        </w:numPr>
        <w:shd w:fill="ffffff" w:val="clear"/>
        <w:spacing w:after="200" w:before="0" w:beforeAutospacing="0" w:lineRule="auto"/>
        <w:ind w:left="720" w:hanging="360"/>
        <w:rPr>
          <w:b w:val="1"/>
        </w:rPr>
      </w:pPr>
      <w:r w:rsidDel="00000000" w:rsidR="00000000" w:rsidRPr="00000000">
        <w:rPr>
          <w:rFonts w:ascii="Roboto" w:cs="Roboto" w:eastAsia="Roboto" w:hAnsi="Roboto"/>
          <w:b w:val="1"/>
          <w:color w:val="404040"/>
          <w:sz w:val="24"/>
          <w:szCs w:val="24"/>
          <w:rtl w:val="0"/>
        </w:rPr>
        <w:t xml:space="preserve">Assume the driving school is managed by a Director, and we want to ensure their uniqueness (single instance) within the system. Using design patterns, propose a solution for this problem and provide the corresponding Java code.</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5396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5396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5396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5396E"/>
    <w:rPr>
      <w:rFonts w:asciiTheme="majorHAnsi" w:cstheme="majorBidi" w:eastAsiaTheme="majorEastAsia" w:hAnsiTheme="majorHAnsi"/>
      <w:noProof w:val="1"/>
      <w:color w:val="2f5496" w:themeColor="accent1" w:themeShade="0000BF"/>
      <w:sz w:val="40"/>
      <w:szCs w:val="40"/>
    </w:rPr>
  </w:style>
  <w:style w:type="character" w:styleId="Heading2Char" w:customStyle="1">
    <w:name w:val="Heading 2 Char"/>
    <w:basedOn w:val="DefaultParagraphFont"/>
    <w:link w:val="Heading2"/>
    <w:uiPriority w:val="9"/>
    <w:semiHidden w:val="1"/>
    <w:rsid w:val="0045396E"/>
    <w:rPr>
      <w:rFonts w:asciiTheme="majorHAnsi" w:cstheme="majorBidi" w:eastAsiaTheme="majorEastAsia" w:hAnsiTheme="majorHAnsi"/>
      <w:noProof w:val="1"/>
      <w:color w:val="2f5496" w:themeColor="accent1" w:themeShade="0000BF"/>
      <w:sz w:val="32"/>
      <w:szCs w:val="32"/>
    </w:rPr>
  </w:style>
  <w:style w:type="character" w:styleId="Heading3Char" w:customStyle="1">
    <w:name w:val="Heading 3 Char"/>
    <w:basedOn w:val="DefaultParagraphFont"/>
    <w:link w:val="Heading3"/>
    <w:uiPriority w:val="9"/>
    <w:semiHidden w:val="1"/>
    <w:rsid w:val="0045396E"/>
    <w:rPr>
      <w:rFonts w:cstheme="majorBidi" w:eastAsiaTheme="majorEastAsia"/>
      <w:noProof w:val="1"/>
      <w:color w:val="2f5496" w:themeColor="accent1" w:themeShade="0000BF"/>
      <w:sz w:val="28"/>
      <w:szCs w:val="28"/>
    </w:rPr>
  </w:style>
  <w:style w:type="character" w:styleId="Heading4Char" w:customStyle="1">
    <w:name w:val="Heading 4 Char"/>
    <w:basedOn w:val="DefaultParagraphFont"/>
    <w:link w:val="Heading4"/>
    <w:uiPriority w:val="9"/>
    <w:semiHidden w:val="1"/>
    <w:rsid w:val="0045396E"/>
    <w:rPr>
      <w:rFonts w:cstheme="majorBidi" w:eastAsiaTheme="majorEastAsia"/>
      <w:i w:val="1"/>
      <w:iCs w:val="1"/>
      <w:noProof w:val="1"/>
      <w:color w:val="2f5496" w:themeColor="accent1" w:themeShade="0000BF"/>
    </w:rPr>
  </w:style>
  <w:style w:type="character" w:styleId="Heading5Char" w:customStyle="1">
    <w:name w:val="Heading 5 Char"/>
    <w:basedOn w:val="DefaultParagraphFont"/>
    <w:link w:val="Heading5"/>
    <w:uiPriority w:val="9"/>
    <w:semiHidden w:val="1"/>
    <w:rsid w:val="0045396E"/>
    <w:rPr>
      <w:rFonts w:cstheme="majorBidi" w:eastAsiaTheme="majorEastAsia"/>
      <w:noProof w:val="1"/>
      <w:color w:val="2f5496" w:themeColor="accent1" w:themeShade="0000BF"/>
    </w:rPr>
  </w:style>
  <w:style w:type="character" w:styleId="Heading6Char" w:customStyle="1">
    <w:name w:val="Heading 6 Char"/>
    <w:basedOn w:val="DefaultParagraphFont"/>
    <w:link w:val="Heading6"/>
    <w:uiPriority w:val="9"/>
    <w:semiHidden w:val="1"/>
    <w:rsid w:val="0045396E"/>
    <w:rPr>
      <w:rFonts w:cstheme="majorBidi" w:eastAsiaTheme="majorEastAsia"/>
      <w:i w:val="1"/>
      <w:iCs w:val="1"/>
      <w:noProof w:val="1"/>
      <w:color w:val="595959" w:themeColor="text1" w:themeTint="0000A6"/>
    </w:rPr>
  </w:style>
  <w:style w:type="character" w:styleId="Heading7Char" w:customStyle="1">
    <w:name w:val="Heading 7 Char"/>
    <w:basedOn w:val="DefaultParagraphFont"/>
    <w:link w:val="Heading7"/>
    <w:uiPriority w:val="9"/>
    <w:semiHidden w:val="1"/>
    <w:rsid w:val="0045396E"/>
    <w:rPr>
      <w:rFonts w:cstheme="majorBidi" w:eastAsiaTheme="majorEastAsia"/>
      <w:noProof w:val="1"/>
      <w:color w:val="595959" w:themeColor="text1" w:themeTint="0000A6"/>
    </w:rPr>
  </w:style>
  <w:style w:type="character" w:styleId="Heading8Char" w:customStyle="1">
    <w:name w:val="Heading 8 Char"/>
    <w:basedOn w:val="DefaultParagraphFont"/>
    <w:link w:val="Heading8"/>
    <w:uiPriority w:val="9"/>
    <w:semiHidden w:val="1"/>
    <w:rsid w:val="0045396E"/>
    <w:rPr>
      <w:rFonts w:cstheme="majorBidi" w:eastAsiaTheme="majorEastAsia"/>
      <w:i w:val="1"/>
      <w:iCs w:val="1"/>
      <w:noProof w:val="1"/>
      <w:color w:val="272727" w:themeColor="text1" w:themeTint="0000D8"/>
    </w:rPr>
  </w:style>
  <w:style w:type="character" w:styleId="Heading9Char" w:customStyle="1">
    <w:name w:val="Heading 9 Char"/>
    <w:basedOn w:val="DefaultParagraphFont"/>
    <w:link w:val="Heading9"/>
    <w:uiPriority w:val="9"/>
    <w:semiHidden w:val="1"/>
    <w:rsid w:val="0045396E"/>
    <w:rPr>
      <w:rFonts w:cstheme="majorBidi" w:eastAsiaTheme="majorEastAsia"/>
      <w:noProof w:val="1"/>
      <w:color w:val="272727" w:themeColor="text1" w:themeTint="0000D8"/>
    </w:rPr>
  </w:style>
  <w:style w:type="character" w:styleId="TitleChar" w:customStyle="1">
    <w:name w:val="Title Char"/>
    <w:basedOn w:val="DefaultParagraphFont"/>
    <w:link w:val="Title"/>
    <w:uiPriority w:val="10"/>
    <w:rsid w:val="0045396E"/>
    <w:rPr>
      <w:rFonts w:asciiTheme="majorHAnsi" w:cstheme="majorBidi" w:eastAsiaTheme="majorEastAsia" w:hAnsiTheme="majorHAnsi"/>
      <w:noProof w:val="1"/>
      <w:spacing w:val="-10"/>
      <w:kern w:val="28"/>
      <w:sz w:val="56"/>
      <w:szCs w:val="56"/>
    </w:rPr>
  </w:style>
  <w:style w:type="character" w:styleId="SubtitleChar" w:customStyle="1">
    <w:name w:val="Subtitle Char"/>
    <w:basedOn w:val="DefaultParagraphFont"/>
    <w:link w:val="Subtitle"/>
    <w:uiPriority w:val="11"/>
    <w:rsid w:val="0045396E"/>
    <w:rPr>
      <w:rFonts w:cstheme="majorBidi" w:eastAsiaTheme="majorEastAsia"/>
      <w:noProof w:val="1"/>
      <w:color w:val="595959" w:themeColor="text1" w:themeTint="0000A6"/>
      <w:spacing w:val="15"/>
      <w:sz w:val="28"/>
      <w:szCs w:val="28"/>
    </w:rPr>
  </w:style>
  <w:style w:type="paragraph" w:styleId="Quote">
    <w:name w:val="Quote"/>
    <w:basedOn w:val="Normal"/>
    <w:next w:val="Normal"/>
    <w:link w:val="QuoteChar"/>
    <w:uiPriority w:val="29"/>
    <w:qFormat w:val="1"/>
    <w:rsid w:val="0045396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5396E"/>
    <w:rPr>
      <w:i w:val="1"/>
      <w:iCs w:val="1"/>
      <w:noProof w:val="1"/>
      <w:color w:val="404040" w:themeColor="text1" w:themeTint="0000BF"/>
    </w:rPr>
  </w:style>
  <w:style w:type="paragraph" w:styleId="ListParagraph">
    <w:name w:val="List Paragraph"/>
    <w:basedOn w:val="Normal"/>
    <w:uiPriority w:val="34"/>
    <w:qFormat w:val="1"/>
    <w:rsid w:val="0045396E"/>
    <w:pPr>
      <w:ind w:left="720"/>
      <w:contextualSpacing w:val="1"/>
    </w:pPr>
  </w:style>
  <w:style w:type="character" w:styleId="IntenseEmphasis">
    <w:name w:val="Intense Emphasis"/>
    <w:basedOn w:val="DefaultParagraphFont"/>
    <w:uiPriority w:val="21"/>
    <w:qFormat w:val="1"/>
    <w:rsid w:val="0045396E"/>
    <w:rPr>
      <w:i w:val="1"/>
      <w:iCs w:val="1"/>
      <w:color w:val="2f5496" w:themeColor="accent1" w:themeShade="0000BF"/>
    </w:rPr>
  </w:style>
  <w:style w:type="paragraph" w:styleId="IntenseQuote">
    <w:name w:val="Intense Quote"/>
    <w:basedOn w:val="Normal"/>
    <w:next w:val="Normal"/>
    <w:link w:val="IntenseQuoteChar"/>
    <w:uiPriority w:val="30"/>
    <w:qFormat w:val="1"/>
    <w:rsid w:val="0045396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5396E"/>
    <w:rPr>
      <w:i w:val="1"/>
      <w:iCs w:val="1"/>
      <w:noProof w:val="1"/>
      <w:color w:val="2f5496" w:themeColor="accent1" w:themeShade="0000BF"/>
    </w:rPr>
  </w:style>
  <w:style w:type="character" w:styleId="IntenseReference">
    <w:name w:val="Intense Reference"/>
    <w:basedOn w:val="DefaultParagraphFont"/>
    <w:uiPriority w:val="32"/>
    <w:qFormat w:val="1"/>
    <w:rsid w:val="0045396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KDQVD2wRWFlQCHJOQ4YzFv6Uzg==">CgMxLjAyDmguang5OXV3bnduZXM4Mg5oLnJxZGdmYWh4djR5MDIOaC54ajlvaGhhZGZhamc4AHIhMTBjLU1LcXd2ckJ6cm9NVTh6aDktcFpBVHFNMVZtbTdp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2025-07-13T16:37:00Z</dcterms:created>
  <dc:creator>Nguyen Thanh Dat</dc:creator>
</cp:coreProperties>
</file>