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FE" w:rsidRPr="008F62FE" w:rsidRDefault="008F62FE" w:rsidP="008F62F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8F62FE">
        <w:rPr>
          <w:rFonts w:ascii="Arial" w:eastAsia="Times New Roman" w:hAnsi="Arial" w:cs="Arial"/>
          <w:b/>
          <w:bCs/>
          <w:color w:val="454545"/>
          <w:sz w:val="27"/>
          <w:szCs w:val="27"/>
        </w:rPr>
        <w:t>Devices</w:t>
      </w:r>
      <w:r w:rsidRPr="008F62FE">
        <w:rPr>
          <w:rFonts w:ascii="Arial" w:eastAsia="Times New Roman" w:hAnsi="Arial" w:cs="Arial"/>
          <w:color w:val="454545"/>
          <w:sz w:val="27"/>
          <w:szCs w:val="27"/>
        </w:rPr>
        <w:t> - includes the computers, printers, routers and servers.</w:t>
      </w:r>
    </w:p>
    <w:p w:rsidR="008F62FE" w:rsidRPr="008F62FE" w:rsidRDefault="008F62FE" w:rsidP="008F62F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8F62FE">
        <w:rPr>
          <w:rFonts w:ascii="Arial" w:eastAsia="Times New Roman" w:hAnsi="Arial" w:cs="Arial"/>
          <w:b/>
          <w:bCs/>
          <w:color w:val="454545"/>
          <w:sz w:val="27"/>
          <w:szCs w:val="27"/>
        </w:rPr>
        <w:t>Media</w:t>
      </w:r>
      <w:r w:rsidRPr="008F62FE">
        <w:rPr>
          <w:rFonts w:ascii="Arial" w:eastAsia="Times New Roman" w:hAnsi="Arial" w:cs="Arial"/>
          <w:color w:val="454545"/>
          <w:sz w:val="27"/>
          <w:szCs w:val="27"/>
        </w:rPr>
        <w:t> - includes the cabling or wireless connections.</w:t>
      </w:r>
    </w:p>
    <w:p w:rsidR="008F62FE" w:rsidRPr="008F62FE" w:rsidRDefault="008F62FE" w:rsidP="008F62F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8F62FE">
        <w:rPr>
          <w:rFonts w:ascii="Arial" w:eastAsia="Times New Roman" w:hAnsi="Arial" w:cs="Arial"/>
          <w:b/>
          <w:bCs/>
          <w:color w:val="454545"/>
          <w:sz w:val="27"/>
          <w:szCs w:val="27"/>
        </w:rPr>
        <w:t>Services</w:t>
      </w:r>
      <w:r w:rsidRPr="008F62FE">
        <w:rPr>
          <w:rFonts w:ascii="Arial" w:eastAsia="Times New Roman" w:hAnsi="Arial" w:cs="Arial"/>
          <w:color w:val="454545"/>
          <w:sz w:val="27"/>
          <w:szCs w:val="27"/>
        </w:rPr>
        <w:t> - includes the software that support operations, such as email hosting.</w:t>
      </w:r>
    </w:p>
    <w:p w:rsidR="008F62FE" w:rsidRDefault="008F62FE" w:rsidP="00CE09BB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bookmarkStart w:id="0" w:name="_GoBack"/>
      <w:bookmarkEnd w:id="0"/>
    </w:p>
    <w:p w:rsidR="008F62FE" w:rsidRDefault="008F62FE" w:rsidP="00CE09BB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</w:p>
    <w:p w:rsidR="008F62FE" w:rsidRDefault="008F62FE" w:rsidP="00CE09BB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</w:p>
    <w:p w:rsidR="00CE09BB" w:rsidRPr="00CE09BB" w:rsidRDefault="00CE09BB" w:rsidP="00CE09BB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 xml:space="preserve">Internet Protocol (IP) addresses are one of many protocols that operate within the Internet. Combining </w:t>
      </w:r>
      <w:proofErr w:type="spellStart"/>
      <w:r w:rsidRPr="00CE09BB">
        <w:rPr>
          <w:rFonts w:ascii="Arial" w:eastAsia="Times New Roman" w:hAnsi="Arial" w:cs="Arial"/>
          <w:color w:val="454545"/>
          <w:sz w:val="27"/>
          <w:szCs w:val="27"/>
        </w:rPr>
        <w:t>IoT</w:t>
      </w:r>
      <w:proofErr w:type="spellEnd"/>
      <w:r w:rsidRPr="00CE09BB">
        <w:rPr>
          <w:rFonts w:ascii="Arial" w:eastAsia="Times New Roman" w:hAnsi="Arial" w:cs="Arial"/>
          <w:color w:val="454545"/>
          <w:sz w:val="27"/>
          <w:szCs w:val="27"/>
        </w:rPr>
        <w:t xml:space="preserve"> ‘things’ and applications increases the number of protocols required.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Having agreed protocols that operate at a set </w:t>
      </w: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standard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allows for computers on different sides of the world to communicate with each other.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A protocol is an agreed (or accepted) set of rules for a procedure.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For example, there are many protocols in place across the world that help to determine how people interact with each other.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 </w:t>
      </w:r>
    </w:p>
    <w:p w:rsidR="00CE09BB" w:rsidRPr="00CE09BB" w:rsidRDefault="00CE09BB" w:rsidP="00CE09BB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CE09BB">
        <w:rPr>
          <w:rFonts w:ascii="Arial" w:eastAsia="Times New Roman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9525635" cy="3332480"/>
            <wp:effectExtent l="0" t="0" r="0" b="1270"/>
            <wp:docPr id="1" name="Picture 1" descr="Three greetings in three different cultures, Maori nose-to-nose, Japanese bowing and Western handsha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greetings in three different cultures, Maori nose-to-nose, Japanese bowing and Western handshak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BB" w:rsidRPr="00CE09BB" w:rsidRDefault="00CE09BB" w:rsidP="00CE09BB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 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In the same way, the internet has many protocols to make sure computers can interact with each other in an agreed, standard way.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The internet operates on a </w:t>
      </w: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layered structure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. When data is sent from one place to another, the data passes through different layers. Each layer has a protocol determining what and how information passes through.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It is similar to when you go to the shops to buy groceries. We can break that trip down into layers of operation - and at each layer there is a procedure you need to follow for a successful shopping trip!</w:t>
      </w:r>
    </w:p>
    <w:p w:rsidR="00CE09BB" w:rsidRPr="00CE09BB" w:rsidRDefault="00CE09BB" w:rsidP="00CE09BB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You leave the house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– you need to remember to take your keys, wallet and shopping bag.</w:t>
      </w:r>
    </w:p>
    <w:p w:rsidR="00CE09BB" w:rsidRPr="00CE09BB" w:rsidRDefault="00CE09BB" w:rsidP="00CE09BB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You get transport to (and from) the shop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– you either need to find the right public transport, or follow traffic laws while driving/riding and find a parking spot.</w:t>
      </w:r>
    </w:p>
    <w:p w:rsidR="00CE09BB" w:rsidRPr="00CE09BB" w:rsidRDefault="00CE09BB" w:rsidP="00CE09BB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In the shop, you locate and select your groceries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– you follow a system of aisles and a way to choose your items.</w:t>
      </w:r>
    </w:p>
    <w:p w:rsidR="00CE09BB" w:rsidRPr="00CE09BB" w:rsidRDefault="00CE09BB" w:rsidP="00CE09BB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You check out of the shop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– you need to use a payment method and have a way to carry your groceries home.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lastRenderedPageBreak/>
        <w:t>There is a set of ‘rules’ for each stage which must be followed in order for you to successfully complete your shopping trip. Failure to take a payment method, or failure to find a parking spot or the item you want in the shop, for example, may result in an unsuccessful trip.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The </w:t>
      </w: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Internet Engineering Task Force (IETF)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is the premier Internet standards body. They define the TCP/IP model (Transmission Control Protocol/Internet Protocol) which is the most common networking protocol suite.</w:t>
      </w:r>
    </w:p>
    <w:p w:rsidR="00CE09BB" w:rsidRPr="00CE09BB" w:rsidRDefault="00CE09BB" w:rsidP="00CE09BB">
      <w:pPr>
        <w:shd w:val="clear" w:color="auto" w:fill="FFFFFF"/>
        <w:spacing w:line="360" w:lineRule="atLeast"/>
        <w:rPr>
          <w:rFonts w:ascii="Arial" w:eastAsia="Times New Roman" w:hAnsi="Arial" w:cs="Arial"/>
          <w:color w:val="CE4D34"/>
          <w:sz w:val="27"/>
          <w:szCs w:val="27"/>
        </w:rPr>
      </w:pPr>
      <w:r w:rsidRPr="00CE09BB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TCP/IP:</w:t>
      </w:r>
      <w:r w:rsidRPr="00CE09BB">
        <w:rPr>
          <w:rFonts w:ascii="Arial" w:eastAsia="Times New Roman" w:hAnsi="Arial" w:cs="Arial"/>
          <w:color w:val="CE4D34"/>
          <w:sz w:val="27"/>
          <w:szCs w:val="27"/>
        </w:rPr>
        <w:t> a set of rules that governs the connection of computer systems to the Internet</w:t>
      </w:r>
    </w:p>
    <w:p w:rsidR="00CE09BB" w:rsidRPr="00CE09BB" w:rsidRDefault="00CE09BB" w:rsidP="00CE09BB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 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jc w:val="center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b/>
          <w:bCs/>
          <w:i/>
          <w:iCs/>
          <w:color w:val="454545"/>
          <w:sz w:val="27"/>
          <w:szCs w:val="27"/>
        </w:rPr>
        <w:t>Table:</w:t>
      </w:r>
      <w:r w:rsidRPr="00CE09BB">
        <w:rPr>
          <w:rFonts w:ascii="Arial" w:eastAsia="Times New Roman" w:hAnsi="Arial" w:cs="Arial"/>
          <w:i/>
          <w:iCs/>
          <w:color w:val="454545"/>
          <w:sz w:val="27"/>
          <w:szCs w:val="27"/>
        </w:rPr>
        <w:t> TCP/IP Layers, Functions, and Example Protocols</w:t>
      </w:r>
    </w:p>
    <w:tbl>
      <w:tblPr>
        <w:tblW w:w="12744" w:type="dxa"/>
        <w:tblBorders>
          <w:top w:val="single" w:sz="48" w:space="0" w:color="4EADC4"/>
          <w:left w:val="single" w:sz="36" w:space="0" w:color="4EADC4"/>
          <w:bottom w:val="single" w:sz="36" w:space="0" w:color="4EADC4"/>
          <w:right w:val="single" w:sz="36" w:space="0" w:color="4EADC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841"/>
        <w:gridCol w:w="3130"/>
      </w:tblGrid>
      <w:tr w:rsidR="00CE09BB" w:rsidRPr="00CE09BB" w:rsidTr="00CE09BB"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LAYER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EXAMPLE PROTOCOL USED HERE</w:t>
            </w:r>
          </w:p>
        </w:tc>
      </w:tr>
      <w:tr w:rsidR="00CE09BB" w:rsidRPr="00CE09BB" w:rsidTr="00CE09BB"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Application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Services to user applications such as web browsers.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Hypertext Transfer Protocol (HTTP)</w:t>
            </w:r>
          </w:p>
        </w:tc>
      </w:tr>
      <w:tr w:rsidR="00CE09BB" w:rsidRPr="00CE09BB" w:rsidTr="00CE09BB"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Transport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Manages conversations between servers and browsers and divides data into segments to be sent down a layer.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Transmission Control Protocol (TCP)</w:t>
            </w:r>
          </w:p>
        </w:tc>
      </w:tr>
      <w:tr w:rsidR="00CE09BB" w:rsidRPr="00CE09BB" w:rsidTr="00CE09BB"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Internet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Packages segments with source and destination addressing.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Internet Protocol (IP)</w:t>
            </w:r>
          </w:p>
        </w:tc>
      </w:tr>
      <w:tr w:rsidR="00CE09BB" w:rsidRPr="00CE09BB" w:rsidTr="00CE09BB"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09BB" w:rsidRPr="00CE09BB" w:rsidRDefault="00CE09BB" w:rsidP="00CE09BB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Network Access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Transmits data over a physical link.</w:t>
            </w:r>
          </w:p>
        </w:tc>
        <w:tc>
          <w:tcPr>
            <w:tcW w:w="0" w:type="auto"/>
            <w:tcBorders>
              <w:top w:val="single" w:sz="12" w:space="0" w:color="4EADC4"/>
              <w:left w:val="single" w:sz="12" w:space="0" w:color="4EADC4"/>
              <w:bottom w:val="single" w:sz="12" w:space="0" w:color="4EADC4"/>
              <w:right w:val="single" w:sz="12" w:space="0" w:color="4EAD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09BB" w:rsidRPr="00CE09BB" w:rsidRDefault="00CE09BB" w:rsidP="00CE09BB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E09B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Ethernet</w:t>
            </w:r>
          </w:p>
        </w:tc>
      </w:tr>
    </w:tbl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 xml:space="preserve">Standards and protocols exist so that messages can get through and miscommunication is </w:t>
      </w:r>
      <w:proofErr w:type="spellStart"/>
      <w:r w:rsidRPr="00CE09BB">
        <w:rPr>
          <w:rFonts w:ascii="Arial" w:eastAsia="Times New Roman" w:hAnsi="Arial" w:cs="Arial"/>
          <w:color w:val="454545"/>
          <w:sz w:val="27"/>
          <w:szCs w:val="27"/>
        </w:rPr>
        <w:t>minimised</w:t>
      </w:r>
      <w:proofErr w:type="spellEnd"/>
      <w:r w:rsidRPr="00CE09BB">
        <w:rPr>
          <w:rFonts w:ascii="Arial" w:eastAsia="Times New Roman" w:hAnsi="Arial" w:cs="Arial"/>
          <w:color w:val="454545"/>
          <w:sz w:val="27"/>
          <w:szCs w:val="27"/>
        </w:rPr>
        <w:t>.</w:t>
      </w:r>
    </w:p>
    <w:p w:rsidR="00CE09BB" w:rsidRPr="00CE09BB" w:rsidRDefault="00CE09BB" w:rsidP="00CE09BB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CE09BB">
        <w:rPr>
          <w:rFonts w:ascii="Arial" w:eastAsia="Times New Roman" w:hAnsi="Arial" w:cs="Arial"/>
          <w:color w:val="454545"/>
          <w:sz w:val="27"/>
          <w:szCs w:val="27"/>
        </w:rPr>
        <w:t>It helps to remember that </w:t>
      </w: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communication between machines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and </w:t>
      </w:r>
      <w:r w:rsidRPr="00CE09BB">
        <w:rPr>
          <w:rFonts w:ascii="Arial" w:eastAsia="Times New Roman" w:hAnsi="Arial" w:cs="Arial"/>
          <w:b/>
          <w:bCs/>
          <w:color w:val="454545"/>
          <w:sz w:val="27"/>
          <w:szCs w:val="27"/>
        </w:rPr>
        <w:t>communication between people</w:t>
      </w:r>
      <w:r w:rsidRPr="00CE09BB">
        <w:rPr>
          <w:rFonts w:ascii="Arial" w:eastAsia="Times New Roman" w:hAnsi="Arial" w:cs="Arial"/>
          <w:color w:val="454545"/>
          <w:sz w:val="27"/>
          <w:szCs w:val="27"/>
        </w:rPr>
        <w:t> fit the same model.</w:t>
      </w:r>
    </w:p>
    <w:p w:rsidR="0035233D" w:rsidRDefault="0035233D"/>
    <w:sectPr w:rsidR="0035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1BC"/>
    <w:multiLevelType w:val="multilevel"/>
    <w:tmpl w:val="720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6929"/>
    <w:multiLevelType w:val="multilevel"/>
    <w:tmpl w:val="244C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BB"/>
    <w:rsid w:val="0035233D"/>
    <w:rsid w:val="008F62FE"/>
    <w:rsid w:val="00C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1CEF"/>
  <w15:chartTrackingRefBased/>
  <w15:docId w15:val="{89035AC3-1B2C-4BF5-915A-9E782CC3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9BB"/>
    <w:rPr>
      <w:b/>
      <w:bCs/>
    </w:rPr>
  </w:style>
  <w:style w:type="character" w:styleId="Emphasis">
    <w:name w:val="Emphasis"/>
    <w:basedOn w:val="DefaultParagraphFont"/>
    <w:uiPriority w:val="20"/>
    <w:qFormat/>
    <w:rsid w:val="00CE0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927">
          <w:marLeft w:val="675"/>
          <w:marRight w:val="900"/>
          <w:marTop w:val="900"/>
          <w:marBottom w:val="900"/>
          <w:divBdr>
            <w:top w:val="none" w:sz="0" w:space="0" w:color="auto"/>
            <w:left w:val="single" w:sz="48" w:space="11" w:color="CE4D3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2024-03-06T13:31:00Z</dcterms:created>
  <dcterms:modified xsi:type="dcterms:W3CDTF">2024-03-06T13:43:00Z</dcterms:modified>
</cp:coreProperties>
</file>