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32" w:rsidRPr="00EA6809" w:rsidRDefault="00EE67DC" w:rsidP="00F47032">
      <w:pPr>
        <w:rPr>
          <w:rFonts w:ascii="Arial" w:hAnsi="Arial" w:cs="Arial"/>
          <w:color w:val="273239"/>
          <w:spacing w:val="-2"/>
          <w:sz w:val="28"/>
          <w:shd w:val="clear" w:color="auto" w:fill="FFFFFF"/>
        </w:rPr>
      </w:pPr>
      <w:r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>In general</w:t>
      </w:r>
      <w:r w:rsidR="006447E5">
        <w:rPr>
          <w:rFonts w:ascii="Arial" w:hAnsi="Arial" w:cs="Arial"/>
          <w:color w:val="273239"/>
          <w:spacing w:val="-2"/>
          <w:sz w:val="28"/>
          <w:shd w:val="clear" w:color="auto" w:fill="FFFFFF"/>
        </w:rPr>
        <w:t>,</w:t>
      </w:r>
      <w:r w:rsidR="00F47032"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> </w:t>
      </w:r>
      <w:r w:rsidR="00F47032"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>Computer architecture</w:t>
      </w:r>
      <w:r w:rsidR="00F47032"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 xml:space="preserve"> defines the system in an abstract manner, It deals with </w:t>
      </w:r>
      <w:r w:rsidR="00F47032"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>“</w:t>
      </w:r>
      <w:r w:rsidR="00F47032"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>What does the system do</w:t>
      </w:r>
      <w:r w:rsidR="00F47032"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 xml:space="preserve">” </w:t>
      </w:r>
      <w:r w:rsidR="00F47032"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 xml:space="preserve">whereas </w:t>
      </w:r>
    </w:p>
    <w:p w:rsidR="002F5F37" w:rsidRDefault="00F47032" w:rsidP="00F47032">
      <w:pPr>
        <w:rPr>
          <w:rFonts w:ascii="Arial" w:hAnsi="Arial" w:cs="Arial"/>
          <w:color w:val="FF0000"/>
          <w:spacing w:val="-2"/>
          <w:sz w:val="28"/>
          <w:shd w:val="clear" w:color="auto" w:fill="FFFFFF"/>
        </w:rPr>
      </w:pPr>
      <w:r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>Computer Organization is the realization of the abstract model</w:t>
      </w:r>
      <w:r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 xml:space="preserve"> (architecture)</w:t>
      </w:r>
      <w:r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 xml:space="preserve">, and </w:t>
      </w:r>
      <w:proofErr w:type="gramStart"/>
      <w:r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>It</w:t>
      </w:r>
      <w:proofErr w:type="gramEnd"/>
      <w:r w:rsidRPr="00EA6809">
        <w:rPr>
          <w:rFonts w:ascii="Arial" w:hAnsi="Arial" w:cs="Arial"/>
          <w:color w:val="273239"/>
          <w:spacing w:val="-2"/>
          <w:sz w:val="28"/>
          <w:shd w:val="clear" w:color="auto" w:fill="FFFFFF"/>
        </w:rPr>
        <w:t xml:space="preserve"> deals with </w:t>
      </w:r>
      <w:r w:rsidR="000E6FAB"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>“</w:t>
      </w:r>
      <w:r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>How to implement</w:t>
      </w:r>
      <w:r w:rsidR="000E6FAB"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 xml:space="preserve"> </w:t>
      </w:r>
      <w:r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>the system</w:t>
      </w:r>
      <w:r w:rsidR="00D5588F"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 xml:space="preserve"> in real life</w:t>
      </w:r>
      <w:r w:rsidR="000E6FAB"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>”</w:t>
      </w:r>
      <w:r w:rsidRPr="00EA6809">
        <w:rPr>
          <w:rFonts w:ascii="Arial" w:hAnsi="Arial" w:cs="Arial"/>
          <w:color w:val="FF0000"/>
          <w:spacing w:val="-2"/>
          <w:sz w:val="28"/>
          <w:shd w:val="clear" w:color="auto" w:fill="FFFFFF"/>
        </w:rPr>
        <w:t>.</w:t>
      </w:r>
    </w:p>
    <w:p w:rsidR="006447E5" w:rsidRDefault="006447E5" w:rsidP="00F47032">
      <w:pPr>
        <w:rPr>
          <w:rFonts w:ascii="Arial" w:hAnsi="Arial" w:cs="Arial"/>
          <w:color w:val="FF0000"/>
          <w:spacing w:val="-2"/>
          <w:sz w:val="28"/>
          <w:shd w:val="clear" w:color="auto" w:fill="FFFFFF"/>
        </w:rPr>
      </w:pPr>
    </w:p>
    <w:p w:rsidR="006447E5" w:rsidRPr="00EA6809" w:rsidRDefault="006447E5" w:rsidP="00F47032">
      <w:pPr>
        <w:rPr>
          <w:rFonts w:ascii="Arial" w:hAnsi="Arial" w:cs="Arial"/>
          <w:color w:val="FF0000"/>
          <w:spacing w:val="-2"/>
          <w:sz w:val="28"/>
          <w:shd w:val="clear" w:color="auto" w:fill="FFFFFF"/>
        </w:rPr>
      </w:pPr>
      <w:bookmarkStart w:id="0" w:name="_GoBack"/>
      <w:bookmarkEnd w:id="0"/>
    </w:p>
    <w:p w:rsidR="00EE67DC" w:rsidRPr="00EA6809" w:rsidRDefault="00EE67DC" w:rsidP="00F47032">
      <w:pPr>
        <w:rPr>
          <w:rFonts w:ascii="Arial" w:hAnsi="Arial" w:cs="Arial"/>
          <w:spacing w:val="-2"/>
          <w:shd w:val="clear" w:color="auto" w:fill="FFFFFF"/>
        </w:rPr>
      </w:pPr>
    </w:p>
    <w:p w:rsidR="00EA6809" w:rsidRPr="006447E5" w:rsidRDefault="00EA6809" w:rsidP="00F47032">
      <w:pPr>
        <w:rPr>
          <w:rFonts w:ascii="Arial" w:hAnsi="Arial" w:cs="Arial"/>
          <w:spacing w:val="-2"/>
          <w:sz w:val="28"/>
          <w:shd w:val="clear" w:color="auto" w:fill="FFFFFF"/>
        </w:rPr>
      </w:pPr>
      <w:r w:rsidRPr="006447E5">
        <w:rPr>
          <w:rFonts w:ascii="Arial" w:hAnsi="Arial" w:cs="Arial"/>
          <w:spacing w:val="-2"/>
          <w:sz w:val="28"/>
          <w:shd w:val="clear" w:color="auto" w:fill="FFFFFF"/>
        </w:rPr>
        <w:t>More details:</w:t>
      </w:r>
    </w:p>
    <w:tbl>
      <w:tblPr>
        <w:tblW w:w="11319" w:type="dxa"/>
        <w:tblInd w:w="-13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5502"/>
        <w:gridCol w:w="4623"/>
      </w:tblGrid>
      <w:tr w:rsidR="00EA6809" w:rsidRPr="00EA6809" w:rsidTr="00EA6809">
        <w:trPr>
          <w:trHeight w:val="4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Computer Architecture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Computer Organization</w:t>
            </w:r>
          </w:p>
        </w:tc>
      </w:tr>
      <w:tr w:rsidR="00EA6809" w:rsidRPr="00EA6809" w:rsidTr="00EA6809">
        <w:trPr>
          <w:trHeight w:val="6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architecture explains what a computer should 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organization explains how a computer works.</w:t>
            </w:r>
          </w:p>
        </w:tc>
      </w:tr>
      <w:tr w:rsidR="00EA6809" w:rsidRPr="00EA6809" w:rsidTr="00EA6809">
        <w:trPr>
          <w:trHeight w:val="9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architecture provides functional behavior of computer system.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organization provides structural relationships between parts of computer system.</w:t>
            </w:r>
          </w:p>
        </w:tc>
      </w:tr>
      <w:tr w:rsidR="00EA6809" w:rsidRPr="00EA6809" w:rsidTr="00EA6809">
        <w:trPr>
          <w:trHeight w:val="6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architecture deals with high level design.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organization deals with low level design.</w:t>
            </w:r>
          </w:p>
        </w:tc>
      </w:tr>
      <w:tr w:rsidR="00EA6809" w:rsidRPr="00EA6809" w:rsidTr="00EA6809">
        <w:trPr>
          <w:trHeight w:val="9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architecture assists in understanding the functionality of the computer.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organization helps to understand the exact arrangement of component of a computer.</w:t>
            </w:r>
          </w:p>
        </w:tc>
      </w:tr>
      <w:tr w:rsidR="00EA6809" w:rsidRPr="00EA6809" w:rsidTr="00EA6809">
        <w:trPr>
          <w:trHeight w:val="6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 in Computer architecture are hardware parts.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 in computer organization is performance.</w:t>
            </w:r>
          </w:p>
        </w:tc>
      </w:tr>
      <w:tr w:rsidR="00EA6809" w:rsidRPr="00EA6809" w:rsidTr="00EA6809">
        <w:trPr>
          <w:trHeight w:val="6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architecture is designed first.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organization is started after finalizing computer architecture.</w:t>
            </w:r>
          </w:p>
        </w:tc>
      </w:tr>
      <w:tr w:rsidR="00EA6809" w:rsidRPr="00EA6809" w:rsidTr="00EA6809">
        <w:trPr>
          <w:trHeight w:val="9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Involves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architecture involves the relationship among logical attributes of the system like instruction sets, data types, addressing modes,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6809" w:rsidRPr="00EA6809" w:rsidRDefault="00EA6809" w:rsidP="00EA6809">
            <w:pPr>
              <w:spacing w:before="30" w:after="150" w:line="240" w:lineRule="auto"/>
              <w:ind w:left="30" w:right="3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68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organization involves the relationship among physical parts of the system like circuits, peripherals, etc.</w:t>
            </w:r>
          </w:p>
        </w:tc>
      </w:tr>
    </w:tbl>
    <w:p w:rsidR="00EA6809" w:rsidRPr="00EA6809" w:rsidRDefault="00EA6809" w:rsidP="00F47032">
      <w:pPr>
        <w:rPr>
          <w:rFonts w:ascii="Arial" w:hAnsi="Arial" w:cs="Arial"/>
          <w:spacing w:val="-2"/>
          <w:shd w:val="clear" w:color="auto" w:fill="FFFFFF"/>
        </w:rPr>
      </w:pPr>
    </w:p>
    <w:sectPr w:rsidR="00EA6809" w:rsidRPr="00EA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BC"/>
    <w:rsid w:val="000E4549"/>
    <w:rsid w:val="000E6FAB"/>
    <w:rsid w:val="002F5F37"/>
    <w:rsid w:val="00455F31"/>
    <w:rsid w:val="00631222"/>
    <w:rsid w:val="006447E5"/>
    <w:rsid w:val="007636BC"/>
    <w:rsid w:val="008733F7"/>
    <w:rsid w:val="00D5588F"/>
    <w:rsid w:val="00E26F04"/>
    <w:rsid w:val="00E55A62"/>
    <w:rsid w:val="00EA6809"/>
    <w:rsid w:val="00EE67DC"/>
    <w:rsid w:val="00F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252B1-FC1B-469B-A575-A0E812B1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5F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5F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12</cp:revision>
  <dcterms:created xsi:type="dcterms:W3CDTF">2023-05-26T02:04:00Z</dcterms:created>
  <dcterms:modified xsi:type="dcterms:W3CDTF">2023-05-26T02:31:00Z</dcterms:modified>
</cp:coreProperties>
</file>