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37A3" w14:textId="723903BA" w:rsidR="00442139" w:rsidRPr="004C3306" w:rsidRDefault="00256E31" w:rsidP="00D20DBE">
      <w:pPr>
        <w:spacing w:after="0" w:line="240" w:lineRule="auto"/>
        <w:jc w:val="center"/>
        <w:rPr>
          <w:rFonts w:eastAsia="Times New Roman" w:cs="Times New Roman"/>
          <w:noProof/>
          <w:kern w:val="0"/>
          <w:sz w:val="32"/>
          <w:szCs w:val="32"/>
          <w14:ligatures w14:val="none"/>
        </w:rPr>
      </w:pPr>
      <w:hyperlink r:id="rId5" w:tgtFrame="_self" w:history="1">
        <w:r w:rsidRPr="00256E31">
          <w:rPr>
            <w:rFonts w:eastAsia="Times New Roman" w:cs="Times New Roman"/>
            <w:noProof/>
            <w:color w:val="202224"/>
            <w:spacing w:val="-14"/>
            <w:kern w:val="0"/>
            <w:sz w:val="32"/>
            <w:szCs w:val="32"/>
            <w:u w:val="single"/>
            <w:bdr w:val="none" w:sz="0" w:space="0" w:color="auto" w:frame="1"/>
            <w:shd w:val="clear" w:color="auto" w:fill="FFFFFF"/>
            <w14:ligatures w14:val="none"/>
          </w:rPr>
          <w:t>Israel defence minister accuses Iran of violating ceasefire and orders ‘powerful strikes’ on Tehran</w:t>
        </w:r>
        <w:r w:rsidR="004C3306" w:rsidRPr="004C3306">
          <w:rPr>
            <w:rFonts w:eastAsia="Times New Roman" w:cs="Times New Roman"/>
            <w:noProof/>
            <w:color w:val="202224"/>
            <w:spacing w:val="-14"/>
            <w:kern w:val="0"/>
            <w:sz w:val="32"/>
            <w:szCs w:val="32"/>
            <w:u w:val="single"/>
            <w:bdr w:val="none" w:sz="0" w:space="0" w:color="auto" w:frame="1"/>
            <w:shd w:val="clear" w:color="auto" w:fill="FFFFFF"/>
            <w14:ligatures w14:val="none"/>
          </w:rPr>
          <w:t xml:space="preserve"> </w:t>
        </w:r>
      </w:hyperlink>
    </w:p>
    <w:p w14:paraId="0C854233" w14:textId="77777777" w:rsidR="004C3306" w:rsidRPr="004C3306" w:rsidRDefault="004C3306" w:rsidP="00D20DBE">
      <w:pPr>
        <w:spacing w:after="0" w:line="240" w:lineRule="auto"/>
        <w:rPr>
          <w:rFonts w:eastAsia="Times New Roman" w:cs="Times New Roman"/>
          <w:noProof/>
          <w:kern w:val="0"/>
          <w:sz w:val="32"/>
          <w:szCs w:val="32"/>
          <w14:ligatures w14:val="none"/>
        </w:rPr>
      </w:pPr>
    </w:p>
    <w:p w14:paraId="01C15E08" w14:textId="77777777" w:rsidR="004C3306" w:rsidRPr="004C3306" w:rsidRDefault="004C3306" w:rsidP="00D20DBE">
      <w:pPr>
        <w:spacing w:after="0" w:line="240" w:lineRule="auto"/>
        <w:rPr>
          <w:rFonts w:eastAsia="Times New Roman" w:cs="Times New Roman"/>
          <w:noProof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6E31" w:rsidRPr="004C3306" w14:paraId="23FABDD0" w14:textId="77777777" w:rsidTr="00256E31">
        <w:tc>
          <w:tcPr>
            <w:tcW w:w="10790" w:type="dxa"/>
          </w:tcPr>
          <w:p w14:paraId="4F237633" w14:textId="62362925" w:rsidR="00256E31" w:rsidRPr="004C3306" w:rsidRDefault="00256E31" w:rsidP="00D20DBE">
            <w:pPr>
              <w:textAlignment w:val="baseline"/>
              <w:outlineLvl w:val="2"/>
              <w:rPr>
                <w:rFonts w:eastAsia="Times New Roman" w:cs="Times New Roman"/>
                <w:noProof/>
                <w:color w:val="14141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</w:pPr>
            <w:r w:rsidRPr="00256E31">
              <w:rPr>
                <w:rFonts w:eastAsia="Times New Roman" w:cs="Times New Roman"/>
                <w:b/>
                <w:bCs/>
                <w:noProof/>
                <w:color w:val="14141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Attack on US military base 'nothing to do with Qatar', Iran says</w:t>
            </w:r>
            <w:r w:rsidRPr="004C3306">
              <w:rPr>
                <w:rFonts w:eastAsia="Times New Roman" w:cs="Times New Roman"/>
                <w:b/>
                <w:bCs/>
                <w:noProof/>
                <w:color w:val="14141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</w:t>
            </w:r>
          </w:p>
          <w:p w14:paraId="5AC9BA9B" w14:textId="00621DF2" w:rsidR="00256E31" w:rsidRPr="00256E31" w:rsidRDefault="00256E31" w:rsidP="00D20DBE">
            <w:pPr>
              <w:spacing w:before="300"/>
              <w:textAlignment w:val="baseline"/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</w:pPr>
            <w:r w:rsidRPr="00256E31"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  <w:t>Iran’s foreign ministry spokesperson says Monday’s attack at the US-run Al Udeid military base “had nothing to do” with Qatar.</w:t>
            </w:r>
          </w:p>
          <w:p w14:paraId="2F80F22F" w14:textId="77777777" w:rsidR="00D20DBE" w:rsidRDefault="00256E31" w:rsidP="00D20DBE">
            <w:pPr>
              <w:spacing w:before="300"/>
              <w:textAlignment w:val="baseline"/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</w:pPr>
            <w:r w:rsidRPr="00256E31"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  <w:t>The base is in Qatar, but Esmail Baqai says Iran’s actions were an “</w:t>
            </w:r>
            <w:r w:rsidRPr="00256E31">
              <w:rPr>
                <w:rFonts w:eastAsia="Times New Roman" w:cs="Times New Roman"/>
                <w:b/>
                <w:bCs/>
                <w:noProof/>
                <w:color w:val="141414"/>
                <w:kern w:val="0"/>
                <w14:ligatures w14:val="none"/>
              </w:rPr>
              <w:t>act of self-defence</w:t>
            </w:r>
            <w:r w:rsidRPr="00256E31"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  <w:t>”.</w:t>
            </w:r>
          </w:p>
          <w:p w14:paraId="1ED3A1AA" w14:textId="77777777" w:rsidR="00F639BC" w:rsidRDefault="00256E31" w:rsidP="00D20DBE">
            <w:pPr>
              <w:spacing w:before="300"/>
              <w:textAlignment w:val="baseline"/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</w:pPr>
            <w:r w:rsidRPr="00256E31"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  <w:t xml:space="preserve">“Iran remains fully committed to its good-neighbourliness policy with respect to the State of Qatar and other </w:t>
            </w:r>
            <w:r w:rsidR="004C3306" w:rsidRPr="00256E31"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  <w:t>neighboring</w:t>
            </w:r>
            <w:r w:rsidRPr="00256E31"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  <w:t xml:space="preserve"> countries,” Baghaei posted on X.</w:t>
            </w:r>
            <w:r w:rsidR="00F639BC"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  <w:t xml:space="preserve"> </w:t>
            </w:r>
          </w:p>
          <w:p w14:paraId="3FAF110D" w14:textId="53E8A375" w:rsidR="00256E31" w:rsidRPr="00256E31" w:rsidRDefault="00256E31" w:rsidP="00D20DBE">
            <w:pPr>
              <w:spacing w:before="300"/>
              <w:textAlignment w:val="baseline"/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</w:pPr>
            <w:r w:rsidRPr="00256E31"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  <w:t xml:space="preserve">“We resolve not to let US/Israel criminal aggressions and </w:t>
            </w:r>
            <w:r w:rsidRPr="00256E31">
              <w:rPr>
                <w:rFonts w:eastAsia="Times New Roman" w:cs="Times New Roman"/>
                <w:b/>
                <w:bCs/>
                <w:noProof/>
                <w:color w:val="141414"/>
                <w:kern w:val="0"/>
                <w14:ligatures w14:val="none"/>
              </w:rPr>
              <w:t>malign policies</w:t>
            </w:r>
            <w:r w:rsidR="00F82047"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  <w:t xml:space="preserve"> (chính sách độc hại)</w:t>
            </w:r>
            <w:r w:rsidRPr="00256E31"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  <w:t xml:space="preserve"> against Iran create division between us and the brotherly countries of the region.”</w:t>
            </w:r>
          </w:p>
          <w:p w14:paraId="33C629DA" w14:textId="77777777" w:rsidR="00256E31" w:rsidRDefault="00256E31" w:rsidP="00D20DBE">
            <w:pPr>
              <w:numPr>
                <w:ilvl w:val="0"/>
                <w:numId w:val="1"/>
              </w:numPr>
              <w:textAlignment w:val="baseline"/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</w:pPr>
            <w:r w:rsidRPr="00256E31"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  <w:t>Read more here on </w:t>
            </w:r>
            <w:hyperlink r:id="rId6" w:history="1">
              <w:r w:rsidRPr="00256E31">
                <w:rPr>
                  <w:rFonts w:eastAsia="Times New Roman" w:cs="Times New Roman"/>
                  <w:b/>
                  <w:bCs/>
                  <w:noProof/>
                  <w:color w:val="141414"/>
                  <w:kern w:val="0"/>
                  <w:u w:val="single"/>
                  <w:bdr w:val="none" w:sz="0" w:space="0" w:color="auto" w:frame="1"/>
                  <w14:ligatures w14:val="none"/>
                </w:rPr>
                <w:t>what we know about Iran's attack on US base in Qatar</w:t>
              </w:r>
            </w:hyperlink>
          </w:p>
          <w:p w14:paraId="06D7E862" w14:textId="7B15EF8E" w:rsidR="004F0DBD" w:rsidRPr="004F0DBD" w:rsidRDefault="004F0DBD" w:rsidP="004F0DBD">
            <w:pPr>
              <w:textAlignment w:val="baseline"/>
              <w:rPr>
                <w:rFonts w:eastAsia="Times New Roman" w:cs="Times New Roman"/>
                <w:noProof/>
                <w:color w:val="141414"/>
                <w:kern w:val="0"/>
                <w14:ligatures w14:val="none"/>
              </w:rPr>
            </w:pPr>
          </w:p>
        </w:tc>
      </w:tr>
    </w:tbl>
    <w:p w14:paraId="518ED776" w14:textId="67310751" w:rsidR="00256E31" w:rsidRPr="004C3306" w:rsidRDefault="00256E31" w:rsidP="00D20DBE">
      <w:pPr>
        <w:spacing w:line="240" w:lineRule="auto"/>
        <w:rPr>
          <w:noProof/>
          <w:sz w:val="32"/>
          <w:szCs w:val="32"/>
        </w:rPr>
      </w:pPr>
    </w:p>
    <w:sectPr w:rsidR="00256E31" w:rsidRPr="004C3306" w:rsidSect="00CB7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93FB5"/>
    <w:multiLevelType w:val="multilevel"/>
    <w:tmpl w:val="6D3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685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96"/>
    <w:rsid w:val="00256E31"/>
    <w:rsid w:val="00442139"/>
    <w:rsid w:val="004C3306"/>
    <w:rsid w:val="004F0DBD"/>
    <w:rsid w:val="005232A7"/>
    <w:rsid w:val="006C5396"/>
    <w:rsid w:val="006C7F6A"/>
    <w:rsid w:val="009612A2"/>
    <w:rsid w:val="00B14567"/>
    <w:rsid w:val="00CB7D68"/>
    <w:rsid w:val="00D11AA5"/>
    <w:rsid w:val="00D20DBE"/>
    <w:rsid w:val="00F639BC"/>
    <w:rsid w:val="00F8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5EA3"/>
  <w15:chartTrackingRefBased/>
  <w15:docId w15:val="{01503CED-483A-4C49-85C5-B9207004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3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3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3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53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39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39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39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3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39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39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56E31"/>
    <w:rPr>
      <w:color w:val="0000FF"/>
      <w:u w:val="single"/>
    </w:rPr>
  </w:style>
  <w:style w:type="character" w:customStyle="1" w:styleId="sc-9d830f2a-4">
    <w:name w:val="sc-9d830f2a-4"/>
    <w:basedOn w:val="DefaultParagraphFont"/>
    <w:rsid w:val="00256E31"/>
  </w:style>
  <w:style w:type="table" w:styleId="TableGrid">
    <w:name w:val="Table Grid"/>
    <w:basedOn w:val="TableNormal"/>
    <w:uiPriority w:val="39"/>
    <w:rsid w:val="00256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rcss-189b1h2-headlinewrap">
    <w:name w:val="ssrcss-189b1h2-headlinewrap"/>
    <w:basedOn w:val="DefaultParagraphFont"/>
    <w:rsid w:val="00256E31"/>
  </w:style>
  <w:style w:type="character" w:customStyle="1" w:styleId="ssrcss-umer6k-timestamp">
    <w:name w:val="ssrcss-umer6k-timestamp"/>
    <w:basedOn w:val="DefaultParagraphFont"/>
    <w:rsid w:val="00256E31"/>
  </w:style>
  <w:style w:type="character" w:customStyle="1" w:styleId="visually-hidden">
    <w:name w:val="visually-hidden"/>
    <w:basedOn w:val="DefaultParagraphFont"/>
    <w:rsid w:val="00256E31"/>
  </w:style>
  <w:style w:type="character" w:customStyle="1" w:styleId="ssrcss-crgz56-time">
    <w:name w:val="ssrcss-crgz56-time"/>
    <w:basedOn w:val="DefaultParagraphFont"/>
    <w:rsid w:val="00256E31"/>
  </w:style>
  <w:style w:type="paragraph" w:customStyle="1" w:styleId="ssrcss-1q0x1qg-paragraph">
    <w:name w:val="ssrcss-1q0x1qg-paragraph"/>
    <w:basedOn w:val="Normal"/>
    <w:rsid w:val="0025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ssrcss-131sxq9-stack">
    <w:name w:val="ssrcss-131sxq9-stack"/>
    <w:basedOn w:val="Normal"/>
    <w:rsid w:val="0025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86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5073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.uk/news/articles/cdjxdgjpd48o" TargetMode="External"/><Relationship Id="rId5" Type="http://schemas.openxmlformats.org/officeDocument/2006/relationships/hyperlink" Target="https://www.bbc.com/news/live/cn7ze4vmk2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NGOC PHAN/LGEDV MULTIMEDIA TEAM</dc:creator>
  <cp:keywords/>
  <dc:description/>
  <cp:lastModifiedBy>TRIEU NGOC PHAN/LGEDV MULTIMEDIA TEAM</cp:lastModifiedBy>
  <cp:revision>11</cp:revision>
  <dcterms:created xsi:type="dcterms:W3CDTF">2025-06-24T09:33:00Z</dcterms:created>
  <dcterms:modified xsi:type="dcterms:W3CDTF">2025-06-24T09:42:00Z</dcterms:modified>
</cp:coreProperties>
</file>