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yêu cầu phần mềm EAS</w:t>
      </w:r>
    </w:p>
    <w:p>
      <w:pPr>
        <w:pStyle w:val="Subtitle"/>
      </w:pPr>
      <w:r>
        <w:t>Quy tắc nghiệp vụ quyền dữ liệu và use case</w:t>
      </w:r>
    </w:p>
    <w:p>
      <w:r>
        <w:t>Phiên bản 2.0 | Ngày 21/09/2026 | Trạng thái Chờ xác nhận nghiệp vụ và kế hoạch</w:t>
      </w:r>
    </w:p>
    <w:p>
      <w:r>
        <w:t>SRS quy định hành vi phải có cho MVP trong tài liệu 00. Các tham số nghiệp vụ dưới đây là profile đề xuất để thiết kế và kiểm thử nhất quán; KD01–KD08 quyết định áp dụng cho khách hàng. FR01–FR19 là P0; FR20 Android và FR21 AI tóm tắt là P1, không có tiêu chí nghiệm thu P0.</w:t>
      </w:r>
    </w:p>
    <w:p>
      <w:pPr>
        <w:pStyle w:val="Heading1"/>
      </w:pPr>
      <w:r>
        <w:t>1 Thuật ngữ và nguyên tắc đọc</w:t>
      </w:r>
    </w:p>
    <w:tbl>
      <w:tblPr>
        <w:tblW w:type="auto" w:w="0"/>
        <w:tblLayout w:type="fixed"/>
        <w:tblLook w:firstColumn="1" w:firstRow="1" w:lastColumn="0" w:lastRow="0" w:noHBand="0" w:noVBand="1" w:val="04A0"/>
      </w:tblPr>
      <w:tblGrid>
        <w:gridCol w:w="1872"/>
        <w:gridCol w:w="8496"/>
      </w:tblGrid>
      <w:tr>
        <w:trPr>
          <w:cantSplit/>
          <w:tblHeader/>
        </w:trPr>
        <w:tc>
          <w:tcPr>
            <w:tcW w:type="dxa" w:w="1872"/>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Thuật ngữ</w:t>
            </w:r>
          </w:p>
        </w:tc>
        <w:tc>
          <w:tcPr>
            <w:tcW w:type="dxa" w:w="849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Ý nghĩa</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Request</w:t>
            </w:r>
          </w:p>
        </w:tc>
        <w:tc>
          <w:tcPr>
            <w:tcW w:type="dxa" w:w="849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Hồ sơ xuyên suốt nhiều lần bổ sung; status hiện hành ở một hàng.</w:t>
            </w:r>
          </w:p>
        </w:tc>
      </w:tr>
      <w:tr>
        <w:trPr>
          <w:cantSplit/>
        </w:trPr>
        <w:tc>
          <w:tcPr>
            <w:tcW w:type="dxa" w:w="187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Revision</w:t>
            </w:r>
          </w:p>
        </w:tc>
        <w:tc>
          <w:tcPr>
            <w:tcW w:type="dxa" w:w="849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Snapshot bất biến của một lần gửi; phòng, release và payload được chụp.</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Instance và step</w:t>
            </w:r>
          </w:p>
        </w:tc>
        <w:tc>
          <w:tcPr>
            <w:tcW w:type="dxa" w:w="849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Lượt workflow của một revision và từng cấp duyệt; chỉ một step ACTIVE.</w:t>
            </w:r>
          </w:p>
        </w:tc>
      </w:tr>
      <w:tr>
        <w:trPr>
          <w:cantSplit/>
        </w:trPr>
        <w:tc>
          <w:tcPr>
            <w:tcW w:type="dxa" w:w="187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Attempt</w:t>
            </w:r>
          </w:p>
        </w:tc>
        <w:tc>
          <w:tcPr>
            <w:tcW w:type="dxa" w:w="849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Một vòng thực hiện; tách vòng làm lại/gán thay, không ghi đè kết quả.</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Release</w:t>
            </w:r>
          </w:p>
        </w:tc>
        <w:tc>
          <w:tcPr>
            <w:tcW w:type="dxa" w:w="849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Bộ form/rule/lifecycle/SLA được xuất bản nguyên tử.</w:t>
            </w:r>
          </w:p>
        </w:tc>
      </w:tr>
      <w:tr>
        <w:trPr>
          <w:cantSplit/>
        </w:trPr>
        <w:tc>
          <w:tcPr>
            <w:tcW w:type="dxa" w:w="187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P0 và PASS</w:t>
            </w:r>
          </w:p>
        </w:tc>
        <w:tc>
          <w:tcPr>
            <w:tcW w:type="dxa" w:w="849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P0 là phạm vi bắt buộc; PASS cần actual và evidence, không chỉ expected có trong tài liệu.</w:t>
            </w:r>
          </w:p>
        </w:tc>
      </w:tr>
    </w:tbl>
    <w:p>
      <w:pPr>
        <w:spacing w:after="0"/>
      </w:pPr>
    </w:p>
    <w:p>
      <w:pPr>
        <w:pStyle w:val="Heading1"/>
      </w:pPr>
      <w:r>
        <w:t>2 Ma trận quyền hành động</w:t>
      </w:r>
    </w:p>
    <w:tbl>
      <w:tblPr>
        <w:tblW w:type="auto" w:w="0"/>
        <w:tblLayout w:type="fixed"/>
        <w:tblLook w:firstColumn="1" w:firstRow="1" w:lastColumn="0" w:lastRow="0" w:noHBand="0" w:noVBand="1" w:val="04A0"/>
      </w:tblPr>
      <w:tblGrid>
        <w:gridCol w:w="1656"/>
        <w:gridCol w:w="2520"/>
        <w:gridCol w:w="3816"/>
        <w:gridCol w:w="2376"/>
      </w:tblGrid>
      <w:tr>
        <w:trPr>
          <w:cantSplit/>
          <w:tblHeader/>
        </w:trPr>
        <w:tc>
          <w:tcPr>
            <w:tcW w:type="dxa" w:w="165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Vai trò</w:t>
            </w:r>
          </w:p>
        </w:tc>
        <w:tc>
          <w:tcPr>
            <w:tcW w:type="dxa" w:w="252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Đọc</w:t>
            </w:r>
          </w:p>
        </w:tc>
        <w:tc>
          <w:tcPr>
            <w:tcW w:type="dxa" w:w="381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Ghi được phép</w:t>
            </w:r>
          </w:p>
        </w:tc>
        <w:tc>
          <w:tcPr>
            <w:tcW w:type="dxa" w:w="237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Ranh giới</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REQUESTER</w:t>
            </w:r>
          </w:p>
        </w:tc>
        <w:tc>
          <w:tcPr>
            <w:tcW w:type="dxa" w:w="25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Hồ sơ do mình tạo</w:t>
            </w:r>
          </w:p>
        </w:tc>
        <w:tc>
          <w:tcPr>
            <w:tcW w:type="dxa" w:w="381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Nháp, submit, resubmit, withdraw trước duyệt đủ</w:t>
            </w:r>
          </w:p>
        </w:tc>
        <w:tc>
          <w:tcPr>
            <w:tcW w:type="dxa" w:w="237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Không tự duyệt</w:t>
            </w:r>
          </w:p>
        </w:tc>
      </w:tr>
      <w:tr>
        <w:trPr>
          <w:cantSplit/>
        </w:trPr>
        <w:tc>
          <w:tcPr>
            <w:tcW w:type="dxa" w:w="165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APPROVER</w:t>
            </w:r>
          </w:p>
        </w:tc>
        <w:tc>
          <w:tcPr>
            <w:tcW w:type="dxa" w:w="25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Request đã được gán tham gia</w:t>
            </w:r>
          </w:p>
        </w:tc>
        <w:tc>
          <w:tcPr>
            <w:tcW w:type="dxa" w:w="381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Quyết định đúng ACTIVE step</w:t>
            </w:r>
          </w:p>
        </w:tc>
        <w:tc>
          <w:tcPr>
            <w:tcW w:type="dxa" w:w="237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Scope type và phòng snapshot</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EXECUTOR</w:t>
            </w:r>
          </w:p>
        </w:tc>
        <w:tc>
          <w:tcPr>
            <w:tcW w:type="dxa" w:w="25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Request đã được gán tham gia</w:t>
            </w:r>
          </w:p>
        </w:tc>
        <w:tc>
          <w:tcPr>
            <w:tcW w:type="dxa" w:w="381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Claim, issue, upload kết quả, submit execution</w:t>
            </w:r>
          </w:p>
        </w:tc>
        <w:tc>
          <w:tcPr>
            <w:tcW w:type="dxa" w:w="237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Chỉ attempt hiện hành</w:t>
            </w:r>
          </w:p>
        </w:tc>
      </w:tr>
      <w:tr>
        <w:trPr>
          <w:cantSplit/>
        </w:trPr>
        <w:tc>
          <w:tcPr>
            <w:tcW w:type="dxa" w:w="165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ACCEPTOR</w:t>
            </w:r>
          </w:p>
        </w:tc>
        <w:tc>
          <w:tcPr>
            <w:tcW w:type="dxa" w:w="25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Request đã được gán tham gia</w:t>
            </w:r>
          </w:p>
        </w:tc>
        <w:tc>
          <w:tcPr>
            <w:tcW w:type="dxa" w:w="381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Accept hoặc rework</w:t>
            </w:r>
          </w:p>
        </w:tc>
        <w:tc>
          <w:tcPr>
            <w:tcW w:type="dxa" w:w="237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Không là executor thực tế</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POLICY_ADMIN</w:t>
            </w:r>
          </w:p>
        </w:tc>
        <w:tc>
          <w:tcPr>
            <w:tcW w:type="dxa" w:w="25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Cấu hình và admin audit cùng type</w:t>
            </w:r>
          </w:p>
        </w:tc>
        <w:tc>
          <w:tcPr>
            <w:tcW w:type="dxa" w:w="381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Draft validate publish</w:t>
            </w:r>
          </w:p>
        </w:tc>
        <w:tc>
          <w:tcPr>
            <w:tcW w:type="dxa" w:w="237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Không mặc nhiên đọc request</w:t>
            </w:r>
          </w:p>
        </w:tc>
      </w:tr>
      <w:tr>
        <w:trPr>
          <w:cantSplit/>
        </w:trPr>
        <w:tc>
          <w:tcPr>
            <w:tcW w:type="dxa" w:w="165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OPS_ADMIN</w:t>
            </w:r>
          </w:p>
        </w:tc>
        <w:tc>
          <w:tcPr>
            <w:tcW w:type="dxa" w:w="252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Metadata điều phối đúng scope</w:t>
            </w:r>
          </w:p>
        </w:tc>
        <w:tc>
          <w:tcPr>
            <w:tcW w:type="dxa" w:w="381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Reassign và replay outbox có reason</w:t>
            </w:r>
          </w:p>
        </w:tc>
        <w:tc>
          <w:tcPr>
            <w:tcW w:type="dxa" w:w="237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Không quyết định thay</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AUDITOR</w:t>
            </w:r>
          </w:p>
        </w:tc>
        <w:tc>
          <w:tcPr>
            <w:tcW w:type="dxa" w:w="252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Hồ sơ/audit/report đúng scope</w:t>
            </w:r>
          </w:p>
        </w:tc>
        <w:tc>
          <w:tcPr>
            <w:tcW w:type="dxa" w:w="381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Không ghi nghiệp vụ</w:t>
            </w:r>
          </w:p>
        </w:tc>
        <w:tc>
          <w:tcPr>
            <w:tcW w:type="dxa" w:w="237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Không sửa role hoặc log</w:t>
            </w:r>
          </w:p>
        </w:tc>
      </w:tr>
    </w:tbl>
    <w:p>
      <w:pPr>
        <w:spacing w:after="0"/>
      </w:pPr>
    </w:p>
    <w:p>
      <w:r>
        <w:t>Người dùng có thể giữ nhiều role nhưng guard phân tách nhiệm vụ luôn áp dụng. Không suy role từ chức danh. User bị disable không đọc hoặc ghi. Participant lịch sử active giữ quyền đọc sau thay người/thu hồi role nghiệp vụ theo KD04; nếu cần thu hồi cả quyền đọc phải disable hoặc thu hồi quyền participant có audit bằng quy trình dữ liệu đã phê duyệt.</w:t>
      </w:r>
    </w:p>
    <w:p>
      <w:pPr>
        <w:pStyle w:val="Heading1"/>
        <w:pageBreakBefore/>
      </w:pPr>
      <w:r>
        <w:t>3 Chính sách quyền theo phạm vi</w:t>
      </w:r>
    </w:p>
    <w:p>
      <w:r>
        <w:t>Scope phòng DEPARTMENT chỉ khớp đúng department_id, không tự bao gồm phòng con. GLOBAL phải khai báo rõ và có department_scope_id NULL. Scope loại ALL phải khai báo rõ và type_id NULL; ONE yêu cầu type_id. Scope NULL không tự có nghĩa toàn quyền. valid_from ≤ server_now &lt; valid_to; valid_to NULL là chưa có ngày hết hiệu lực.</w:t>
      </w:r>
    </w:p>
    <w:p>
      <w:r>
        <w:t>Đọc đầy đủ khi active và là owner hoặc participant chưa bị thu hồi quyền đọc hoặc AUDITOR có scope khớp. Với DRAFT chỉ owner đọc; với NEEDS_INFO chỉ owner đọc draft, các bên khác chỉ đọc revision gần nhất. Scope auditor sử dụng phòng snapshot hiện hành; lịch sử participant không được mở sang request khác.</w:t>
      </w:r>
    </w:p>
    <w:tbl>
      <w:tblPr>
        <w:tblW w:type="auto" w:w="0"/>
        <w:tblLayout w:type="fixed"/>
        <w:tblLook w:firstColumn="1" w:firstRow="1" w:lastColumn="0" w:lastRow="0" w:noHBand="0" w:noVBand="1" w:val="04A0"/>
      </w:tblPr>
      <w:tblGrid>
        <w:gridCol w:w="1584"/>
        <w:gridCol w:w="4968"/>
        <w:gridCol w:w="3816"/>
      </w:tblGrid>
      <w:tr>
        <w:trPr>
          <w:cantSplit/>
          <w:tblHeader/>
        </w:trPr>
        <w:tc>
          <w:tcPr>
            <w:tcW w:type="dxa" w:w="1584"/>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Bề mặt</w:t>
            </w:r>
          </w:p>
        </w:tc>
        <w:tc>
          <w:tcPr>
            <w:tcW w:type="dxa" w:w="4968"/>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Thông tin được trả</w:t>
            </w:r>
          </w:p>
        </w:tc>
        <w:tc>
          <w:tcPr>
            <w:tcW w:type="dxa" w:w="381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Quy tắc</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List/detail/search/count</w:t>
            </w:r>
          </w:p>
        </w:tc>
        <w:tc>
          <w:tcPr>
            <w:tcW w:type="dxa" w:w="496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Chỉ hồ sơ thỏa quyền; title/payload chỉ trong quyền đầy đủ</w:t>
            </w:r>
          </w:p>
        </w:tc>
        <w:tc>
          <w:tcPr>
            <w:tcW w:type="dxa" w:w="381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Áp predicate trước count/pagination</w:t>
            </w:r>
          </w:p>
        </w:tc>
      </w:tr>
      <w:tr>
        <w:trPr>
          <w:cantSplit/>
        </w:trPr>
        <w:tc>
          <w:tcPr>
            <w:tcW w:type="dxa" w:w="158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Metadata OPS</w:t>
            </w:r>
          </w:p>
        </w:tc>
        <w:tc>
          <w:tcPr>
            <w:tcW w:type="dxa" w:w="496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request_id/code/type/status/department; step/attempt ID; actor ID và tên; SLA due/breach</w:t>
            </w:r>
          </w:p>
        </w:tc>
        <w:tc>
          <w:tcPr>
            <w:tcW w:type="dxa" w:w="381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Không title, amount, lý do, payload, tên tệp, nội dung audit</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Download</w:t>
            </w:r>
          </w:p>
        </w:tc>
        <w:tc>
          <w:tcPr>
            <w:tcW w:type="dxa" w:w="496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Byte tệp CLEAN đang được liên kết hợp lệ hoặc tệp nháp do chính owner/executor upload</w:t>
            </w:r>
          </w:p>
        </w:tc>
        <w:tc>
          <w:tcPr>
            <w:tcW w:type="dxa" w:w="381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Kiểm session và request predicate mỗi lần gọi; stream API</w:t>
            </w:r>
          </w:p>
        </w:tc>
      </w:tr>
      <w:tr>
        <w:trPr>
          <w:cantSplit/>
        </w:trPr>
        <w:tc>
          <w:tcPr>
            <w:tcW w:type="dxa" w:w="158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Audit nghiệp vụ</w:t>
            </w:r>
          </w:p>
        </w:tc>
        <w:tc>
          <w:tcPr>
            <w:tcW w:type="dxa" w:w="496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Event nằm trong request được đọc</w:t>
            </w:r>
          </w:p>
        </w:tc>
        <w:tc>
          <w:tcPr>
            <w:tcW w:type="dxa" w:w="381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Chỉ nội dung tối thiểu, không chép toàn payload</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Admin audit</w:t>
            </w:r>
          </w:p>
        </w:tc>
        <w:tc>
          <w:tcPr>
            <w:tcW w:type="dxa" w:w="496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Target loại/phòng trong scope quản trị</w:t>
            </w:r>
          </w:p>
        </w:tc>
        <w:tc>
          <w:tcPr>
            <w:tcW w:type="dxa" w:w="381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Không cho POLICY xem sự kiện user ngoài scope</w:t>
            </w:r>
          </w:p>
        </w:tc>
      </w:tr>
      <w:tr>
        <w:trPr>
          <w:cantSplit/>
        </w:trPr>
        <w:tc>
          <w:tcPr>
            <w:tcW w:type="dxa" w:w="158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Notification</w:t>
            </w:r>
          </w:p>
        </w:tc>
        <w:tc>
          <w:tcPr>
            <w:tcW w:type="dxa" w:w="496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Của recipient; code và loại sự kiện</w:t>
            </w:r>
          </w:p>
        </w:tc>
        <w:tc>
          <w:tcPr>
            <w:tcW w:type="dxa" w:w="381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Link kiểm quyền lại, không giữ bản sao nội dung hồ sơ</w:t>
            </w:r>
          </w:p>
        </w:tc>
      </w:tr>
    </w:tbl>
    <w:p>
      <w:pPr>
        <w:spacing w:after="0"/>
      </w:pPr>
    </w:p>
    <w:p>
      <w:pPr>
        <w:pStyle w:val="Heading1"/>
      </w:pPr>
      <w:r>
        <w:t>4 Dữ liệu ba biểu mẫu</w:t>
      </w:r>
    </w:p>
    <w:tbl>
      <w:tblPr>
        <w:tblW w:type="auto" w:w="0"/>
        <w:tblLayout w:type="fixed"/>
        <w:tblLook w:firstColumn="1" w:firstRow="1" w:lastColumn="0" w:lastRow="0" w:noHBand="0" w:noVBand="1" w:val="04A0"/>
      </w:tblPr>
      <w:tblGrid>
        <w:gridCol w:w="1584"/>
        <w:gridCol w:w="8784"/>
      </w:tblGrid>
      <w:tr>
        <w:trPr>
          <w:cantSplit/>
          <w:tblHeader/>
        </w:trPr>
        <w:tc>
          <w:tcPr>
            <w:tcW w:type="dxa" w:w="1584"/>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Nhóm</w:t>
            </w:r>
          </w:p>
        </w:tc>
        <w:tc>
          <w:tcPr>
            <w:tcW w:type="dxa" w:w="8784"/>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Trường và ràng buộc khi gửi</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Chung</w:t>
            </w:r>
          </w:p>
        </w:tc>
        <w:tc>
          <w:tcPr>
            <w:tcW w:type="dxa" w:w="878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title 5–150 ký tự; reason 10–2000; Unicode NFC, trim, không HTML; owner/status do server. attachment_ids 0–5; origin_request_id tùy chọn cùng owner và có quyền đọc. JSON unknown field bị từ chối.</w:t>
            </w:r>
          </w:p>
        </w:tc>
      </w:tr>
      <w:tr>
        <w:trPr>
          <w:cantSplit/>
        </w:trPr>
        <w:tc>
          <w:tcPr>
            <w:tcW w:type="dxa" w:w="158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LEAVE</w:t>
            </w:r>
          </w:p>
        </w:tc>
        <w:tc>
          <w:tcPr>
            <w:tcW w:type="dxa" w:w="878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start_date/end_date ISO date; start ≥ ngày hiện tại tại Asia/Ho_Chi_Minh; end ≥ start; khoảng ≤30 ngày lịch; handover_user_id active và khác requester. Không tính ngày công/quỹ phép. amount_vnd phải NULL.</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ACCESS</w:t>
            </w:r>
          </w:p>
        </w:tc>
        <w:tc>
          <w:tcPr>
            <w:tcW w:type="dxa" w:w="878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app_code từ danh mục do IT ký; requested_role từ allowlist theo app; duration_days số nguyên 1–90; purpose 10–2000. Không cho quyền admin/production theo KD02. amount_vnd NULL.</w:t>
            </w:r>
          </w:p>
        </w:tc>
      </w:tr>
      <w:tr>
        <w:trPr>
          <w:cantSplit/>
        </w:trPr>
        <w:tc>
          <w:tcPr>
            <w:tcW w:type="dxa" w:w="158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EQUIPMENT</w:t>
            </w:r>
          </w:p>
        </w:tc>
        <w:tc>
          <w:tcPr>
            <w:tcW w:type="dxa" w:w="878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item_name 2–150; quantity nguyên 1–100; amount_vnd nguyên 1–1.000.000.000.000 VND tổng dự toán, không nhân thêm quantity; specs 10–2000; location 2–200; ít nhất một tệp báo giá CLEAN.</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Kết quả B/C</w:t>
            </w:r>
          </w:p>
        </w:tc>
        <w:tc>
          <w:tcPr>
            <w:tcW w:type="dxa" w:w="878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result_note 10–4000; external_reference 1–200; 1–5 tệp CLEAN. Không nhận secrets. REWORK reason 10–2000 và không đổi phạm vi phê duyệt.</w:t>
            </w:r>
          </w:p>
        </w:tc>
      </w:tr>
    </w:tbl>
    <w:p>
      <w:pPr>
        <w:spacing w:after="0"/>
      </w:pPr>
    </w:p>
    <w:p>
      <w:r>
        <w:t>Nháp cho phép thiếu trường bắt buộc nhưng không cho sai kiểu/giới hạn hoặc trường ngoài schema. Dữ liệu số không chấp nhận NaN, số thập phân cho VND/quantity, chuỗi thay số hoặc giá trị âm. Validation ngày dùng ngày máy chủ theo múi giờ quy định.</w:t>
      </w:r>
    </w:p>
    <w:p>
      <w:pPr>
        <w:pStyle w:val="Heading1"/>
        <w:pageBreakBefore/>
      </w:pPr>
      <w:r>
        <w:t>5 Luật định tuyến và xử lý thắt luồng</w:t>
      </w:r>
    </w:p>
    <w:tbl>
      <w:tblPr>
        <w:tblW w:type="auto" w:w="0"/>
        <w:tblLayout w:type="fixed"/>
        <w:tblLook w:firstColumn="1" w:firstRow="1" w:lastColumn="0" w:lastRow="0" w:noHBand="0" w:noVBand="1" w:val="04A0"/>
      </w:tblPr>
      <w:tblGrid>
        <w:gridCol w:w="3816"/>
        <w:gridCol w:w="3744"/>
        <w:gridCol w:w="2808"/>
      </w:tblGrid>
      <w:tr>
        <w:trPr>
          <w:cantSplit/>
          <w:tblHeader/>
        </w:trPr>
        <w:tc>
          <w:tcPr>
            <w:tcW w:type="dxa" w:w="381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Loại và điều kiện</w:t>
            </w:r>
          </w:p>
        </w:tc>
        <w:tc>
          <w:tcPr>
            <w:tcW w:type="dxa" w:w="3744"/>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Tuyến</w:t>
            </w:r>
          </w:p>
        </w:tc>
        <w:tc>
          <w:tcPr>
            <w:tcW w:type="dxa" w:w="2808"/>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Thực hiện và nghiệm thu</w:t>
            </w:r>
          </w:p>
        </w:tc>
      </w:tr>
      <w:tr>
        <w:trPr>
          <w:cantSplit/>
        </w:trPr>
        <w:tc>
          <w:tcPr>
            <w:tcW w:type="dxa" w:w="381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LEAVE bất kỳ hợp lệ</w:t>
            </w:r>
          </w:p>
        </w:tc>
        <w:tc>
          <w:tcPr>
            <w:tcW w:type="dxa" w:w="374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DIRECT_MANAGER</w:t>
            </w:r>
          </w:p>
        </w:tc>
        <w:tc>
          <w:tcPr>
            <w:tcW w:type="dxa" w:w="28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Không có</w:t>
            </w:r>
          </w:p>
        </w:tc>
      </w:tr>
      <w:tr>
        <w:trPr>
          <w:cantSplit/>
        </w:trPr>
        <w:tc>
          <w:tcPr>
            <w:tcW w:type="dxa" w:w="381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ACCESS bất kỳ hợp lệ</w:t>
            </w:r>
          </w:p>
        </w:tc>
        <w:tc>
          <w:tcPr>
            <w:tcW w:type="dxa" w:w="374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DIRECT_MANAGER</w:t>
            </w:r>
          </w:p>
        </w:tc>
        <w:tc>
          <w:tcPr>
            <w:tcW w:type="dxa" w:w="28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EXECUTOR_IT theo mapping một người</w:t>
            </w:r>
          </w:p>
        </w:tc>
      </w:tr>
      <w:tr>
        <w:trPr>
          <w:cantSplit/>
        </w:trPr>
        <w:tc>
          <w:tcPr>
            <w:tcW w:type="dxa" w:w="381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EQUIPMENT amount &lt;10.000.000</w:t>
            </w:r>
          </w:p>
        </w:tc>
        <w:tc>
          <w:tcPr>
            <w:tcW w:type="dxa" w:w="374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DIRECT_MANAGER</w:t>
            </w:r>
          </w:p>
        </w:tc>
        <w:tc>
          <w:tcPr>
            <w:tcW w:type="dxa" w:w="28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EXECUTOR_ASSET; requester nghiệm thu</w:t>
            </w:r>
          </w:p>
        </w:tc>
      </w:tr>
      <w:tr>
        <w:trPr>
          <w:cantSplit/>
        </w:trPr>
        <w:tc>
          <w:tcPr>
            <w:tcW w:type="dxa" w:w="381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10.000.000 ≤ amount ≤50.000.000</w:t>
            </w:r>
          </w:p>
        </w:tc>
        <w:tc>
          <w:tcPr>
            <w:tcW w:type="dxa" w:w="374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DIRECT_MANAGER → FINANCE</w:t>
            </w:r>
          </w:p>
        </w:tc>
        <w:tc>
          <w:tcPr>
            <w:tcW w:type="dxa" w:w="280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Như trên</w:t>
            </w:r>
          </w:p>
        </w:tc>
      </w:tr>
      <w:tr>
        <w:trPr>
          <w:cantSplit/>
        </w:trPr>
        <w:tc>
          <w:tcPr>
            <w:tcW w:type="dxa" w:w="381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amount &gt;50.000.000</w:t>
            </w:r>
          </w:p>
        </w:tc>
        <w:tc>
          <w:tcPr>
            <w:tcW w:type="dxa" w:w="374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DIRECT_MANAGER → FINANCE → DIRECTOR</w:t>
            </w:r>
          </w:p>
        </w:tc>
        <w:tc>
          <w:tcPr>
            <w:tcW w:type="dxa" w:w="280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Như trên</w:t>
            </w:r>
          </w:p>
        </w:tc>
      </w:tr>
    </w:tbl>
    <w:p>
      <w:pPr>
        <w:spacing w:after="0"/>
      </w:pPr>
    </w:p>
    <w:p>
      <w:r>
        <w:t>Đây là policy mẫu P0 cần KD03. So sánh ngưỡng dùng integer VND; đúng 10 triệu là hai cấp, đúng 50 triệu vẫn hai cấp. Engine luôn hỗ trợ 1–3 cấp, độc lập số cấp của từng loại. Một rule default cuối chỉ bao phủ phần còn lại; ưu tiên thường duy nhất và tăng dần.</w:t>
      </w:r>
    </w:p>
    <w:tbl>
      <w:tblPr>
        <w:tblW w:type="auto" w:w="0"/>
        <w:tblLayout w:type="fixed"/>
        <w:tblLook w:firstColumn="1" w:firstRow="1" w:lastColumn="0" w:lastRow="0" w:noHBand="0" w:noVBand="1" w:val="04A0"/>
      </w:tblPr>
      <w:tblGrid>
        <w:gridCol w:w="2160"/>
        <w:gridCol w:w="5112"/>
        <w:gridCol w:w="3096"/>
      </w:tblGrid>
      <w:tr>
        <w:trPr>
          <w:cantSplit/>
          <w:tblHeader/>
        </w:trPr>
        <w:tc>
          <w:tcPr>
            <w:tcW w:type="dxa" w:w="216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Resolver</w:t>
            </w:r>
          </w:p>
        </w:tc>
        <w:tc>
          <w:tcPr>
            <w:tcW w:type="dxa" w:w="5112"/>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Nguồn dữ liệu và kết quả</w:t>
            </w:r>
          </w:p>
        </w:tc>
        <w:tc>
          <w:tcPr>
            <w:tcW w:type="dxa" w:w="309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Khi không giải được</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DIRECT_MANAGER</w:t>
            </w:r>
          </w:p>
        </w:tc>
        <w:tc>
          <w:tcPr>
            <w:tcW w:type="dxa" w:w="511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app_user.manager_id hiện tại lúc submit; đúng một người khác requester, active, APPROVER đúng scope</w:t>
            </w:r>
          </w:p>
        </w:tc>
        <w:tc>
          <w:tcPr>
            <w:tcW w:type="dxa" w:w="309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ROUTE_UNRESOLVED; sửa reporting line hoặc cấu hình rồi gửi lại</w:t>
            </w:r>
          </w:p>
        </w:tc>
      </w:tr>
      <w:tr>
        <w:trPr>
          <w:cantSplit/>
        </w:trPr>
        <w:tc>
          <w:tcPr>
            <w:tcW w:type="dxa" w:w="216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FINANCE DIRECTOR</w:t>
            </w:r>
          </w:p>
        </w:tc>
        <w:tc>
          <w:tcPr>
            <w:tcW w:type="dxa" w:w="511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release actor_bindings theo phòng snapshot; một UUID/slot</w:t>
            </w:r>
          </w:p>
        </w:tc>
        <w:tc>
          <w:tcPr>
            <w:tcW w:type="dxa" w:w="309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Thiếu/multiple/khóa/sai role đều chặn; không chọn ngẫu nhiên</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EXECUTOR_IT ASSET</w:t>
            </w:r>
          </w:p>
        </w:tc>
        <w:tc>
          <w:tcPr>
            <w:tcW w:type="dxa" w:w="511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release binding theo phòng snapshot/type; một người</w:t>
            </w:r>
          </w:p>
        </w:tc>
        <w:tc>
          <w:tcPr>
            <w:tcW w:type="dxa" w:w="309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Chặn submit hoặc activate nếu actor không còn hợp lệ</w:t>
            </w:r>
          </w:p>
        </w:tc>
      </w:tr>
      <w:tr>
        <w:trPr>
          <w:cantSplit/>
        </w:trPr>
        <w:tc>
          <w:tcPr>
            <w:tcW w:type="dxa" w:w="216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REQUESTER acceptor</w:t>
            </w:r>
          </w:p>
        </w:tc>
        <w:tc>
          <w:tcPr>
            <w:tcW w:type="dxa" w:w="511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Requester giữ ACCEPTOR cho EQUIPMENT và khác executor</w:t>
            </w:r>
          </w:p>
        </w:tc>
        <w:tc>
          <w:tcPr>
            <w:tcW w:type="dxa" w:w="309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Chặn SoD; cấu hình người nghiệm thu khác hoặc OPS thay hợp lệ</w:t>
            </w:r>
          </w:p>
        </w:tc>
      </w:tr>
    </w:tbl>
    <w:p>
      <w:pPr>
        <w:spacing w:after="0"/>
      </w:pPr>
    </w:p>
    <w:p>
      <w:r>
        <w:t>Instance lưu matched_rule_id và resolved_route. Mapping quản lý thay đổi sau submit không đổi tuyến đã ghim; OPS gán thay khi cần. Khi gán thay cấp chưa quyết định phải so cả actor đã APPROVE ở cấp trước, assignee còn chờ và requester. Nếu không còn người hợp lệ, dừng tại trạng thái hiện tại và báo OPS; không tự duyệt, bỏ cấp hoặc chuyển COMPLETED.</w:t>
      </w:r>
    </w:p>
    <w:p>
      <w:pPr>
        <w:pStyle w:val="Heading1"/>
      </w:pPr>
      <w:r>
        <w:t>6 Tham số SLA đề xuất</w:t>
      </w:r>
    </w:p>
    <w:tbl>
      <w:tblPr>
        <w:tblW w:type="auto" w:w="0"/>
        <w:tblLayout w:type="fixed"/>
        <w:tblLook w:firstColumn="1" w:firstRow="1" w:lastColumn="0" w:lastRow="0" w:noHBand="0" w:noVBand="1" w:val="04A0"/>
      </w:tblPr>
      <w:tblGrid>
        <w:gridCol w:w="2160"/>
        <w:gridCol w:w="2376"/>
        <w:gridCol w:w="3528"/>
        <w:gridCol w:w="2304"/>
      </w:tblGrid>
      <w:tr>
        <w:trPr>
          <w:cantSplit/>
          <w:tblHeader/>
        </w:trPr>
        <w:tc>
          <w:tcPr>
            <w:tcW w:type="dxa" w:w="216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Loại</w:t>
            </w:r>
          </w:p>
        </w:tc>
        <w:tc>
          <w:tcPr>
            <w:tcW w:type="dxa" w:w="2376"/>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Mỗi cấp duyệt</w:t>
            </w:r>
          </w:p>
        </w:tc>
        <w:tc>
          <w:tcPr>
            <w:tcW w:type="dxa" w:w="3528"/>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Thực hiện</w:t>
            </w:r>
          </w:p>
        </w:tc>
        <w:tc>
          <w:tcPr>
            <w:tcW w:type="dxa" w:w="2304"/>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Nghiệm thu</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LEAVE</w:t>
            </w:r>
          </w:p>
        </w:tc>
        <w:tc>
          <w:tcPr>
            <w:tcW w:type="dxa" w:w="237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24 giờ lịch</w:t>
            </w:r>
          </w:p>
        </w:tc>
        <w:tc>
          <w:tcPr>
            <w:tcW w:type="dxa" w:w="352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Không áp dụng</w:t>
            </w:r>
          </w:p>
        </w:tc>
        <w:tc>
          <w:tcPr>
            <w:tcW w:type="dxa" w:w="230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Không áp dụng</w:t>
            </w:r>
          </w:p>
        </w:tc>
      </w:tr>
      <w:tr>
        <w:trPr>
          <w:cantSplit/>
        </w:trPr>
        <w:tc>
          <w:tcPr>
            <w:tcW w:type="dxa" w:w="216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ACCESS</w:t>
            </w:r>
          </w:p>
        </w:tc>
        <w:tc>
          <w:tcPr>
            <w:tcW w:type="dxa" w:w="2376"/>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24 giờ lịch</w:t>
            </w:r>
          </w:p>
        </w:tc>
        <w:tc>
          <w:tcPr>
            <w:tcW w:type="dxa" w:w="352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12 giờ lịch từ duyệt đủ</w:t>
            </w:r>
          </w:p>
        </w:tc>
        <w:tc>
          <w:tcPr>
            <w:tcW w:type="dxa" w:w="230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Không áp dụng</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EQUIPMENT</w:t>
            </w:r>
          </w:p>
        </w:tc>
        <w:tc>
          <w:tcPr>
            <w:tcW w:type="dxa" w:w="2376"/>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24 giờ lịch</w:t>
            </w:r>
          </w:p>
        </w:tc>
        <w:tc>
          <w:tcPr>
            <w:tcW w:type="dxa" w:w="352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48 giờ lịch từ duyệt đủ hoặc rework</w:t>
            </w:r>
          </w:p>
        </w:tc>
        <w:tc>
          <w:tcPr>
            <w:tcW w:type="dxa" w:w="230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24 giờ lịch từ nộp kết quả</w:t>
            </w:r>
          </w:p>
        </w:tc>
      </w:tr>
    </w:tbl>
    <w:p>
      <w:pPr>
        <w:spacing w:after="0"/>
      </w:pPr>
    </w:p>
    <w:p>
      <w:r>
        <w:t>Stage gửi reminder tại 50%, breach tại 100%; overdue không thay Request.status. Bản cấu hình ghim SLA; đổi chính sách không sửa due_at của hồ sơ đang chạy. Đối tượng nhận breach gồm actor hiện hành và OPS cùng scope; không auto reassign.</w:t>
      </w:r>
    </w:p>
    <w:p>
      <w:pPr>
        <w:pStyle w:val="Heading1"/>
        <w:pageBreakBefore/>
      </w:pPr>
      <w:r>
        <w:t>7 Quy tắc nghiệp vụ bắt buộc</w:t>
      </w:r>
    </w:p>
    <w:tbl>
      <w:tblPr>
        <w:tblW w:type="auto" w:w="0"/>
        <w:tblLayout w:type="fixed"/>
        <w:tblLook w:firstColumn="1" w:firstRow="1" w:lastColumn="0" w:lastRow="0" w:noHBand="0" w:noVBand="1" w:val="04A0"/>
      </w:tblPr>
      <w:tblGrid>
        <w:gridCol w:w="792"/>
        <w:gridCol w:w="2304"/>
        <w:gridCol w:w="7272"/>
      </w:tblGrid>
      <w:tr>
        <w:trPr>
          <w:cantSplit/>
          <w:tblHeader/>
        </w:trPr>
        <w:tc>
          <w:tcPr>
            <w:tcW w:type="dxa" w:w="792"/>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Mã</w:t>
            </w:r>
          </w:p>
        </w:tc>
        <w:tc>
          <w:tcPr>
            <w:tcW w:type="dxa" w:w="2304"/>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Quy tắc</w:t>
            </w:r>
          </w:p>
        </w:tc>
        <w:tc>
          <w:tcPr>
            <w:tcW w:type="dxa" w:w="7272"/>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Nội dung</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BR01</w:t>
            </w:r>
          </w:p>
        </w:tc>
        <w:tc>
          <w:tcPr>
            <w:tcW w:type="dxa" w:w="230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Deny by default</w:t>
            </w:r>
          </w:p>
        </w:tc>
        <w:tc>
          <w:tcPr>
            <w:tcW w:type="dxa" w:w="727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User active, quyền hiện hành, scope, actor, state và revision đều phải đúng khi ghi. OPS/POLICY không tự có quyền nội dung.</w:t>
            </w:r>
          </w:p>
        </w:tc>
      </w:tr>
      <w:tr>
        <w:trPr>
          <w:cantSplit/>
        </w:trPr>
        <w:tc>
          <w:tcPr>
            <w:tcW w:type="dxa" w:w="79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BR02</w:t>
            </w:r>
          </w:p>
        </w:tc>
        <w:tc>
          <w:tcPr>
            <w:tcW w:type="dxa" w:w="230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Phân tách người quyết định</w:t>
            </w:r>
          </w:p>
        </w:tc>
        <w:tc>
          <w:tcPr>
            <w:tcW w:type="dxa" w:w="727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Requester không là approver; tất cả người duyệt trong cùng revision khác nhau, kể cả sau gán thay; acceptor khác executor thực tế.</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BR03</w:t>
            </w:r>
          </w:p>
        </w:tc>
        <w:tc>
          <w:tcPr>
            <w:tcW w:type="dxa" w:w="230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Phòng và lịch sử</w:t>
            </w:r>
          </w:p>
        </w:tc>
        <w:tc>
          <w:tcPr>
            <w:tcW w:type="dxa" w:w="727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Phòng hiện hành được chụp khi submit. Scope của instance dùng phòng snapshot; participant lịch sử active được đọc mọi revision của request.</w:t>
            </w:r>
          </w:p>
        </w:tc>
      </w:tr>
      <w:tr>
        <w:trPr>
          <w:cantSplit/>
        </w:trPr>
        <w:tc>
          <w:tcPr>
            <w:tcW w:type="dxa" w:w="79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BR04</w:t>
            </w:r>
          </w:p>
        </w:tc>
        <w:tc>
          <w:tcPr>
            <w:tcW w:type="dxa" w:w="230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Phiên bản bất biến</w:t>
            </w:r>
          </w:p>
        </w:tc>
        <w:tc>
          <w:tcPr>
            <w:tcW w:type="dxa" w:w="727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Revision, decision, result đã nộp và release published không sửa; thay đổi tạo bản mới. Thu hồi quyền không vô hiệu quyết định đã commit hợp lệ.</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BR05</w:t>
            </w:r>
          </w:p>
        </w:tc>
        <w:tc>
          <w:tcPr>
            <w:tcW w:type="dxa" w:w="230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Tuyến hữu hạn</w:t>
            </w:r>
          </w:p>
        </w:tc>
        <w:tc>
          <w:tcPr>
            <w:tcW w:type="dxa" w:w="727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Đúng một default; luật thường theo priority tăng; khớp đầu tiên; 1–3 cấp; resolver trả đúng một actor/slot hoặc chặn, không fallback bỏ cấp.</w:t>
            </w:r>
          </w:p>
        </w:tc>
      </w:tr>
      <w:tr>
        <w:trPr>
          <w:cantSplit/>
        </w:trPr>
        <w:tc>
          <w:tcPr>
            <w:tcW w:type="dxa" w:w="79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BR06</w:t>
            </w:r>
          </w:p>
        </w:tc>
        <w:tc>
          <w:tcPr>
            <w:tcW w:type="dxa" w:w="230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Bổ sung</w:t>
            </w:r>
          </w:p>
        </w:tc>
        <w:tc>
          <w:tcPr>
            <w:tcW w:type="dxa" w:w="727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NEEDS_INFO supersede instance cũ, sao nháp; resubmit duyệt lại toàn bộ và không tái dùng quyết định cũ.</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BR07</w:t>
            </w:r>
          </w:p>
        </w:tc>
        <w:tc>
          <w:tcPr>
            <w:tcW w:type="dxa" w:w="230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Kết thúc lifecycle</w:t>
            </w:r>
          </w:p>
        </w:tc>
        <w:tc>
          <w:tcPr>
            <w:tcW w:type="dxa" w:w="727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 duyệt đủ là COMPLETED; B nộp kết quả là COMPLETED; C chỉ ACCEPT mới COMPLETED. Kết thúc không reopen ở P0.</w:t>
            </w:r>
          </w:p>
        </w:tc>
      </w:tr>
      <w:tr>
        <w:trPr>
          <w:cantSplit/>
        </w:trPr>
        <w:tc>
          <w:tcPr>
            <w:tcW w:type="dxa" w:w="79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BR08</w:t>
            </w:r>
          </w:p>
        </w:tc>
        <w:tc>
          <w:tcPr>
            <w:tcW w:type="dxa" w:w="230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Hủy và lý do</w:t>
            </w:r>
          </w:p>
        </w:tc>
        <w:tc>
          <w:tcPr>
            <w:tcW w:type="dxa" w:w="727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Hủy trước duyệt đủ; reject/needs info/withdraw/reassign/issue/rework bắt buộc 10–2000 ký tự sau trim.</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BR09</w:t>
            </w:r>
          </w:p>
        </w:tc>
        <w:tc>
          <w:tcPr>
            <w:tcW w:type="dxa" w:w="230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Làm lại và gán thay</w:t>
            </w:r>
          </w:p>
        </w:tc>
        <w:tc>
          <w:tcPr>
            <w:tcW w:type="dxa" w:w="727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REWORK chỉ sửa phạm vi đã duyệt. Tăng tiền/thêm mục tiêu tạo request mới có origin_request_id; không sửa attempt đã nộp.</w:t>
            </w:r>
          </w:p>
        </w:tc>
      </w:tr>
      <w:tr>
        <w:trPr>
          <w:cantSplit/>
        </w:trPr>
        <w:tc>
          <w:tcPr>
            <w:tcW w:type="dxa" w:w="79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BR10</w:t>
            </w:r>
          </w:p>
        </w:tc>
        <w:tc>
          <w:tcPr>
            <w:tcW w:type="dxa" w:w="230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SLA độc lập</w:t>
            </w:r>
          </w:p>
        </w:tc>
        <w:tc>
          <w:tcPr>
            <w:tcW w:type="dxa" w:w="727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Giờ lịch UTC, tính từ activate/duyệt đủ/nộp C; claim không reset. Gán thay giữ stage và hạn; rework mở vòng SLA mới.</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BR11</w:t>
            </w:r>
          </w:p>
        </w:tc>
        <w:tc>
          <w:tcPr>
            <w:tcW w:type="dxa" w:w="230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Thông báo</w:t>
            </w:r>
          </w:p>
        </w:tc>
        <w:tc>
          <w:tcPr>
            <w:tcW w:type="dxa" w:w="727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Thông báo là kết quả sự kiện sau commit; không là quyền hoặc nguồn trạng thái; không có payload nhạy cảm trong nội dung.</w:t>
            </w:r>
          </w:p>
        </w:tc>
      </w:tr>
      <w:tr>
        <w:trPr>
          <w:cantSplit/>
        </w:trPr>
        <w:tc>
          <w:tcPr>
            <w:tcW w:type="dxa" w:w="79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BR12</w:t>
            </w:r>
          </w:p>
        </w:tc>
        <w:tc>
          <w:tcPr>
            <w:tcW w:type="dxa" w:w="230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Thứ tự hiệu lực quyền</w:t>
            </w:r>
          </w:p>
        </w:tc>
        <w:tc>
          <w:tcPr>
            <w:tcW w:type="dxa" w:w="727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Lệnh giữ SHARE security_epoch tới commit; quản trị quyền giữ UPDATE cùng hàng. Bên lấy khóa trước hoàn tất trước; sau revoke commit lệnh mới bị từ chối.</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BR13</w:t>
            </w:r>
          </w:p>
        </w:tc>
        <w:tc>
          <w:tcPr>
            <w:tcW w:type="dxa" w:w="230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Liên kết dữ liệu</w:t>
            </w:r>
          </w:p>
        </w:tc>
        <w:tc>
          <w:tcPr>
            <w:tcW w:type="dxa" w:w="727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Mọi revision/step/attempt/tệp/stage của lệnh cùng request và current instance; FK ghép bảo vệ đồng nhất, guard service bảo vệ thời điểm.</w:t>
            </w:r>
          </w:p>
        </w:tc>
      </w:tr>
      <w:tr>
        <w:trPr>
          <w:cantSplit/>
        </w:trPr>
        <w:tc>
          <w:tcPr>
            <w:tcW w:type="dxa" w:w="79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BR14</w:t>
            </w:r>
          </w:p>
        </w:tc>
        <w:tc>
          <w:tcPr>
            <w:tcW w:type="dxa" w:w="230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Thực hiện thủ công</w:t>
            </w:r>
          </w:p>
        </w:tc>
        <w:tc>
          <w:tcPr>
            <w:tcW w:type="dxa" w:w="727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Người thực hiện chịu trách nhiệm thao tác bên ngoài theo chính sách đã duyệt; chỉ ghi tham chiếu kết quả, không lưu mật khẩu/token/khóa hệ thống.</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BR15</w:t>
            </w:r>
          </w:p>
        </w:tc>
        <w:tc>
          <w:tcPr>
            <w:tcW w:type="dxa" w:w="230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Đóng theo retention</w:t>
            </w:r>
          </w:p>
        </w:tc>
        <w:tc>
          <w:tcPr>
            <w:tcW w:type="dxa" w:w="727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Ứng dụng thường không xóa lịch sử; purge có phê duyệt theo chính sách dữ liệu, legal hold và dấu vết riêng. Hash chain không thay chữ ký số.</w:t>
            </w:r>
          </w:p>
        </w:tc>
      </w:tr>
    </w:tbl>
    <w:p>
      <w:pPr>
        <w:spacing w:after="0"/>
      </w:pPr>
    </w:p>
    <w:p>
      <w:pPr>
        <w:pStyle w:val="Heading1"/>
        <w:pageBreakBefore/>
      </w:pPr>
      <w:r>
        <w:t>8 Yêu cầu chức năng và tiêu chí chấp nhận</w:t>
      </w:r>
    </w:p>
    <w:tbl>
      <w:tblPr>
        <w:tblW w:type="auto" w:w="0"/>
        <w:tblLayout w:type="fixed"/>
        <w:tblLook w:firstColumn="1" w:firstRow="1" w:lastColumn="0" w:lastRow="0" w:noHBand="0" w:noVBand="1" w:val="04A0"/>
      </w:tblPr>
      <w:tblGrid>
        <w:gridCol w:w="792"/>
        <w:gridCol w:w="2952"/>
        <w:gridCol w:w="6624"/>
      </w:tblGrid>
      <w:tr>
        <w:trPr>
          <w:cantSplit/>
          <w:tblHeader/>
        </w:trPr>
        <w:tc>
          <w:tcPr>
            <w:tcW w:type="dxa" w:w="792"/>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Mã</w:t>
            </w:r>
          </w:p>
        </w:tc>
        <w:tc>
          <w:tcPr>
            <w:tcW w:type="dxa" w:w="2952"/>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Chức năng và UC</w:t>
            </w:r>
          </w:p>
        </w:tc>
        <w:tc>
          <w:tcPr>
            <w:tcW w:type="dxa" w:w="6624"/>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Tiêu chí chấp nhận</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FR01</w:t>
            </w:r>
          </w:p>
        </w:tc>
        <w:tc>
          <w:tcPr>
            <w:tcW w:type="dxa" w:w="29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Đăng nhập và phiên | UC01</w:t>
            </w:r>
          </w:p>
        </w:tc>
        <w:tc>
          <w:tcPr>
            <w:tcW w:type="dxa" w:w="662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AC01a: đăng nhập đúng tạo phiên mới; sai/khóa trả 401 chung. AC01b: logout, hết hạn và disable chặn phiên cũ.</w:t>
            </w:r>
          </w:p>
        </w:tc>
      </w:tr>
      <w:tr>
        <w:trPr>
          <w:cantSplit/>
        </w:trPr>
        <w:tc>
          <w:tcPr>
            <w:tcW w:type="dxa" w:w="79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FR02</w:t>
            </w:r>
          </w:p>
        </w:tc>
        <w:tc>
          <w:tcPr>
            <w:tcW w:type="dxa" w:w="295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Danh tính tổ chức và quyền | UC17</w:t>
            </w:r>
          </w:p>
        </w:tc>
        <w:tc>
          <w:tcPr>
            <w:tcW w:type="dxa" w:w="662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AC02a: import hợp lệ có báo cáo dry run và audit. AC02b: chặn chu kỳ quản lý/phòng và scope không hợp lệ. AC02c: thu hồi có điểm hiệu lực giao dịch.</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FR03</w:t>
            </w:r>
          </w:p>
        </w:tc>
        <w:tc>
          <w:tcPr>
            <w:tcW w:type="dxa" w:w="29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Cấu hình phiên bản | UC02</w:t>
            </w:r>
          </w:p>
        </w:tc>
        <w:tc>
          <w:tcPr>
            <w:tcW w:type="dxa" w:w="662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AC03a: draft kiểm schema/luật/default/actor; publish atomic. AC03b: published bất biến; gửi mới chọn active release, hồ sơ cũ giữ release.</w:t>
            </w:r>
          </w:p>
        </w:tc>
      </w:tr>
      <w:tr>
        <w:trPr>
          <w:cantSplit/>
        </w:trPr>
        <w:tc>
          <w:tcPr>
            <w:tcW w:type="dxa" w:w="79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FR04</w:t>
            </w:r>
          </w:p>
        </w:tc>
        <w:tc>
          <w:tcPr>
            <w:tcW w:type="dxa" w:w="295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Nháp có phiên bản | UC03</w:t>
            </w:r>
          </w:p>
        </w:tc>
        <w:tc>
          <w:tcPr>
            <w:tcW w:type="dxa" w:w="662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AC04a: tạo/sửa đúng owner và schema nháp. AC04b: version cũ không ghi đè; trường owner/status lạ bị từ chối.</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FR05</w:t>
            </w:r>
          </w:p>
        </w:tc>
        <w:tc>
          <w:tcPr>
            <w:tcW w:type="dxa" w:w="29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Tệp riêng tư | UC03,UC05,UC11</w:t>
            </w:r>
          </w:p>
        </w:tc>
        <w:tc>
          <w:tcPr>
            <w:tcW w:type="dxa" w:w="662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AC05a: đúng MIME/size/scan và người đính kèm. AC05b: đọc/tải cùng quyền hồ sơ; liên kết khác request bị chặn; tệp snapshot được giữ.</w:t>
            </w:r>
          </w:p>
        </w:tc>
      </w:tr>
      <w:tr>
        <w:trPr>
          <w:cantSplit/>
        </w:trPr>
        <w:tc>
          <w:tcPr>
            <w:tcW w:type="dxa" w:w="79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FR06</w:t>
            </w:r>
          </w:p>
        </w:tc>
        <w:tc>
          <w:tcPr>
            <w:tcW w:type="dxa" w:w="295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Gửi nguyên tử | UC04,UC07</w:t>
            </w:r>
          </w:p>
        </w:tc>
        <w:tc>
          <w:tcPr>
            <w:tcW w:type="dxa" w:w="662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AC06a: snapshot phòng/release/payload/route đầy đủ, một ACTIVE. AC06b: audit/outbox lỗi rollback toàn bộ; không tự đổi release.</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FR07</w:t>
            </w:r>
          </w:p>
        </w:tc>
        <w:tc>
          <w:tcPr>
            <w:tcW w:type="dxa" w:w="29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Tuyến tuần tự | UC04,UC06</w:t>
            </w:r>
          </w:p>
        </w:tc>
        <w:tc>
          <w:tcPr>
            <w:tcW w:type="dxa" w:w="662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AC07a: xử lý 1/2/3 cấp theo luật. AC07b: thiếu/trùng/tự duyệt bị chặn. AC07c: người bước kế mất quyền không bị tự bỏ qua.</w:t>
            </w:r>
          </w:p>
        </w:tc>
      </w:tr>
      <w:tr>
        <w:trPr>
          <w:cantSplit/>
        </w:trPr>
        <w:tc>
          <w:tcPr>
            <w:tcW w:type="dxa" w:w="79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FR08</w:t>
            </w:r>
          </w:p>
        </w:tc>
        <w:tc>
          <w:tcPr>
            <w:tcW w:type="dxa" w:w="295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Quyết định duyệt | UC06</w:t>
            </w:r>
          </w:p>
        </w:tc>
        <w:tc>
          <w:tcPr>
            <w:tcW w:type="dxa" w:w="662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AC08a: đúng actor/step/revision; một decision. AC08b: reject/needs info có lý do; bước còn lại SKIPPED.</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FR09</w:t>
            </w:r>
          </w:p>
        </w:tc>
        <w:tc>
          <w:tcPr>
            <w:tcW w:type="dxa" w:w="29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Bổ sung | UC07</w:t>
            </w:r>
          </w:p>
        </w:tc>
        <w:tc>
          <w:tcPr>
            <w:tcW w:type="dxa" w:w="662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AC09a: revision tăng, áp release mới đã xác nhận, duyệt lại từ đầu. AC09b: lịch sử/bằng chứng cũ không sửa.</w:t>
            </w:r>
          </w:p>
        </w:tc>
      </w:tr>
      <w:tr>
        <w:trPr>
          <w:cantSplit/>
        </w:trPr>
        <w:tc>
          <w:tcPr>
            <w:tcW w:type="dxa" w:w="79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FR10</w:t>
            </w:r>
          </w:p>
        </w:tc>
        <w:tc>
          <w:tcPr>
            <w:tcW w:type="dxa" w:w="295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Hủy trước duyệt đủ | UC08</w:t>
            </w:r>
          </w:p>
        </w:tc>
        <w:tc>
          <w:tcPr>
            <w:tcW w:type="dxa" w:w="662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AC10a: chỉ owner tại DRAFT/NEEDS_INFO/PENDING_APPROVAL. AC10b: đóng stage/instance; cạnh tranh với duyệt cuối chỉ một kết quả hợp lệ.</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FR11</w:t>
            </w:r>
          </w:p>
        </w:tc>
        <w:tc>
          <w:tcPr>
            <w:tcW w:type="dxa" w:w="29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Gán thay | UC09</w:t>
            </w:r>
          </w:p>
        </w:tc>
        <w:tc>
          <w:tcPr>
            <w:tcW w:type="dxa" w:w="662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AC11a: đúng scope, lý do và tách nhiệm vụ. AC11b: không sửa decision/kết quả đã nộp. AC11c: executor đang làm đổi attempt, giữ đồng hồ SLA.</w:t>
            </w:r>
          </w:p>
        </w:tc>
      </w:tr>
      <w:tr>
        <w:trPr>
          <w:cantSplit/>
        </w:trPr>
        <w:tc>
          <w:tcPr>
            <w:tcW w:type="dxa" w:w="79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FR12</w:t>
            </w:r>
          </w:p>
        </w:tc>
        <w:tc>
          <w:tcPr>
            <w:tcW w:type="dxa" w:w="295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Thực hiện và báo vướng | UC10,UC11</w:t>
            </w:r>
          </w:p>
        </w:tc>
        <w:tc>
          <w:tcPr>
            <w:tcW w:type="dxa" w:w="662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AC12a: claim đúng assignee; issue không đổi status. AC12b: B hoàn tất khi nộp; C chờ nghiệm thu, bằng chứng bất biến.</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FR13</w:t>
            </w:r>
          </w:p>
        </w:tc>
        <w:tc>
          <w:tcPr>
            <w:tcW w:type="dxa" w:w="29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Nghiệm thu và làm lại | UC12</w:t>
            </w:r>
          </w:p>
        </w:tc>
        <w:tc>
          <w:tcPr>
            <w:tcW w:type="dxa" w:w="662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AC13a: chỉ C, acceptor khác executor, một decision. AC13b: rework giữ phạm vi và lịch sử; xử lý executor mất quyền không tạo vòng kẹt.</w:t>
            </w:r>
          </w:p>
        </w:tc>
      </w:tr>
      <w:tr>
        <w:trPr>
          <w:cantSplit/>
        </w:trPr>
        <w:tc>
          <w:tcPr>
            <w:tcW w:type="dxa" w:w="79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FR14</w:t>
            </w:r>
          </w:p>
        </w:tc>
        <w:tc>
          <w:tcPr>
            <w:tcW w:type="dxa" w:w="295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Thông báo bền vững | UC13,UC14</w:t>
            </w:r>
          </w:p>
        </w:tc>
        <w:tc>
          <w:tcPr>
            <w:tcW w:type="dxa" w:w="662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AC14a: outbox và notification khử trùng, token lease hợp lệ. AC14b: retry/dead letter/replay có audit. AC14c: chỉ đọc/đánh dấu thông báo của mình.</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FR15</w:t>
            </w:r>
          </w:p>
        </w:tc>
        <w:tc>
          <w:tcPr>
            <w:tcW w:type="dxa" w:w="29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SLA | UC14</w:t>
            </w:r>
          </w:p>
        </w:tc>
        <w:tc>
          <w:tcPr>
            <w:tcW w:type="dxa" w:w="662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AC15a: 50% reminder, 100% breach, quét bù không nhắc muộn. AC15b: stage đóng không gửi; đóng muộn giữ breach; gán thay không reset.</w:t>
            </w:r>
          </w:p>
        </w:tc>
      </w:tr>
      <w:tr>
        <w:trPr>
          <w:cantSplit/>
        </w:trPr>
        <w:tc>
          <w:tcPr>
            <w:tcW w:type="dxa" w:w="79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FR16</w:t>
            </w:r>
          </w:p>
        </w:tc>
        <w:tc>
          <w:tcPr>
            <w:tcW w:type="dxa" w:w="295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Giao diện và báo cáo | UC05,UC15</w:t>
            </w:r>
          </w:p>
        </w:tc>
        <w:tc>
          <w:tcPr>
            <w:tcW w:type="dxa" w:w="662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AC16a: bốn tab, lọc/phân trang đúng quyền. AC16b: thống kê approved/completed riêng, mẫu số 0 N/A; bàn phím và lỗi rỗng rõ.</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FR17</w:t>
            </w:r>
          </w:p>
        </w:tc>
        <w:tc>
          <w:tcPr>
            <w:tcW w:type="dxa" w:w="29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Audit | UC02,UC15</w:t>
            </w:r>
          </w:p>
        </w:tc>
        <w:tc>
          <w:tcPr>
            <w:tcW w:type="dxa" w:w="662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AC17a: audit nghiệp vụ/quản trị độc lập, actor/correlation đầy đủ. AC17b: append only và kiểm tra checkpoint phát hiện sửa; đọc đúng scope.</w:t>
            </w:r>
          </w:p>
        </w:tc>
      </w:tr>
      <w:tr>
        <w:trPr>
          <w:cantSplit/>
        </w:trPr>
        <w:tc>
          <w:tcPr>
            <w:tcW w:type="dxa" w:w="79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FR18</w:t>
            </w:r>
          </w:p>
        </w:tc>
        <w:tc>
          <w:tcPr>
            <w:tcW w:type="dxa" w:w="2952"/>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Chống lặp và tranh chấp | UC03–UC12</w:t>
            </w:r>
          </w:p>
        </w:tc>
        <w:tc>
          <w:tcPr>
            <w:tcW w:type="dxa" w:w="6624"/>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AC18a: cùng key/payload trả kết quả cũ sau kiểm quyền đọc; key khác payload 409. AC18b: version cũ/đồng thời không double effect; thu hồi quyền theo khóa chung.</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FR19</w:t>
            </w:r>
          </w:p>
        </w:tc>
        <w:tc>
          <w:tcPr>
            <w:tcW w:type="dxa" w:w="2952"/>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Triển khai và phục hồi | UC15</w:t>
            </w:r>
          </w:p>
        </w:tc>
        <w:tc>
          <w:tcPr>
            <w:tcW w:type="dxa" w:w="6624"/>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AC19a: tách môi trường; migration/rollback rehearsal có bằng chứng. AC19b: restore DB+tệp tới mốc nhất quán, đạt RPO/RTO và đối soát.</w:t>
            </w:r>
          </w:p>
        </w:tc>
      </w:tr>
    </w:tbl>
    <w:p>
      <w:pPr>
        <w:spacing w:after="0"/>
      </w:pPr>
    </w:p>
    <w:p>
      <w:r>
        <w:t>FR02 được triển khai bằng UC17 quản trị danh tính và được UC09 sử dụng; UC01 dùng thông tin tài khoản khi đăng nhập. UC16 tương ứng FR21 P1; không có bước AI nào trong P0.</w:t>
      </w:r>
    </w:p>
    <w:p>
      <w:pPr>
        <w:pStyle w:val="Heading1"/>
        <w:pageBreakBefore/>
      </w:pPr>
      <w:r>
        <w:t>9 Yêu cầu phi chức năng có phép đo</w:t>
      </w:r>
    </w:p>
    <w:p>
      <w:r>
        <w:t>Các giá trị là profile kiểm thử đề xuất, cần KD05/KD08 trước khóa tiêu chí nghiệm thu. Thay giá trị phải cập nhật fixture, kịch bản tải, runbook và ước lượng. Kết quả test phải ghi môi trường và release thực tế.</w:t>
      </w:r>
    </w:p>
    <w:p>
      <w:pPr>
        <w:pStyle w:val="Heading2"/>
      </w:pPr>
      <w:r>
        <w:t>NFR01 Xác thực và phiên</w:t>
      </w:r>
    </w:p>
    <w:p>
      <w:r>
        <w:t>HTTPS TLS 1.2 trở lên; session idle 30 phút, tuyệt đối 8 giờ; rotate khi login; cookie Secure HttpOnly SameSite=Lax; CSRF mọi lệnh dùng cookie. Login 5 lần sai/tài khoản/15 phút và 30/IP/15 phút; 429 Retry-After, không khóa vĩnh viễn. Mật khẩu 15–128 ký tự, chặn danh sách yếu; Argon2; không public signup. Kiểm chứng: TC001–006,TC071–072.</w:t>
      </w:r>
    </w:p>
    <w:p>
      <w:pPr>
        <w:pStyle w:val="Heading2"/>
      </w:pPr>
      <w:r>
        <w:t>NFR02 Quyền</w:t>
      </w:r>
    </w:p>
    <w:p>
      <w:r>
        <w:t>Mọi đường list/detail/file/audit/report áp cùng predicate; ngoài scope trả 404, hành động cấm 403. Không token role stale; quyền thay đổi có hiệu lực BR12. Kiểm chứng: TC023–026,TC039–042,TC073.</w:t>
      </w:r>
    </w:p>
    <w:p>
      <w:pPr>
        <w:pStyle w:val="Heading2"/>
      </w:pPr>
      <w:r>
        <w:t>NFR03 Hiệu năng</w:t>
      </w:r>
    </w:p>
    <w:p>
      <w:r>
        <w:t>Staging: app 4 vCPU/8 GiB, DB 4 vCPU/8 GiB SSD, worker 2 vCPU/4 GiB, private storage cùng vùng; 10.000 request, 30.000 revision, 100.000 audit; 20 VU, ramp 5 phút + steady 30 phút, think time 1 giây. Mix 50% list, 25% detail, 15% draft, 10% decision trên dữ liệu không tranh chấp. p95 GET &lt;1s, command &lt;2s; 5xx &lt;0,1%, timeout &lt;0,1%; ghi throughput, p99, CPU/RAM/DB waits. Kiểm chứng: TC086.</w:t>
      </w:r>
    </w:p>
    <w:p>
      <w:pPr>
        <w:pStyle w:val="Heading2"/>
      </w:pPr>
      <w:r>
        <w:t>NFR04 Tác vụ nền</w:t>
      </w:r>
    </w:p>
    <w:p>
      <w:r>
        <w:t>SLA scan mỗi 60 giây; chậm phát cảnh báo ≤120 giây khi worker khỏe. Outbox poll 5 giây, lease 60 giây, transaction giao ≤10 giây; 1 lần đầu + 3 retry sau 1/5/15 phút, rồi DEAD. Alarm backlog &gt;120 giây hoặc DEAD &gt;0 trong 5 phút. Khi restart sau ngừng 5 phút với 1.000 event tồn và tải 20 VU, xử lý hết backlog trong 15 phút, không mất/trùng. Kiểm chứng: TC061–069,TC087.</w:t>
      </w:r>
    </w:p>
    <w:p>
      <w:pPr>
        <w:pStyle w:val="Heading2"/>
      </w:pPr>
      <w:r>
        <w:t>NFR05 Khôi phục</w:t>
      </w:r>
    </w:p>
    <w:p>
      <w:r>
        <w:t>Profile đề xuất RPO ≤15 phút, RTO ≤4 giờ; PostgreSQL base backup hằng ngày + WAL liên tục; object versioning; backup khác máy và mã hóa. Restore tới mốc chung DB/object có manifest được xác minh. Kiểm chứng: TC089–091.</w:t>
      </w:r>
    </w:p>
    <w:p>
      <w:pPr>
        <w:pStyle w:val="Heading2"/>
        <w:pageBreakBefore/>
      </w:pPr>
      <w:r>
        <w:t>NFR06 Khả năng vận hành</w:t>
      </w:r>
    </w:p>
    <w:p>
      <w:r>
        <w:t>Mỗi release có image digest, dependency lock, migration và rollback compatibility; cấu hình/secret riêng từng môi trường; log correlation, không token/payload nhạy cảm. Health API/DB/worker/storage/scanner; cảnh báo 5xx ≥1% trong 5 phút. Kiểm chứng: TC082,TC088,TC092.</w:t>
      </w:r>
    </w:p>
    <w:p>
      <w:pPr>
        <w:pStyle w:val="Heading2"/>
      </w:pPr>
      <w:r>
        <w:t>NFR07 Riêng tư</w:t>
      </w:r>
    </w:p>
    <w:p>
      <w:r>
        <w:t>Dữ liệu test giả; không đưa production dump sang test. Retention production không có giá trị ngầm; cấu hình được ký theo KD06 trước dữ liệu thật. Có tiếp nhận yêu cầu quyền chủ thể, legal hold, purge được phân quyền và chứng cứ. Kiểm chứng: TC083–085.</w:t>
      </w:r>
    </w:p>
    <w:p>
      <w:pPr>
        <w:pStyle w:val="Heading2"/>
      </w:pPr>
      <w:r>
        <w:t>NFR08 Giao diện</w:t>
      </w:r>
    </w:p>
    <w:p>
      <w:r>
        <w:t>Tiếng Việt; Chrome và Edge hai bản stable gần nhất lúc UAT, ghi chính xác build. Width 360/768/1366 px, zoom 200%; tác vụ lõi dùng bàn phím, focus và label rõ, lỗi gắn trường, không mất nội dung do 409. Kiểm chứng: TC080–081.</w:t>
      </w:r>
    </w:p>
    <w:p>
      <w:pPr>
        <w:pStyle w:val="Heading2"/>
      </w:pPr>
      <w:r>
        <w:t>NFR09 Tệp và API</w:t>
      </w:r>
    </w:p>
    <w:p>
      <w:r>
        <w:t>PDF/JPEG/PNG, tối đa 10 MiB/tệp và 5 tệp mỗi revision/attempt, quota 200 MiB/request; tên hiển thị ≤150 ký tự. Scanner timeout 60s, retry 2 lần sau 1/5 phút; hết retry ERROR, không được đính kèm. JSON ≤256 KiB; list default 20/max 100. Kiểm chứng: TC014–020,TC078–079.</w:t>
      </w:r>
    </w:p>
    <w:p>
      <w:pPr>
        <w:pStyle w:val="Heading2"/>
      </w:pPr>
      <w:r>
        <w:t>NFR10 Độ tin cậy</w:t>
      </w:r>
    </w:p>
    <w:p>
      <w:r>
        <w:t>Một kết quả commit/lệnh; lock timeout 3s, statement 10s; deadlock retry tối đa 2 với jitter 50–200ms, sau đó 503 RETRY_LATER. Idempotency giữ kết quả 7 ngày; không gửi lại key quá hạn; kết quả cũ chỉ replay khi còn quyền đọc. Kiểm chứng: TC027–030,TC056–060.</w:t>
      </w:r>
    </w:p>
    <w:p>
      <w:pPr>
        <w:pStyle w:val="Heading1"/>
        <w:pageBreakBefore/>
      </w:pPr>
      <w:r>
        <w:t>10 Đặc tả use case P0</w:t>
      </w:r>
    </w:p>
    <w:p>
      <w:r>
        <w:t>Mọi lệnh ghi request dùng expected_version và Idempotency-Key theo tài liệu 03. Mã lỗi không đổi trạng thái và không phát outbox nghiệp vụ nếu transaction bị từ chối. Các bước dưới phải đọc cùng bảng state/event tại SDD; không tự thêm bước còn thiếu lúc code.</w:t>
      </w:r>
    </w:p>
    <w:p>
      <w:pPr>
        <w:pStyle w:val="Heading2"/>
      </w:pPr>
      <w:r>
        <w:t>UC01 Đăng nhập và kết thúc phiên</w:t>
      </w:r>
    </w:p>
    <w:p>
      <w:r>
        <w:rPr>
          <w:b/>
        </w:rPr>
        <w:t xml:space="preserve">Tác nhân và tiền điều kiện </w:t>
      </w:r>
      <w:r>
        <w:t>Người dùng | Tài khoản được cấp qua UC17; có mật khẩu riêng.</w:t>
      </w:r>
    </w:p>
    <w:p>
      <w:r>
        <w:t>1. Mở trang đăng nhập, nhập username và password; API kiểm rate limit và trạng thái tài khoản.</w:t>
      </w:r>
    </w:p>
    <w:p>
      <w:r>
        <w:t>2. Xác thực thành công: thay session ID, cấp cookie và CSRF token, trả profile/quyền hiện hành.</w:t>
      </w:r>
    </w:p>
    <w:p>
      <w:r>
        <w:t>3. Người dùng đăng xuất; server hủy session, browser xóa cookie.</w:t>
      </w:r>
    </w:p>
    <w:p>
      <w:r>
        <w:rPr>
          <w:b/>
        </w:rPr>
        <w:t xml:space="preserve">Luồng phụ và ngoại lệ </w:t>
      </w:r>
      <w:r>
        <w:t>Bước 1: sai mật khẩu/user không tồn tại/bị khóa đều 401 AUTH_FAILED, không tiết lộ tài khoản. Bước 2: idle 30 phút hoặc đủ 8 giờ trả 401 SESSION_EXPIRED; client giữ nháp chưa lưu trong bộ nhớ trang, yêu cầu đăng nhập lại trước gửi. Bước 1: vượt ngưỡng trả 429 và Retry-After; không chặn tài khoản vĩnh viễn.</w:t>
      </w:r>
    </w:p>
    <w:p>
      <w:r>
        <w:rPr>
          <w:b/>
        </w:rPr>
        <w:t xml:space="preserve">Hậu điều kiện </w:t>
      </w:r>
      <w:r>
        <w:t>Không thay đổi request. Login/logout/failure được log an toàn; không chứa mật khẩu/session token.</w:t>
      </w:r>
    </w:p>
    <w:p>
      <w:r>
        <w:rPr>
          <w:b/>
        </w:rPr>
        <w:t xml:space="preserve">Truy vết </w:t>
      </w:r>
      <w:r>
        <w:t>FR01 NFR01</w:t>
      </w:r>
    </w:p>
    <w:p>
      <w:pPr>
        <w:pStyle w:val="Heading2"/>
      </w:pPr>
      <w:r>
        <w:t>UC02 Soạn kiểm tra và xuất bản cấu hình</w:t>
      </w:r>
    </w:p>
    <w:p>
      <w:r>
        <w:rPr>
          <w:b/>
        </w:rPr>
        <w:t xml:space="preserve">Tác nhân và tiền điều kiện </w:t>
      </w:r>
      <w:r>
        <w:t>POLICY_ADMIN | Có scope loại; bản DRAFT; không được sửa published.</w:t>
      </w:r>
    </w:p>
    <w:p>
      <w:r>
        <w:t>1. Clone release hiện hành thành DRAFT; sửa tham số whitelist gồm SLA, luật/routing, actor mapping và giới hạn trong schema đã hỗ trợ.</w:t>
      </w:r>
    </w:p>
    <w:p>
      <w:r>
        <w:t>2. Validate cấu hình và chạy bộ input biên với expected route; xem lỗi trước publish.</w:t>
      </w:r>
    </w:p>
    <w:p>
      <w:r>
        <w:t>3. Publish với expected_version: giữ khóa security và request_type, kiểm quyền, schema, đúng một default, priority duy nhất và 1–3 slot.</w:t>
      </w:r>
    </w:p>
    <w:p>
      <w:r>
        <w:t>4. Đổi release PUBLISHED và active_release atomically; ghi admin_event/outbox, trả release/version.</w:t>
      </w:r>
    </w:p>
    <w:p>
      <w:r>
        <w:rPr>
          <w:b/>
        </w:rPr>
        <w:t xml:space="preserve">Luồng phụ và ngoại lệ </w:t>
      </w:r>
      <w:r>
        <w:t>Bước 2: unknown field/operator/script hoặc route bốn cấp trả 422 CONFIG_INVALID; không publish. Bước 3: cùng version bị sửa/publish trước trả 409 VERSION_CONFLICT; không tạo release nửa chừng. Actor có thể mất quyền sau publish; submit và kích hoạt bước vẫn kiểm lại.</w:t>
      </w:r>
    </w:p>
    <w:p>
      <w:r>
        <w:rPr>
          <w:b/>
        </w:rPr>
        <w:t xml:space="preserve">Hậu điều kiện </w:t>
      </w:r>
      <w:r>
        <w:t>Published bất biến. Instance cũ giữ release; submit mới dùng active release.</w:t>
      </w:r>
    </w:p>
    <w:p>
      <w:r>
        <w:rPr>
          <w:b/>
        </w:rPr>
        <w:t xml:space="preserve">Truy vết </w:t>
      </w:r>
      <w:r>
        <w:t>FR03 FR17 FR18</w:t>
      </w:r>
    </w:p>
    <w:p>
      <w:pPr>
        <w:pStyle w:val="Heading2"/>
        <w:pageBreakBefore/>
      </w:pPr>
      <w:r>
        <w:t>UC03 Tạo sửa nháp và đính kèm</w:t>
      </w:r>
    </w:p>
    <w:p>
      <w:r>
        <w:rPr>
          <w:b/>
        </w:rPr>
        <w:t xml:space="preserve">Tác nhân và tiền điều kiện </w:t>
      </w:r>
      <w:r>
        <w:t>Requester | Có REQUESTER cho type và phòng hiện tại; type active.</w:t>
      </w:r>
    </w:p>
    <w:p>
      <w:r>
        <w:t>1. Tạo nháp với type_code; API gán owner, code và draft_release_id hiện hành.</w:t>
      </w:r>
    </w:p>
    <w:p>
      <w:r>
        <w:t>2. Lưu payload nháp/amount cùng expected_version; form còn thiếu trường bắt buộc có thể lưu, kiểu/giới hạn vẫn phải đúng.</w:t>
      </w:r>
    </w:p>
    <w:p>
      <w:r>
        <w:t>3. Upload vào request qua API; kiểm quota, MIME thực, scan; tệp CLEAN mới được chọn vào draft_attachment.</w:t>
      </w:r>
    </w:p>
    <w:p>
      <w:r>
        <w:t>4. Lưu tập attachment_ids và xem lại bản nháp.</w:t>
      </w:r>
    </w:p>
    <w:p>
      <w:r>
        <w:rPr>
          <w:b/>
        </w:rPr>
        <w:t xml:space="preserve">Luồng phụ và ngoại lệ </w:t>
      </w:r>
      <w:r>
        <w:t>Bước 2: gửi owner/status/unknown field, sai kiểu hoặc version cũ trả 422/409; giữ bản trên màn hình để đối chiếu. Bước 3: quá size/quota 413, MIME sai 415; scan QUEUED/ERROR/INFECTED không được chọn/gửi. Xóa khỏi nháp chỉ bỏ liên kết draft; không xóa tệp còn trong revision/attempt.</w:t>
      </w:r>
    </w:p>
    <w:p>
      <w:r>
        <w:rPr>
          <w:b/>
        </w:rPr>
        <w:t xml:space="preserve">Hậu điều kiện </w:t>
      </w:r>
      <w:r>
        <w:t>DRAFT hoặc NEEDS_INFO giữ nguyên trạng thái; mỗi lần sửa nháp tăng version và audit. Chưa có revision mới.</w:t>
      </w:r>
    </w:p>
    <w:p>
      <w:r>
        <w:rPr>
          <w:b/>
        </w:rPr>
        <w:t xml:space="preserve">Truy vết </w:t>
      </w:r>
      <w:r>
        <w:t>FR04 FR05 FR18</w:t>
      </w:r>
    </w:p>
    <w:p>
      <w:pPr>
        <w:pStyle w:val="Heading2"/>
      </w:pPr>
      <w:r>
        <w:t>UC04 Gửi hồ sơ lần đầu</w:t>
      </w:r>
    </w:p>
    <w:p>
      <w:r>
        <w:rPr>
          <w:b/>
        </w:rPr>
        <w:t xml:space="preserve">Tác nhân và tiền điều kiện </w:t>
      </w:r>
      <w:r>
        <w:t>Requester | DRAFT, bản nháp hoàn chỉnh, tệp CLEAN; người gửi đã xem release.</w:t>
      </w:r>
    </w:p>
    <w:p>
      <w:r>
        <w:t>1. Gửi request_id, expected_version, viewed_release_id và Idempotency-Key.</w:t>
      </w:r>
    </w:p>
    <w:p>
      <w:r>
        <w:t>2. API khóa theo giao thức SDD; kiểm owner/scope, release, schema, amount và tệp.</w:t>
      </w:r>
    </w:p>
    <w:p>
      <w:r>
        <w:t>3. Chụp phòng; chọn luật và resolve các actor, kiểm active/role/scope/SoD; tạo revision, instance và 1–3 step.</w:t>
      </w:r>
    </w:p>
    <w:p>
      <w:r>
        <w:t>4. Kích hoạt step 1; ghi participant, SLA, audit/outbox/idempotency, tăng version rồi commit.</w:t>
      </w:r>
    </w:p>
    <w:p>
      <w:r>
        <w:rPr>
          <w:b/>
        </w:rPr>
        <w:t xml:space="preserve">Luồng phụ và ngoại lệ </w:t>
      </w:r>
      <w:r>
        <w:t>Bước 2: active release đổi trả 409 CONFIG_CHANGED. Người dùng tải form mới, sửa dữ liệu, xác nhận và lưu lại; server không tự gửi. Bước 3: thiếu/nhiều ứng viên, tự duyệt hoặc trùng người trả 422 ROUTE_UNRESOLVED/SOD_VIOLATION; nháp giữ nguyên. Bước 4: lỗi DB/audit/outbox rollback tất cả; retry mất mạng dùng cùng key/payload.</w:t>
      </w:r>
    </w:p>
    <w:p>
      <w:r>
        <w:rPr>
          <w:b/>
        </w:rPr>
        <w:t xml:space="preserve">Hậu điều kiện </w:t>
      </w:r>
      <w:r>
        <w:t>PENDING_APPROVAL; đúng một step ACTIVE; snapshot phòng, dữ liệu và release có thể tái dựng.</w:t>
      </w:r>
    </w:p>
    <w:p>
      <w:r>
        <w:rPr>
          <w:b/>
        </w:rPr>
        <w:t xml:space="preserve">Truy vết </w:t>
      </w:r>
      <w:r>
        <w:t>FR06 FR07 FR18</w:t>
      </w:r>
    </w:p>
    <w:p>
      <w:pPr>
        <w:pStyle w:val="Heading2"/>
        <w:pageBreakBefore/>
      </w:pPr>
      <w:r>
        <w:t>UC05 Xem hồ sơ và bằng chứng</w:t>
      </w:r>
    </w:p>
    <w:p>
      <w:r>
        <w:rPr>
          <w:b/>
        </w:rPr>
        <w:t xml:space="preserve">Tác nhân và tiền điều kiện </w:t>
      </w:r>
      <w:r>
        <w:t>Owner participant hoặc AUDITOR | Tài khoản active; quyền đọc thỏa predicate ở mục quyền.</w:t>
      </w:r>
    </w:p>
    <w:p>
      <w:r>
        <w:t>1. Chọn tab/bộ lọc; API áp quyền trước phân trang/count.</w:t>
      </w:r>
    </w:p>
    <w:p>
      <w:r>
        <w:t>2. Mở request, xem current revision, tiến trình, các vòng thực hiện và lịch sử.</w:t>
      </w:r>
    </w:p>
    <w:p>
      <w:r>
        <w:t>3. Mở tệp qua download endpoint kiểm quyền tại thời điểm gọi; stream private và ghi download audit.</w:t>
      </w:r>
    </w:p>
    <w:p>
      <w:r>
        <w:rPr>
          <w:b/>
        </w:rPr>
        <w:t xml:space="preserve">Luồng phụ và ngoại lệ </w:t>
      </w:r>
      <w:r>
        <w:t>Ngoài scope/UUID không tồn tại đều 404; không trả count hoặc title để suy ra hồ sơ. NEEDS_INFO: chỉ owner xem nháp đang sửa; người khác xem revision đã gửi gần nhất. OPS chỉ xem endpoint metadata điều phối; quyền này không mở payload/tệp/lý do.</w:t>
      </w:r>
    </w:p>
    <w:p>
      <w:r>
        <w:rPr>
          <w:b/>
        </w:rPr>
        <w:t xml:space="preserve">Hậu điều kiện </w:t>
      </w:r>
      <w:r>
        <w:t>Không đổi workflow/version. UI chỉ gợi ý actions; server kiểm lại lúc ghi.</w:t>
      </w:r>
    </w:p>
    <w:p>
      <w:r>
        <w:rPr>
          <w:b/>
        </w:rPr>
        <w:t xml:space="preserve">Truy vết </w:t>
      </w:r>
      <w:r>
        <w:t>FR05 FR16 NFR02</w:t>
      </w:r>
    </w:p>
    <w:p>
      <w:pPr>
        <w:pStyle w:val="Heading2"/>
      </w:pPr>
      <w:r>
        <w:t>UC06 Duyệt từ chối hoặc yêu cầu bổ sung</w:t>
      </w:r>
    </w:p>
    <w:p>
      <w:r>
        <w:rPr>
          <w:b/>
        </w:rPr>
        <w:t xml:space="preserve">Tác nhân và tiền điều kiện </w:t>
      </w:r>
      <w:r>
        <w:t>Approver đang gán | Current revision, step ACTIVE, actor có quyền còn hiệu lực.</w:t>
      </w:r>
    </w:p>
    <w:p>
      <w:r>
        <w:t>1. Đọc snapshot và tệp; gửi step_id, outcome, reason, expected_version và key.</w:t>
      </w:r>
    </w:p>
    <w:p>
      <w:r>
        <w:t>2. API kiểm quyền và trạng thái dưới khóa; với APPROVE kiểm người sẽ được kích hoạt hoặc executor/acceptor trước ghi.</w:t>
      </w:r>
    </w:p>
    <w:p>
      <w:r>
        <w:t>3. Ghi một decision; đóng SLA step. APPROVE mở step tiếp hoặc A hoàn tất/B,C mở attempt READY.</w:t>
      </w:r>
    </w:p>
    <w:p>
      <w:r>
        <w:t>4. REJECT đóng instance và request; NEEDS_INFO supersede instance, sao nháp từ revision, bỏ hiệu lực các bước còn lại.</w:t>
      </w:r>
    </w:p>
    <w:p>
      <w:r>
        <w:t>5. Ghi audit/outbox, tăng version và commit.</w:t>
      </w:r>
    </w:p>
    <w:p>
      <w:r>
        <w:rPr>
          <w:b/>
        </w:rPr>
        <w:t xml:space="preserve">Luồng phụ và ngoại lệ </w:t>
      </w:r>
      <w:r>
        <w:t>Reason reject/needs info thiếu hoặc &lt;10 ký tự trả 422 FIELD_INVALID. Bước 2: actor bước kế hoặc người thực hiện/nhận nghiệm thu không còn hợp lệ trả 409 ASSIGNEE_UNAVAILABLE; chưa ghi decision, OPS gán thay rồi người duyệt thử lệnh mới. Step đã quyết định, wrong revision hoặc version stale trả 409; actor khác trả 403; không sửa decision cũ.</w:t>
      </w:r>
    </w:p>
    <w:p>
      <w:r>
        <w:rPr>
          <w:b/>
        </w:rPr>
        <w:t xml:space="preserve">Hậu điều kiện </w:t>
      </w:r>
      <w:r>
        <w:t>Quyết định chỉ tính cho cùng revision; không có tự duyệt hoặc bỏ cấp ngầm.</w:t>
      </w:r>
    </w:p>
    <w:p>
      <w:r>
        <w:rPr>
          <w:b/>
        </w:rPr>
        <w:t xml:space="preserve">Truy vết </w:t>
      </w:r>
      <w:r>
        <w:t>FR07 FR08 FR17 FR18</w:t>
      </w:r>
    </w:p>
    <w:p>
      <w:pPr>
        <w:pStyle w:val="Heading2"/>
        <w:pageBreakBefore/>
      </w:pPr>
      <w:r>
        <w:t>UC07 Bổ sung và gửi lại</w:t>
      </w:r>
    </w:p>
    <w:p>
      <w:r>
        <w:rPr>
          <w:b/>
        </w:rPr>
        <w:t xml:space="preserve">Tác nhân và tiền điều kiện </w:t>
      </w:r>
      <w:r>
        <w:t>Requester | NEEDS_INFO; instance trước SUPERSEDED.</w:t>
      </w:r>
    </w:p>
    <w:p>
      <w:r>
        <w:t>1. Đọc lý do yêu cầu bổ sung; sửa nháp và chọn tập tệp mới qua UC03.</w:t>
      </w:r>
    </w:p>
    <w:p>
      <w:r>
        <w:t>2. Nếu release đổi, tải/kiểm lại schema rồi PATCH với viewed_release_id mới.</w:t>
      </w:r>
    </w:p>
    <w:p>
      <w:r>
        <w:t>3. Gửi lại theo UC04; revision_no tăng 1, phòng hiện tại được chụp mới, tính lại toàn tuyến.</w:t>
      </w:r>
    </w:p>
    <w:p>
      <w:r>
        <w:rPr>
          <w:b/>
        </w:rPr>
        <w:t xml:space="preserve">Luồng phụ và ngoại lệ </w:t>
      </w:r>
      <w:r>
        <w:t>Thay amount có thể chuyển 1→2→3 cấp; không cộng quyết định của revision cũ. Chỉ upload hoặc lưu nháp không tự resubmit. Bản cũ và tệp đã gắn không sửa; actor tham gia trước vẫn đọc lịch sử khi active.</w:t>
      </w:r>
    </w:p>
    <w:p>
      <w:r>
        <w:rPr>
          <w:b/>
        </w:rPr>
        <w:t xml:space="preserve">Hậu điều kiện </w:t>
      </w:r>
      <w:r>
        <w:t>PENDING_APPROVAL; một instance mới, step đầu ACTIVE và lịch sử cũ còn nguyên.</w:t>
      </w:r>
    </w:p>
    <w:p>
      <w:r>
        <w:rPr>
          <w:b/>
        </w:rPr>
        <w:t xml:space="preserve">Truy vết </w:t>
      </w:r>
      <w:r>
        <w:t>FR09 FR06 FR05</w:t>
      </w:r>
    </w:p>
    <w:p>
      <w:pPr>
        <w:pStyle w:val="Heading2"/>
      </w:pPr>
      <w:r>
        <w:t>UC08 Hủy trước khi duyệt đủ</w:t>
      </w:r>
    </w:p>
    <w:p>
      <w:r>
        <w:rPr>
          <w:b/>
        </w:rPr>
        <w:t xml:space="preserve">Tác nhân và tiền điều kiện </w:t>
      </w:r>
      <w:r>
        <w:t>Requester | DRAFT NEEDS_INFO hoặc PENDING_APPROVAL.</w:t>
      </w:r>
    </w:p>
    <w:p>
      <w:r>
        <w:t>1. Gửi withdraw với reason 10–2000 ký tự, version và key.</w:t>
      </w:r>
    </w:p>
    <w:p>
      <w:r>
        <w:t>2. Khóa, kiểm owner/quyền; chuyển CANCELLED, instance CANCELLED nếu có; bước chưa quyết định SKIPPED.</w:t>
      </w:r>
    </w:p>
    <w:p>
      <w:r>
        <w:t>3. Đóng stage, ghi breach nếu đã muộn; audit/outbox và commit.</w:t>
      </w:r>
    </w:p>
    <w:p>
      <w:r>
        <w:rPr>
          <w:b/>
        </w:rPr>
        <w:t xml:space="preserve">Luồng phụ và ngoại lệ </w:t>
      </w:r>
      <w:r>
        <w:t>Nếu approve cuối đã commit trước: 409 STATE_CONFLICT, không hoàn tác duyệt. Sau READY_FOR_EXECUTION/IN_PROGRESS/WAITING_FOR_ACCEPTANCE hoặc kết thúc không hủy ở P0; liên hệ chủ quy trình xử lý bên ngoài và CR nếu cần luồng mới.</w:t>
      </w:r>
    </w:p>
    <w:p>
      <w:r>
        <w:rPr>
          <w:b/>
        </w:rPr>
        <w:t xml:space="preserve">Hậu điều kiện </w:t>
      </w:r>
      <w:r>
        <w:t>Không xóa snapshot/quyết định; hồ sơ kết thúc không mở lại.</w:t>
      </w:r>
    </w:p>
    <w:p>
      <w:r>
        <w:rPr>
          <w:b/>
        </w:rPr>
        <w:t xml:space="preserve">Truy vết </w:t>
      </w:r>
      <w:r>
        <w:t>FR10 FR18</w:t>
      </w:r>
    </w:p>
    <w:p>
      <w:pPr>
        <w:pStyle w:val="Heading2"/>
        <w:pageBreakBefore/>
      </w:pPr>
      <w:r>
        <w:t>UC09 Gán thay có kiểm soát</w:t>
      </w:r>
    </w:p>
    <w:p>
      <w:r>
        <w:rPr>
          <w:b/>
        </w:rPr>
        <w:t xml:space="preserve">Tác nhân và tiền điều kiện </w:t>
      </w:r>
      <w:r>
        <w:t>OPS_ADMIN | Scope phòng snapshot và type; có reason; actor mới được cấp quyền hợp lệ.</w:t>
      </w:r>
    </w:p>
    <w:p>
      <w:r>
        <w:t>1. Chọn target APPROVAL_STEP, EXECUTOR, ACCEPTOR hoặc PLANNED_EXECUTOR cùng target_id và new_user_id.</w:t>
      </w:r>
    </w:p>
    <w:p>
      <w:r>
        <w:t>2. Khóa và kiểm toàn bộ actor tuyến, kể cả người đã quyết định, tránh tự duyệt/trùng; đối tượng đã quyết định không sửa.</w:t>
      </w:r>
    </w:p>
    <w:p>
      <w:r>
        <w:t>3. Step ACTIVE/WAITING đổi assignee; executor READY đổi actor; executor RUNNING kết thúc attempt REASSIGNED rồi tạo READY và chuyển stage giữ hạn.</w:t>
      </w:r>
    </w:p>
    <w:p>
      <w:r>
        <w:t>4. ACCEPTOR đổi người chưa nghiệm thu. Khi WAITING_FOR_ACCEPTANCE, PLANNED_EXECUTOR chỉ đổi người cho vòng rework tương lai, không đổi executor của attempt SUBMITTED.</w:t>
      </w:r>
    </w:p>
    <w:p>
      <w:r>
        <w:t>5. Thêm participant, audit old/new/reason, notify; tăng version.</w:t>
      </w:r>
    </w:p>
    <w:p>
      <w:r>
        <w:rPr>
          <w:b/>
        </w:rPr>
        <w:t xml:space="preserve">Luồng phụ và ngoại lệ </w:t>
      </w:r>
      <w:r>
        <w:t>Người cũ không còn quyền ghi sau commit; vẫn đọc lịch sử nếu active. Target FINISHED/decision tồn tại hoặc đổi executor của SUBMITTED trả 409 TARGET_IMMUTABLE. Target actor sai role/scope/SoD trả 422 ASSIGNEE_INVALID; không fallback sang OPS.</w:t>
      </w:r>
    </w:p>
    <w:p>
      <w:r>
        <w:rPr>
          <w:b/>
        </w:rPr>
        <w:t xml:space="preserve">Hậu điều kiện </w:t>
      </w:r>
      <w:r>
        <w:t>Lịch sử không sửa. Trường hợp RUNNING trở về READY_FOR_EXECUTION để người mới claim.</w:t>
      </w:r>
    </w:p>
    <w:p>
      <w:r>
        <w:rPr>
          <w:b/>
        </w:rPr>
        <w:t xml:space="preserve">Truy vết </w:t>
      </w:r>
      <w:r>
        <w:t>FR11 BR02 BR09 BR10</w:t>
      </w:r>
    </w:p>
    <w:p>
      <w:pPr>
        <w:pStyle w:val="Heading2"/>
      </w:pPr>
      <w:r>
        <w:t>UC10 Nhận việc và báo không thể nhận</w:t>
      </w:r>
    </w:p>
    <w:p>
      <w:r>
        <w:rPr>
          <w:b/>
        </w:rPr>
        <w:t xml:space="preserve">Tác nhân và tiền điều kiện </w:t>
      </w:r>
      <w:r>
        <w:t>Executor được gán | B/C tại READY_FOR_EXECUTION; attempt READY.</w:t>
      </w:r>
    </w:p>
    <w:p>
      <w:r>
        <w:t>1. Đọc hồ sơ đã duyệt; gửi claim với attempt_id/version/key.</w:t>
      </w:r>
    </w:p>
    <w:p>
      <w:r>
        <w:t>2. Khóa và kiểm assignee còn quyền; attempt RUNNING và request IN_PROGRESS.</w:t>
      </w:r>
    </w:p>
    <w:p>
      <w:r>
        <w:t>3. Nếu không thể nhận, gửi issue_kind=UNABLE_TO_CLAIM và reason để OPS điều phối; không thực hiện bước claim.</w:t>
      </w:r>
    </w:p>
    <w:p>
      <w:r>
        <w:rPr>
          <w:b/>
        </w:rPr>
        <w:t xml:space="preserve">Luồng phụ và ngoại lệ </w:t>
      </w:r>
      <w:r>
        <w:t>Hai claim khác key/version chỉ một thành công; người khác 403. Issue không đổi trạng thái hoặc dừng/reset SLA; UI hiện đang chờ điều phối.</w:t>
      </w:r>
    </w:p>
    <w:p>
      <w:r>
        <w:rPr>
          <w:b/>
        </w:rPr>
        <w:t xml:space="preserve">Hậu điều kiện </w:t>
      </w:r>
      <w:r>
        <w:t>Claim ghi started_at; SLA execution tính từ duyệt đủ, bao gồm thời gian chờ nhận.</w:t>
      </w:r>
    </w:p>
    <w:p>
      <w:r>
        <w:rPr>
          <w:b/>
        </w:rPr>
        <w:t xml:space="preserve">Truy vết </w:t>
      </w:r>
      <w:r>
        <w:t>FR12 FR15</w:t>
      </w:r>
    </w:p>
    <w:p>
      <w:pPr>
        <w:pStyle w:val="Heading2"/>
        <w:pageBreakBefore/>
      </w:pPr>
      <w:r>
        <w:t>UC11 Báo vướng và nộp kết quả</w:t>
      </w:r>
    </w:p>
    <w:p>
      <w:r>
        <w:rPr>
          <w:b/>
        </w:rPr>
        <w:t xml:space="preserve">Tác nhân và tiền điều kiện </w:t>
      </w:r>
      <w:r>
        <w:t>Executor hiện hành | IN_PROGRESS, attempt RUNNING.</w:t>
      </w:r>
    </w:p>
    <w:p>
      <w:r>
        <w:t>1. Thực hiện công việc bên ngoài theo phê duyệt; ghi result_note và reference, upload bằng chứng qua UC03.</w:t>
      </w:r>
    </w:p>
    <w:p>
      <w:r>
        <w:t>2. Nộp execution với attempt_id, result_note 10–4000 ký tự, reference ≤200 ký tự và 1–5 tệp CLEAN.</w:t>
      </w:r>
    </w:p>
    <w:p>
      <w:r>
        <w:t>3. Khóa, kiểm tệp do executor hiện hành upload, cùng request và chưa bị cách ly; ghi bằng chứng, submitted_at; đóng stage execution.</w:t>
      </w:r>
    </w:p>
    <w:p>
      <w:r>
        <w:t>4. B kết thúc FINISHED/SUCCESS và COMPLETED. C thành SUBMITTED, WAITING_FOR_ACCEPTANCE và mở stage acceptance.</w:t>
      </w:r>
    </w:p>
    <w:p>
      <w:r>
        <w:rPr>
          <w:b/>
        </w:rPr>
        <w:t xml:space="preserve">Luồng phụ và ngoại lệ </w:t>
      </w:r>
      <w:r>
        <w:t>Nếu vướng, gửi issue_kind=BLOCKED và reason; giữ IN_PROGRESS, không giả hoàn tất. Thiếu tệp/note hoặc tệp khác request trả 422; không ghi kết quả dở. C có acceptor bị khóa: trả 409 ASSIGNEE_UNAVAILABLE; OPS đổi acceptor trước khi nộp.</w:t>
      </w:r>
    </w:p>
    <w:p>
      <w:r>
        <w:rPr>
          <w:b/>
        </w:rPr>
        <w:t xml:space="preserve">Hậu điều kiện </w:t>
      </w:r>
      <w:r>
        <w:t>Kết quả đã nộp bất biến; B không reopen; C chỉ sửa qua rework.</w:t>
      </w:r>
    </w:p>
    <w:p>
      <w:r>
        <w:rPr>
          <w:b/>
        </w:rPr>
        <w:t xml:space="preserve">Truy vết </w:t>
      </w:r>
      <w:r>
        <w:t>FR12 FR05 FR13</w:t>
      </w:r>
    </w:p>
    <w:p>
      <w:pPr>
        <w:pStyle w:val="Heading2"/>
      </w:pPr>
      <w:r>
        <w:t>UC12 Nghiệm thu và làm lại</w:t>
      </w:r>
    </w:p>
    <w:p>
      <w:r>
        <w:rPr>
          <w:b/>
        </w:rPr>
        <w:t xml:space="preserve">Tác nhân và tiền điều kiện </w:t>
      </w:r>
      <w:r>
        <w:t>Acceptor được gán | C WAITING_FOR_ACCEPTANCE; attempt SUBMITTED; khác executor thực tế.</w:t>
      </w:r>
    </w:p>
    <w:p>
      <w:r>
        <w:t>1. Đối chiếu yêu cầu đã duyệt với result và bằng chứng của attempt hiện hành.</w:t>
      </w:r>
    </w:p>
    <w:p>
      <w:r>
        <w:t>2. Gửi ACCEPT hoặc REWORK, attempt_id, reason, version và key; REWORK mô tả lỗi trong phạm vi.</w:t>
      </w:r>
    </w:p>
    <w:p>
      <w:r>
        <w:t>3. Khóa và ghi một acceptance_decision. ACCEPT kết thúc FINISHED/ACCEPTED và COMPLETED.</w:t>
      </w:r>
    </w:p>
    <w:p>
      <w:r>
        <w:t>4. REWORK kết thúc attempt FINISHED/REWORK; đóng stage acceptance; tạo attempt mới READY cho planned_executor_id, request READY_FOR_EXECUTION và SLA execution mới. Người thực hiện phải claim.</w:t>
      </w:r>
    </w:p>
    <w:p>
      <w:r>
        <w:rPr>
          <w:b/>
        </w:rPr>
        <w:t xml:space="preserve">Luồng phụ và ngoại lệ </w:t>
      </w:r>
      <w:r>
        <w:t>Nếu planned executor mất quyền: 409 ASSIGNEE_UNAVAILABLE, chưa ghi decision; OPS dùng UC09 PLANNED_EXECUTOR rồi acceptor gửi lại. Tăng tiền/mục tiêu mới phải tạo request mới có origin_request_id; không dùng rework để vượt phạm vi. ACCEPT bởi chính executor hoặc quyết định lần hai bị từ chối.</w:t>
      </w:r>
    </w:p>
    <w:p>
      <w:r>
        <w:rPr>
          <w:b/>
        </w:rPr>
        <w:t xml:space="preserve">Hậu điều kiện </w:t>
      </w:r>
      <w:r>
        <w:t>Mọi vòng giữ bằng chứng. Bản 2.0 chủ động đổi rework từ RUNNING sang READY để có bước nhận việc rõ; cần chấp nhận tại KD04.</w:t>
      </w:r>
    </w:p>
    <w:p>
      <w:r>
        <w:rPr>
          <w:b/>
        </w:rPr>
        <w:t xml:space="preserve">Truy vết </w:t>
      </w:r>
      <w:r>
        <w:t>FR13 FR11 FR18</w:t>
      </w:r>
    </w:p>
    <w:p>
      <w:pPr>
        <w:pStyle w:val="Heading2"/>
        <w:pageBreakBefore/>
      </w:pPr>
      <w:r>
        <w:t>UC13 Đọc và đánh dấu thông báo</w:t>
      </w:r>
    </w:p>
    <w:p>
      <w:r>
        <w:rPr>
          <w:b/>
        </w:rPr>
        <w:t xml:space="preserve">Tác nhân và tiền điều kiện </w:t>
      </w:r>
      <w:r>
        <w:t>Người nhận | Phiên hợp lệ; notification.recipient là user hiện tại.</w:t>
      </w:r>
    </w:p>
    <w:p>
      <w:r>
        <w:t>1. Mở danh sách thông báo của mình; API phân trang.</w:t>
      </w:r>
    </w:p>
    <w:p>
      <w:r>
        <w:t>2. Mở liên kết hồ sơ; kiểm quyền đọc lại, không dựa trên quyền khi gửi notification.</w:t>
      </w:r>
    </w:p>
    <w:p>
      <w:r>
        <w:t>3. PATCH read=true; đặt read_at lần đầu, lặp lại giữ cùng giá trị.</w:t>
      </w:r>
    </w:p>
    <w:p>
      <w:r>
        <w:rPr>
          <w:b/>
        </w:rPr>
        <w:t xml:space="preserve">Luồng phụ và ngoại lệ </w:t>
      </w:r>
      <w:r>
        <w:t>Thông báo người khác trả 404; hồ sơ đã mất quyền trả 404, không hiển thị payload trong notification. Worker chậm: thao tác nghiệp vụ vẫn xem từ request; UI không coi chưa có notification là chưa submit.</w:t>
      </w:r>
    </w:p>
    <w:p>
      <w:r>
        <w:rPr>
          <w:b/>
        </w:rPr>
        <w:t xml:space="preserve">Hậu điều kiện </w:t>
      </w:r>
      <w:r>
        <w:t>Không đổi request/version; notification chỉ chứa request code, event label và link.</w:t>
      </w:r>
    </w:p>
    <w:p>
      <w:r>
        <w:rPr>
          <w:b/>
        </w:rPr>
        <w:t xml:space="preserve">Truy vết </w:t>
      </w:r>
      <w:r>
        <w:t>FR14 NFR02</w:t>
      </w:r>
    </w:p>
    <w:p>
      <w:pPr>
        <w:pStyle w:val="Heading2"/>
      </w:pPr>
      <w:r>
        <w:t>UC14 Nhắc hạn và giao thông báo</w:t>
      </w:r>
    </w:p>
    <w:p>
      <w:r>
        <w:rPr>
          <w:b/>
        </w:rPr>
        <w:t xml:space="preserve">Tác nhân và tiền điều kiện </w:t>
      </w:r>
      <w:r>
        <w:t>Scheduler và worker | Stage mở; đồng hồ UTC; lease/outbox trong DB.</w:t>
      </w:r>
    </w:p>
    <w:p>
      <w:r>
        <w:t>1. Scheduler lấy ứng viên, khóa request rồi stage và kiểm lại current target.</w:t>
      </w:r>
    </w:p>
    <w:p>
      <w:r>
        <w:t>2. now ≥ due: tạo BREACH; nếu chưa due và qua 50% tạo REMINDER; unique(stage,kind), audit/outbox cùng transaction.</w:t>
      </w:r>
    </w:p>
    <w:p>
      <w:r>
        <w:t>3. Worker claim event với lease token mới; trong transaction kiểm token/thời hạn, tạo notification dedupe và ACK.</w:t>
      </w:r>
    </w:p>
    <w:p>
      <w:r>
        <w:t>4. Lỗi lên lịch 1/5/15 phút; lần thứ tư lỗi đưa DEAD và cảnh báo OPS; replay quản trị giữ event id/dedupe.</w:t>
      </w:r>
    </w:p>
    <w:p>
      <w:r>
        <w:rPr>
          <w:b/>
        </w:rPr>
        <w:t xml:space="preserve">Luồng phụ và ngoại lệ </w:t>
      </w:r>
      <w:r>
        <w:t>Stage đã đóng bỏ qua; đóng muộn vẫn ghi breached_at=due_at. Quét bù đã quá hạn chỉ BREACH, không phát reminder muộn. Worker lease cũ không tạo notification/ACK; crash sau claim được lease mới tiếp quản.</w:t>
      </w:r>
    </w:p>
    <w:p>
      <w:r>
        <w:rPr>
          <w:b/>
        </w:rPr>
        <w:t xml:space="preserve">Hậu điều kiện </w:t>
      </w:r>
      <w:r>
        <w:t>Không đổi trạng thái nghiệp vụ. Tối đa một cảnh báo mỗi stage/kind và một notification mỗi event/recipient.</w:t>
      </w:r>
    </w:p>
    <w:p>
      <w:r>
        <w:rPr>
          <w:b/>
        </w:rPr>
        <w:t xml:space="preserve">Truy vết </w:t>
      </w:r>
      <w:r>
        <w:t>FR14 FR15</w:t>
      </w:r>
    </w:p>
    <w:p>
      <w:pPr>
        <w:pStyle w:val="Heading2"/>
        <w:pageBreakBefore/>
      </w:pPr>
      <w:r>
        <w:t>UC15 Báo cáo và kiểm tra audit</w:t>
      </w:r>
    </w:p>
    <w:p>
      <w:r>
        <w:rPr>
          <w:b/>
        </w:rPr>
        <w:t xml:space="preserve">Tác nhân và tiền điều kiện </w:t>
      </w:r>
      <w:r>
        <w:t>Owner participant AUDITOR hoặc quản trị đúng kênh | Phạm vi đọc được xác định; OPS/POLICY chỉ audit quản trị thuộc quyền.</w:t>
      </w:r>
    </w:p>
    <w:p>
      <w:r>
        <w:t>1. Chọn kỳ theo created_at, type/phòng/status; API lọc request có quyền rồi tính count và tỷ lệ.</w:t>
      </w:r>
    </w:p>
    <w:p>
      <w:r>
        <w:t>2. Xem audit nghiệp vụ theo request hoặc admin_event theo target scope; không trộn để vượt quyền.</w:t>
      </w:r>
    </w:p>
    <w:p>
      <w:r>
        <w:t>3. AUDITOR chạy kiểm chuỗi và đối chiếu checkpoint; mở incident nếu hash/sequence sai.</w:t>
      </w:r>
    </w:p>
    <w:p>
      <w:r>
        <w:rPr>
          <w:b/>
        </w:rPr>
        <w:t xml:space="preserve">Luồng phụ và ngoại lệ </w:t>
      </w:r>
      <w:r>
        <w:t>Tỷ lệ approved = số hồ sơ đã đạt duyệt cuối / số hồ sơ đã gửi trong tập lọc; completed = số COMPLETED / số đã gửi. Mẫu số 0 hiển thị N/A. Không lấy NEEDS_INFO như một hồ sơ mới; report đếm request, không đếm revision. Thiếu checkpoint hoặc có gap trả UNKNOWN/FAIL rõ, không báo verified.</w:t>
      </w:r>
    </w:p>
    <w:p>
      <w:r>
        <w:rPr>
          <w:b/>
        </w:rPr>
        <w:t xml:space="preserve">Hậu điều kiện </w:t>
      </w:r>
      <w:r>
        <w:t>Đọc không đổi nghiệp vụ; xuất report chỉ aggregate P0, không CSV hồ sơ hàng loạt.</w:t>
      </w:r>
    </w:p>
    <w:p>
      <w:r>
        <w:rPr>
          <w:b/>
        </w:rPr>
        <w:t xml:space="preserve">Truy vết </w:t>
      </w:r>
      <w:r>
        <w:t>FR16 FR17 FR19</w:t>
      </w:r>
    </w:p>
    <w:p>
      <w:pPr>
        <w:pStyle w:val="Heading2"/>
      </w:pPr>
      <w:r>
        <w:t>UC17 Cấp tài khoản và cập nhật tổ chức quyền</w:t>
      </w:r>
    </w:p>
    <w:p>
      <w:r>
        <w:rPr>
          <w:b/>
        </w:rPr>
        <w:t xml:space="preserve">Tác nhân và tiền điều kiện </w:t>
      </w:r>
      <w:r>
        <w:t>Quản trị danh tính được chỉ định | Management command có operator định danh; dry run; file đã được chủ dữ liệu duyệt.</w:t>
      </w:r>
    </w:p>
    <w:p>
      <w:r>
        <w:t>1. Validate CSV user/department/role: code duy nhất, FK tồn tại, không vòng parent/manager; role/scope hợp lệ, không null mơ hồ.</w:t>
      </w:r>
    </w:p>
    <w:p>
      <w:r>
        <w:t>2. Dry run báo create/update/disable/error, số lượng và hash file; người vận hành xác nhận đúng file.</w:t>
      </w:r>
    </w:p>
    <w:p>
      <w:r>
        <w:t>3. Apply giữ UPDATE security_epoch, dùng một transaction, cập nhật quyền/user, tăng epoch và ghi admin_event cho từng thay đổi.</w:t>
      </w:r>
    </w:p>
    <w:p>
      <w:r>
        <w:t>4. Cấp mật khẩu tạm qua kênh nội bộ; bắt buộc đổi ở login đầu; reset/disable hủy toàn bộ phiên của user.</w:t>
      </w:r>
    </w:p>
    <w:p>
      <w:r>
        <w:rPr>
          <w:b/>
        </w:rPr>
        <w:t xml:space="preserve">Luồng phụ và ngoại lệ </w:t>
      </w:r>
      <w:r>
        <w:t>Có bất kỳ lỗi validation: không apply một phần; trả báo cáo từng dòng. Thay đổi quyền cạnh tranh lệnh nghiệp vụ tuân BR12; quản trị không sửa thẳng DB ngoài command. P0 không có public đăng ký hoặc UI HR đầy đủ.</w:t>
      </w:r>
    </w:p>
    <w:p>
      <w:r>
        <w:rPr>
          <w:b/>
        </w:rPr>
        <w:t xml:space="preserve">Hậu điều kiện </w:t>
      </w:r>
      <w:r>
        <w:t>Quản trị không tự có quyền duyệt/nội dung; org cũ của revision giữ nguyên.</w:t>
      </w:r>
    </w:p>
    <w:p>
      <w:r>
        <w:rPr>
          <w:b/>
        </w:rPr>
        <w:t xml:space="preserve">Truy vết </w:t>
      </w:r>
      <w:r>
        <w:t>FR02 FR01 FR17</w:t>
      </w:r>
    </w:p>
    <w:p>
      <w:pPr>
        <w:pStyle w:val="Heading1"/>
        <w:pageBreakBefore/>
      </w:pPr>
      <w:r>
        <w:t>11 Yêu cầu giao diện và nghiệm thu</w:t>
      </w:r>
    </w:p>
    <w:tbl>
      <w:tblPr>
        <w:tblW w:type="auto" w:w="0"/>
        <w:tblLayout w:type="fixed"/>
        <w:tblLook w:firstColumn="1" w:firstRow="1" w:lastColumn="0" w:lastRow="0" w:noHBand="0" w:noVBand="1" w:val="04A0"/>
      </w:tblPr>
      <w:tblGrid>
        <w:gridCol w:w="1728"/>
        <w:gridCol w:w="8640"/>
      </w:tblGrid>
      <w:tr>
        <w:trPr>
          <w:cantSplit/>
          <w:tblHeader/>
        </w:trPr>
        <w:tc>
          <w:tcPr>
            <w:tcW w:type="dxa" w:w="1728"/>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Màn hình</w:t>
            </w:r>
          </w:p>
        </w:tc>
        <w:tc>
          <w:tcPr>
            <w:tcW w:type="dxa" w:w="8640"/>
            <w:vAlign w:val="center"/>
            <w:tcBorders>
              <w:top w:val="single" w:sz="4" w:color="D9D9D9"/>
              <w:left w:val="single" w:sz="4" w:color="D9D9D9"/>
              <w:bottom w:val="single" w:sz="4" w:color="D9D9D9"/>
              <w:right w:val="single" w:sz="4" w:color="D9D9D9"/>
            </w:tcBorders>
            <w:shd w:fill="24364B"/>
            <w:tcMar>
              <w:top w:w="65" w:type="dxa"/>
              <w:left w:w="65" w:type="dxa"/>
              <w:bottom w:w="65" w:type="dxa"/>
              <w:right w:w="65" w:type="dxa"/>
            </w:tcMar>
          </w:tcPr>
          <w:p>
            <w:pPr>
              <w:spacing w:after="20" w:line="245" w:lineRule="auto"/>
            </w:pPr>
            <w:r>
              <w:rPr>
                <w:b/>
                <w:color w:val="FFFFFF"/>
                <w:sz w:val="18"/>
              </w:rPr>
              <w:t>Hành vi cần kiểm tra</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Bốn tab</w:t>
            </w:r>
          </w:p>
        </w:tc>
        <w:tc>
          <w:tcPr>
            <w:tcW w:type="dxa" w:w="86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Của tôi theo owner; duyệt theo ACTIVE assignee; thực hiện theo READY/RUNNING assignee; nghiệm thu theo C SUBMITTED acceptor. Badge cùng predicate với danh sách.</w:t>
            </w:r>
          </w:p>
        </w:tc>
      </w:tr>
      <w:tr>
        <w:trPr>
          <w:cantSplit/>
        </w:trPr>
        <w:tc>
          <w:tcPr>
            <w:tcW w:type="dxa" w:w="172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Form</w:t>
            </w:r>
          </w:p>
        </w:tc>
        <w:tc>
          <w:tcPr>
            <w:tcW w:type="dxa" w:w="86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Label bắt buộc, lỗi cạnh trường, lưu nháp, xác nhận release đổi; không mất nội dung do conflict; nhập liệu không trực tiếp gán trạng thái.</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Chi tiết</w:t>
            </w:r>
          </w:p>
        </w:tc>
        <w:tc>
          <w:tcPr>
            <w:tcW w:type="dxa" w:w="86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Tách bản đã gửi/nháp/lịch sử, route và SLA, người đang giữ, kết quả từng attempt; action không hợp lệ ẩn hoặc giải thích.</w:t>
            </w:r>
          </w:p>
        </w:tc>
      </w:tr>
      <w:tr>
        <w:trPr>
          <w:cantSplit/>
        </w:trPr>
        <w:tc>
          <w:tcPr>
            <w:tcW w:type="dxa" w:w="1728"/>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Lỗi hệ thống</w:t>
            </w:r>
          </w:p>
        </w:tc>
        <w:tc>
          <w:tcPr>
            <w:tcW w:type="dxa" w:w="8640"/>
            <w:vAlign w:val="center"/>
            <w:tcBorders>
              <w:top w:val="single" w:sz="4" w:color="D9D9D9"/>
              <w:left w:val="single" w:sz="4" w:color="D9D9D9"/>
              <w:bottom w:val="single" w:sz="4" w:color="D9D9D9"/>
              <w:right w:val="single" w:sz="4" w:color="D9D9D9"/>
            </w:tcBorders>
            <w:shd w:fill="F2F5F8"/>
            <w:tcMar>
              <w:top w:w="65" w:type="dxa"/>
              <w:left w:w="65" w:type="dxa"/>
              <w:bottom w:w="65" w:type="dxa"/>
              <w:right w:w="65" w:type="dxa"/>
            </w:tcMar>
          </w:tcPr>
          <w:p>
            <w:pPr>
              <w:spacing w:after="20" w:line="245" w:lineRule="auto"/>
            </w:pPr>
            <w:r>
              <w:rPr>
                <w:sz w:val="18"/>
              </w:rPr>
              <w:t>401 yêu cầu login; 403 quyền; 404 không tìm thấy; 409 tải lại/đối chiếu; 422 lỗi trường; 429 thời gian thử lại; 503 giữ key để retry.</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Trống tải và accessibility</w:t>
            </w:r>
          </w:p>
        </w:tc>
        <w:tc>
          <w:tcPr>
            <w:tcW w:type="dxa" w:w="8640"/>
            <w:vAlign w:val="center"/>
            <w:tcBorders>
              <w:top w:val="single" w:sz="4" w:color="D9D9D9"/>
              <w:left w:val="single" w:sz="4" w:color="D9D9D9"/>
              <w:bottom w:val="single" w:sz="4" w:color="D9D9D9"/>
              <w:right w:val="single" w:sz="4" w:color="D9D9D9"/>
            </w:tcBorders>
            <w:shd w:fill="FFFFFF"/>
            <w:tcMar>
              <w:top w:w="65" w:type="dxa"/>
              <w:left w:w="65" w:type="dxa"/>
              <w:bottom w:w="65" w:type="dxa"/>
              <w:right w:w="65" w:type="dxa"/>
            </w:tcMar>
          </w:tcPr>
          <w:p>
            <w:pPr>
              <w:spacing w:after="20" w:line="245" w:lineRule="auto"/>
            </w:pPr>
            <w:r>
              <w:rPr>
                <w:sz w:val="18"/>
              </w:rPr>
              <w:t>Skeleton/loading không tạo double submit; empty state rõ; bàn phím, focus modal, screen-reader label và zoom 200% không mất nút.</w:t>
            </w:r>
          </w:p>
        </w:tc>
      </w:tr>
    </w:tbl>
    <w:p>
      <w:pPr>
        <w:spacing w:after="0"/>
      </w:pPr>
    </w:p>
    <w:p>
      <w:r>
        <w:t>SRS chỉ được khóa khi KD01–05 có người xác nhận, mọi AC P0 có thiết kế và test trong RTM, và walkthrough ba loại cùng nhánh lỗi không cần bổ sung chính sách ngoài tài liệu. Go live còn cần bằng chứng thực thi và G4/G5 trong tài liệu 05; không suy ra sẵn sàng vận hành chỉ từ số lượng test case.</w:t>
      </w:r>
    </w:p>
    <w:p>
      <w:pPr>
        <w:pStyle w:val="Heading2"/>
      </w:pPr>
      <w:r>
        <w:t>Tài liệu tham chiếu</w:t>
      </w:r>
    </w:p>
    <w:p>
      <w:r>
        <w:t>S01 Nguồn yêu cầu. plan.docx đính kèm, gồm ý tưởng rộng và phụ lục ngày 17/09/2026; bảng SRC trong tài liệu 00 xử lý các khác biệt.</w:t>
      </w:r>
    </w:p>
    <w:p>
      <w:r>
        <w:t>S02 Kỹ nghệ yêu cầu. ISO/IEC/IEEE 29148:2018, trang giới thiệu chính thức: https://www.iso.org/standard/72089.html</w:t>
      </w:r>
    </w:p>
    <w:p>
      <w:r>
        <w:t>S05 Kiểm soát bảo mật. OWASP ASVS 5.0.0: https://owasp.org/projects/asvs</w:t>
      </w:r>
    </w:p>
    <w:p>
      <w:r>
        <w:t>Nguồn công khai được tra cứu ngày 21/09/2026. Áp dụng có chọn lọc cho thiết kế; không tuyên bố chứng nhận ISO hoặc ASVS. Điều kiện pháp lý cụ thể phải được đối chiếu với dữ liệu và hợp đồng thực tế.</w:t>
      </w:r>
    </w:p>
    <w:sectPr w:rsidR="00FC693F" w:rsidRPr="0006063C" w:rsidSect="00034616">
      <w:footerReference w:type="default" r:id="rId9"/>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01 | EAS 2.0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EAS</dc:title>
  <dc:subject/>
  <dc:creator>Nhóm tài liệu dự án EAS</dc:creator>
  <cp:keywords/>
  <dc:description>generated by python-docx</dc:description>
  <cp:lastModifiedBy/>
  <cp:revision>1</cp:revision>
  <dcterms:created xsi:type="dcterms:W3CDTF">2013-12-23T23:15:00Z</dcterms:created>
  <dcterms:modified xsi:type="dcterms:W3CDTF">2013-12-23T23:15:00Z</dcterms:modified>
  <cp:category/>
</cp:coreProperties>
</file>