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9AC87" w14:textId="77777777" w:rsidR="0045369A" w:rsidRDefault="00000000">
      <w:pPr>
        <w:pStyle w:val="Title"/>
      </w:pPr>
      <w:r>
        <w:rPr>
          <w:rFonts w:ascii="Arial" w:eastAsia="Arial" w:hAnsi="Arial"/>
          <w:sz w:val="46"/>
        </w:rPr>
        <w:t>Thiết kế vai trò và chức năng EduConnect</w:t>
      </w:r>
    </w:p>
    <w:p w14:paraId="5E1C86D7" w14:textId="77777777" w:rsidR="0045369A" w:rsidRDefault="00000000">
      <w:r>
        <w:rPr>
          <w:rFonts w:ascii="Arial" w:eastAsia="Arial" w:hAnsi="Arial"/>
          <w:i/>
          <w:color w:val="595959"/>
          <w:sz w:val="24"/>
        </w:rPr>
        <w:t>Đề xuất phân quyền ngắn gọn cho phiên bản tiếp theo</w:t>
      </w:r>
    </w:p>
    <w:p w14:paraId="076DD11B" w14:textId="77777777" w:rsidR="0045369A" w:rsidRDefault="00000000">
      <w:r>
        <w:rPr>
          <w:rFonts w:ascii="Arial" w:eastAsia="Arial" w:hAnsi="Arial"/>
        </w:rPr>
        <w:t>EduConnect nên có năm nhóm người dùng: Khách, Tài khoản gia đình, Giáo viên, Quản lý hệ thống và Quản trị viên. Tài khoản gia đình dùng chung thông tin đăng nhập nhưng tách hồ sơ phụ huynh và từng học sinh.</w:t>
      </w:r>
    </w:p>
    <w:p w14:paraId="1AFBBAF9" w14:textId="77777777" w:rsidR="0045369A" w:rsidRDefault="00000000">
      <w:pPr>
        <w:pStyle w:val="Heading1"/>
      </w:pPr>
      <w:r>
        <w:rPr>
          <w:rFonts w:ascii="Arial" w:eastAsia="Arial" w:hAnsi="Arial"/>
          <w:sz w:val="32"/>
        </w:rPr>
        <w:t>Nguyên tắc phân quyền</w:t>
      </w:r>
    </w:p>
    <w:p w14:paraId="4640A4D8" w14:textId="77777777" w:rsidR="0045369A" w:rsidRDefault="00000000">
      <w:r>
        <w:rPr>
          <w:rFonts w:ascii="Arial" w:eastAsia="Arial" w:hAnsi="Arial"/>
        </w:rPr>
        <w:t>• Mỗi người chỉ thấy dữ liệu và thao tác cần cho vai trò của mình.</w:t>
      </w:r>
    </w:p>
    <w:p w14:paraId="3900C9C3" w14:textId="77777777" w:rsidR="0045369A" w:rsidRDefault="00000000">
      <w:r>
        <w:rPr>
          <w:rFonts w:ascii="Arial" w:eastAsia="Arial" w:hAnsi="Arial"/>
        </w:rPr>
        <w:t>• Phụ huynh là chủ tài khoản gia đình; mỗi học sinh có hồ sơ riêng.</w:t>
      </w:r>
    </w:p>
    <w:p w14:paraId="6E4908C4" w14:textId="77777777" w:rsidR="0045369A" w:rsidRDefault="00000000">
      <w:r>
        <w:rPr>
          <w:rFonts w:ascii="Arial" w:eastAsia="Arial" w:hAnsi="Arial"/>
        </w:rPr>
        <w:t>• Quản lý hệ thống vận hành hằng ngày; Quản trị viên quản lý quyền, bảo mật và cấu hình.</w:t>
      </w:r>
    </w:p>
    <w:p w14:paraId="02E2399F" w14:textId="77777777" w:rsidR="0045369A" w:rsidRDefault="00000000">
      <w:r>
        <w:rPr>
          <w:rFonts w:ascii="Arial" w:eastAsia="Arial" w:hAnsi="Arial"/>
        </w:rPr>
        <w:t>• Mọi thao tác nhạy cảm phải được ghi nhật ký.</w:t>
      </w:r>
    </w:p>
    <w:p w14:paraId="3BC94A53" w14:textId="77777777" w:rsidR="0045369A" w:rsidRDefault="00000000">
      <w:pPr>
        <w:pStyle w:val="Heading1"/>
      </w:pPr>
      <w:r>
        <w:rPr>
          <w:rFonts w:ascii="Arial" w:eastAsia="Arial" w:hAnsi="Arial"/>
          <w:sz w:val="32"/>
        </w:rPr>
        <w:t>Tổng quan các vai trò</w:t>
      </w:r>
    </w:p>
    <w:tbl>
      <w:tblPr>
        <w:tblW w:w="0" w:type="auto"/>
        <w:tblLook w:val="04A0" w:firstRow="1" w:lastRow="0" w:firstColumn="1" w:lastColumn="0" w:noHBand="0" w:noVBand="1"/>
      </w:tblPr>
      <w:tblGrid>
        <w:gridCol w:w="1800"/>
        <w:gridCol w:w="2800"/>
        <w:gridCol w:w="4700"/>
      </w:tblGrid>
      <w:tr w:rsidR="0045369A" w14:paraId="618A2D60" w14:textId="77777777">
        <w:trPr>
          <w:tblHeader/>
        </w:trPr>
        <w:tc>
          <w:tcPr>
            <w:tcW w:w="1800" w:type="dxa"/>
            <w:shd w:val="clear" w:color="auto" w:fill="1F4E78"/>
          </w:tcPr>
          <w:p w14:paraId="34352986" w14:textId="77777777" w:rsidR="0045369A" w:rsidRDefault="00000000">
            <w:r>
              <w:rPr>
                <w:rFonts w:ascii="Arial" w:eastAsia="Arial" w:hAnsi="Arial"/>
                <w:b/>
                <w:color w:val="FFFFFF"/>
                <w:sz w:val="18"/>
              </w:rPr>
              <w:t>Vai trò</w:t>
            </w:r>
          </w:p>
        </w:tc>
        <w:tc>
          <w:tcPr>
            <w:tcW w:w="2800" w:type="dxa"/>
            <w:shd w:val="clear" w:color="auto" w:fill="1F4E78"/>
          </w:tcPr>
          <w:p w14:paraId="7686BC37" w14:textId="77777777" w:rsidR="0045369A" w:rsidRDefault="00000000">
            <w:r>
              <w:rPr>
                <w:rFonts w:ascii="Arial" w:eastAsia="Arial" w:hAnsi="Arial"/>
                <w:b/>
                <w:color w:val="FFFFFF"/>
                <w:sz w:val="18"/>
              </w:rPr>
              <w:t>Mục đích</w:t>
            </w:r>
          </w:p>
        </w:tc>
        <w:tc>
          <w:tcPr>
            <w:tcW w:w="4700" w:type="dxa"/>
            <w:shd w:val="clear" w:color="auto" w:fill="1F4E78"/>
          </w:tcPr>
          <w:p w14:paraId="29EF6F36" w14:textId="77777777" w:rsidR="0045369A" w:rsidRDefault="00000000">
            <w:r>
              <w:rPr>
                <w:rFonts w:ascii="Arial" w:eastAsia="Arial" w:hAnsi="Arial"/>
                <w:b/>
                <w:color w:val="FFFFFF"/>
                <w:sz w:val="18"/>
              </w:rPr>
              <w:t>Phạm vi chính</w:t>
            </w:r>
          </w:p>
        </w:tc>
      </w:tr>
      <w:tr w:rsidR="0045369A" w14:paraId="2B5E2791" w14:textId="77777777">
        <w:tc>
          <w:tcPr>
            <w:tcW w:w="1800" w:type="dxa"/>
          </w:tcPr>
          <w:p w14:paraId="0CFBB603" w14:textId="77777777" w:rsidR="0045369A" w:rsidRDefault="00000000">
            <w:r>
              <w:rPr>
                <w:rFonts w:ascii="Arial" w:eastAsia="Arial" w:hAnsi="Arial"/>
                <w:sz w:val="18"/>
              </w:rPr>
              <w:t>Khách</w:t>
            </w:r>
          </w:p>
        </w:tc>
        <w:tc>
          <w:tcPr>
            <w:tcW w:w="2800" w:type="dxa"/>
          </w:tcPr>
          <w:p w14:paraId="2F82476A" w14:textId="77777777" w:rsidR="0045369A" w:rsidRDefault="00000000">
            <w:r>
              <w:rPr>
                <w:rFonts w:ascii="Arial" w:eastAsia="Arial" w:hAnsi="Arial"/>
                <w:sz w:val="18"/>
              </w:rPr>
              <w:t>Tìm hiểu trước khi đăng ký</w:t>
            </w:r>
          </w:p>
        </w:tc>
        <w:tc>
          <w:tcPr>
            <w:tcW w:w="4700" w:type="dxa"/>
          </w:tcPr>
          <w:p w14:paraId="33FA7B6F" w14:textId="77777777" w:rsidR="0045369A" w:rsidRDefault="00000000">
            <w:r>
              <w:rPr>
                <w:rFonts w:ascii="Arial" w:eastAsia="Arial" w:hAnsi="Arial"/>
                <w:sz w:val="18"/>
              </w:rPr>
              <w:t>Xem thông tin công khai, tìm giáo viên và đăng ký</w:t>
            </w:r>
          </w:p>
        </w:tc>
      </w:tr>
      <w:tr w:rsidR="0045369A" w14:paraId="17AB1047" w14:textId="77777777">
        <w:tc>
          <w:tcPr>
            <w:tcW w:w="1800" w:type="dxa"/>
            <w:shd w:val="clear" w:color="auto" w:fill="EAF2F8"/>
          </w:tcPr>
          <w:p w14:paraId="5620C223" w14:textId="77777777" w:rsidR="0045369A" w:rsidRDefault="00000000">
            <w:r>
              <w:rPr>
                <w:rFonts w:ascii="Arial" w:eastAsia="Arial" w:hAnsi="Arial"/>
                <w:sz w:val="18"/>
              </w:rPr>
              <w:t>Tài khoản gia đình</w:t>
            </w:r>
          </w:p>
        </w:tc>
        <w:tc>
          <w:tcPr>
            <w:tcW w:w="2800" w:type="dxa"/>
            <w:shd w:val="clear" w:color="auto" w:fill="EAF2F8"/>
          </w:tcPr>
          <w:p w14:paraId="41C49819" w14:textId="77777777" w:rsidR="0045369A" w:rsidRDefault="00000000">
            <w:r>
              <w:rPr>
                <w:rFonts w:ascii="Arial" w:eastAsia="Arial" w:hAnsi="Arial"/>
                <w:sz w:val="18"/>
              </w:rPr>
              <w:t>Quản lý việc học</w:t>
            </w:r>
          </w:p>
        </w:tc>
        <w:tc>
          <w:tcPr>
            <w:tcW w:w="4700" w:type="dxa"/>
            <w:shd w:val="clear" w:color="auto" w:fill="EAF2F8"/>
          </w:tcPr>
          <w:p w14:paraId="2E0BD9B0" w14:textId="77777777" w:rsidR="0045369A" w:rsidRDefault="00000000">
            <w:r>
              <w:rPr>
                <w:rFonts w:ascii="Arial" w:eastAsia="Arial" w:hAnsi="Arial"/>
                <w:sz w:val="18"/>
              </w:rPr>
              <w:t>Đặt lịch, thanh toán, học tập và theo dõi tiến độ</w:t>
            </w:r>
          </w:p>
        </w:tc>
      </w:tr>
      <w:tr w:rsidR="0045369A" w14:paraId="2EDE438B" w14:textId="77777777">
        <w:tc>
          <w:tcPr>
            <w:tcW w:w="1800" w:type="dxa"/>
          </w:tcPr>
          <w:p w14:paraId="189C3762" w14:textId="77777777" w:rsidR="0045369A" w:rsidRDefault="00000000">
            <w:r>
              <w:rPr>
                <w:rFonts w:ascii="Arial" w:eastAsia="Arial" w:hAnsi="Arial"/>
                <w:sz w:val="18"/>
              </w:rPr>
              <w:t>Giáo viên</w:t>
            </w:r>
          </w:p>
        </w:tc>
        <w:tc>
          <w:tcPr>
            <w:tcW w:w="2800" w:type="dxa"/>
          </w:tcPr>
          <w:p w14:paraId="3C0557EF" w14:textId="77777777" w:rsidR="0045369A" w:rsidRDefault="00000000">
            <w:r>
              <w:rPr>
                <w:rFonts w:ascii="Arial" w:eastAsia="Arial" w:hAnsi="Arial"/>
                <w:sz w:val="18"/>
              </w:rPr>
              <w:t>Cung cấp hoạt động dạy học</w:t>
            </w:r>
          </w:p>
        </w:tc>
        <w:tc>
          <w:tcPr>
            <w:tcW w:w="4700" w:type="dxa"/>
          </w:tcPr>
          <w:p w14:paraId="340B418B" w14:textId="77777777" w:rsidR="0045369A" w:rsidRDefault="00000000">
            <w:r>
              <w:rPr>
                <w:rFonts w:ascii="Arial" w:eastAsia="Arial" w:hAnsi="Arial"/>
                <w:sz w:val="18"/>
              </w:rPr>
              <w:t>Hồ sơ, lịch dạy, lớp học, tài liệu và thu nhập</w:t>
            </w:r>
          </w:p>
        </w:tc>
      </w:tr>
      <w:tr w:rsidR="0045369A" w14:paraId="4887EB88" w14:textId="77777777">
        <w:tc>
          <w:tcPr>
            <w:tcW w:w="1800" w:type="dxa"/>
            <w:shd w:val="clear" w:color="auto" w:fill="EAF2F8"/>
          </w:tcPr>
          <w:p w14:paraId="1FD2015E" w14:textId="77777777" w:rsidR="0045369A" w:rsidRDefault="00000000">
            <w:r>
              <w:rPr>
                <w:rFonts w:ascii="Arial" w:eastAsia="Arial" w:hAnsi="Arial"/>
                <w:sz w:val="18"/>
              </w:rPr>
              <w:t>Quản lý hệ thống</w:t>
            </w:r>
          </w:p>
        </w:tc>
        <w:tc>
          <w:tcPr>
            <w:tcW w:w="2800" w:type="dxa"/>
            <w:shd w:val="clear" w:color="auto" w:fill="EAF2F8"/>
          </w:tcPr>
          <w:p w14:paraId="568B2CC4" w14:textId="77777777" w:rsidR="0045369A" w:rsidRDefault="00000000">
            <w:r>
              <w:rPr>
                <w:rFonts w:ascii="Arial" w:eastAsia="Arial" w:hAnsi="Arial"/>
                <w:sz w:val="18"/>
              </w:rPr>
              <w:t>Vận hành hằng ngày</w:t>
            </w:r>
          </w:p>
        </w:tc>
        <w:tc>
          <w:tcPr>
            <w:tcW w:w="4700" w:type="dxa"/>
            <w:shd w:val="clear" w:color="auto" w:fill="EAF2F8"/>
          </w:tcPr>
          <w:p w14:paraId="34414F31" w14:textId="77777777" w:rsidR="0045369A" w:rsidRDefault="00000000">
            <w:r>
              <w:rPr>
                <w:rFonts w:ascii="Arial" w:eastAsia="Arial" w:hAnsi="Arial"/>
                <w:sz w:val="18"/>
              </w:rPr>
              <w:t>Duyệt nội dung, hỗ trợ, xử lý sự cố và báo cáo</w:t>
            </w:r>
          </w:p>
        </w:tc>
      </w:tr>
      <w:tr w:rsidR="0045369A" w14:paraId="2C915A8A" w14:textId="77777777">
        <w:tc>
          <w:tcPr>
            <w:tcW w:w="1800" w:type="dxa"/>
          </w:tcPr>
          <w:p w14:paraId="2163AD5B" w14:textId="77777777" w:rsidR="0045369A" w:rsidRDefault="00000000">
            <w:r>
              <w:rPr>
                <w:rFonts w:ascii="Arial" w:eastAsia="Arial" w:hAnsi="Arial"/>
                <w:sz w:val="18"/>
              </w:rPr>
              <w:t>Quản trị viên</w:t>
            </w:r>
          </w:p>
        </w:tc>
        <w:tc>
          <w:tcPr>
            <w:tcW w:w="2800" w:type="dxa"/>
          </w:tcPr>
          <w:p w14:paraId="07FE3396" w14:textId="77777777" w:rsidR="0045369A" w:rsidRDefault="00000000">
            <w:r>
              <w:rPr>
                <w:rFonts w:ascii="Arial" w:eastAsia="Arial" w:hAnsi="Arial"/>
                <w:sz w:val="18"/>
              </w:rPr>
              <w:t>Kiểm soát hệ thống</w:t>
            </w:r>
          </w:p>
        </w:tc>
        <w:tc>
          <w:tcPr>
            <w:tcW w:w="4700" w:type="dxa"/>
          </w:tcPr>
          <w:p w14:paraId="3E0DA575" w14:textId="77777777" w:rsidR="0045369A" w:rsidRDefault="00000000">
            <w:r>
              <w:rPr>
                <w:rFonts w:ascii="Arial" w:eastAsia="Arial" w:hAnsi="Arial"/>
                <w:sz w:val="18"/>
              </w:rPr>
              <w:t>Phân quyền, bảo mật, cấu hình, nhật ký và tích hợp</w:t>
            </w:r>
          </w:p>
        </w:tc>
      </w:tr>
    </w:tbl>
    <w:p w14:paraId="5F4B1C39" w14:textId="77777777" w:rsidR="0045369A" w:rsidRDefault="00000000">
      <w:pPr>
        <w:pStyle w:val="Heading1"/>
      </w:pPr>
      <w:r>
        <w:rPr>
          <w:rFonts w:ascii="Arial" w:eastAsia="Arial" w:hAnsi="Arial"/>
          <w:sz w:val="32"/>
        </w:rPr>
        <w:t>Chức năng theo từng vai trò</w:t>
      </w:r>
    </w:p>
    <w:p w14:paraId="5F86AA78" w14:textId="77777777" w:rsidR="0045369A" w:rsidRDefault="00000000">
      <w:pPr>
        <w:pStyle w:val="Heading2"/>
      </w:pPr>
      <w:r>
        <w:rPr>
          <w:rFonts w:ascii="Arial" w:eastAsia="Arial" w:hAnsi="Arial"/>
        </w:rPr>
        <w:t>Khách chưa đăng ký</w:t>
      </w:r>
    </w:p>
    <w:p w14:paraId="4C46AFC9" w14:textId="77777777" w:rsidR="0045369A" w:rsidRDefault="00000000">
      <w:r>
        <w:rPr>
          <w:rFonts w:ascii="Arial" w:eastAsia="Arial" w:hAnsi="Arial"/>
        </w:rPr>
        <w:t>• Xem giới thiệu, dịch vụ, bảng giá, câu hỏi thường gặp và thông tin liên hệ.</w:t>
      </w:r>
    </w:p>
    <w:p w14:paraId="4ED284F7" w14:textId="77777777" w:rsidR="0045369A" w:rsidRDefault="00000000">
      <w:r>
        <w:rPr>
          <w:rFonts w:ascii="Arial" w:eastAsia="Arial" w:hAnsi="Arial"/>
        </w:rPr>
        <w:t>• Tìm kiếm, lọc và xem hồ sơ công khai của giáo viên.</w:t>
      </w:r>
    </w:p>
    <w:p w14:paraId="7D43D47D" w14:textId="77777777" w:rsidR="0045369A" w:rsidRDefault="00000000">
      <w:r>
        <w:rPr>
          <w:rFonts w:ascii="Arial" w:eastAsia="Arial" w:hAnsi="Arial"/>
        </w:rPr>
        <w:t>• Xem trước tài liệu miễn phí và đánh giá công khai.</w:t>
      </w:r>
    </w:p>
    <w:p w14:paraId="2E3BBAAB" w14:textId="77777777" w:rsidR="0045369A" w:rsidRDefault="00000000">
      <w:r>
        <w:rPr>
          <w:rFonts w:ascii="Arial" w:eastAsia="Arial" w:hAnsi="Arial"/>
        </w:rPr>
        <w:t>• Đăng ký, đăng nhập hoặc gửi yêu cầu tư vấn.</w:t>
      </w:r>
    </w:p>
    <w:p w14:paraId="44750451" w14:textId="77777777" w:rsidR="0045369A" w:rsidRDefault="00000000">
      <w:r>
        <w:rPr>
          <w:rFonts w:ascii="Arial" w:eastAsia="Arial" w:hAnsi="Arial"/>
        </w:rPr>
        <w:t>• Không được đặt lịch, nhắn tin hoặc xem dữ liệu cá nhân.</w:t>
      </w:r>
    </w:p>
    <w:p w14:paraId="58337B3B" w14:textId="3DD5A83C" w:rsidR="0045369A" w:rsidRDefault="00000000">
      <w:pPr>
        <w:pStyle w:val="Heading2"/>
      </w:pPr>
      <w:proofErr w:type="spellStart"/>
      <w:r>
        <w:rPr>
          <w:rFonts w:ascii="Arial" w:eastAsia="Arial" w:hAnsi="Arial"/>
        </w:rPr>
        <w:t>Tài</w:t>
      </w:r>
      <w:proofErr w:type="spellEnd"/>
      <w:r>
        <w:rPr>
          <w:rFonts w:ascii="Arial" w:eastAsia="Arial" w:hAnsi="Arial"/>
        </w:rPr>
        <w:t xml:space="preserve"> </w:t>
      </w:r>
      <w:proofErr w:type="spellStart"/>
      <w:r>
        <w:rPr>
          <w:rFonts w:ascii="Arial" w:eastAsia="Arial" w:hAnsi="Arial"/>
        </w:rPr>
        <w:t>khoản</w:t>
      </w:r>
      <w:proofErr w:type="spellEnd"/>
      <w:r>
        <w:rPr>
          <w:rFonts w:ascii="Arial" w:eastAsia="Arial" w:hAnsi="Arial"/>
        </w:rPr>
        <w:t xml:space="preserve"> </w:t>
      </w:r>
      <w:proofErr w:type="spellStart"/>
      <w:r>
        <w:rPr>
          <w:rFonts w:ascii="Arial" w:eastAsia="Arial" w:hAnsi="Arial"/>
        </w:rPr>
        <w:t>học</w:t>
      </w:r>
      <w:proofErr w:type="spellEnd"/>
      <w:r>
        <w:rPr>
          <w:rFonts w:ascii="Arial" w:eastAsia="Arial" w:hAnsi="Arial"/>
        </w:rPr>
        <w:t xml:space="preserve"> </w:t>
      </w:r>
      <w:proofErr w:type="spellStart"/>
      <w:r>
        <w:rPr>
          <w:rFonts w:ascii="Arial" w:eastAsia="Arial" w:hAnsi="Arial"/>
        </w:rPr>
        <w:t>sinh</w:t>
      </w:r>
      <w:proofErr w:type="spellEnd"/>
    </w:p>
    <w:p w14:paraId="4A0B5E2D" w14:textId="77777777" w:rsidR="0045369A" w:rsidRDefault="00000000">
      <w:r>
        <w:rPr>
          <w:rFonts w:ascii="Arial" w:eastAsia="Arial" w:hAnsi="Arial"/>
        </w:rPr>
        <w:t>• Dùng một tài khoản đăng nhập; tạo nhiều hồ sơ học sinh trong gia đình.</w:t>
      </w:r>
    </w:p>
    <w:p w14:paraId="3128B2B9" w14:textId="77777777" w:rsidR="0045369A" w:rsidRDefault="00000000">
      <w:r>
        <w:rPr>
          <w:rFonts w:ascii="Arial" w:eastAsia="Arial" w:hAnsi="Arial"/>
        </w:rPr>
        <w:t>• Phụ huynh quản lý hồ sơ, đặt lịch, thanh toán, hoàn tiền và dịch vụ đưa đón.</w:t>
      </w:r>
    </w:p>
    <w:p w14:paraId="015D3CE6" w14:textId="77777777" w:rsidR="0045369A" w:rsidRDefault="00000000">
      <w:r>
        <w:rPr>
          <w:rFonts w:ascii="Arial" w:eastAsia="Arial" w:hAnsi="Arial"/>
        </w:rPr>
        <w:t>• Phụ huynh xem tiến độ, nhận xét, điểm số, bài tập và thông báo của từng học sinh.</w:t>
      </w:r>
    </w:p>
    <w:p w14:paraId="70F6074A" w14:textId="77777777" w:rsidR="0045369A" w:rsidRDefault="00000000">
      <w:r>
        <w:rPr>
          <w:rFonts w:ascii="Arial" w:eastAsia="Arial" w:hAnsi="Arial"/>
        </w:rPr>
        <w:t>• Học sinh xem lịch, vào buổi học, nhận tài liệu, nộp bài và xem tiến độ của mình.</w:t>
      </w:r>
    </w:p>
    <w:p w14:paraId="29828384" w14:textId="77777777" w:rsidR="0045369A" w:rsidRDefault="00000000">
      <w:r>
        <w:rPr>
          <w:rFonts w:ascii="Arial" w:eastAsia="Arial" w:hAnsi="Arial"/>
        </w:rPr>
        <w:t>• Phụ huynh quyết định học sinh có được tự nhắn tin, đặt lịch hoặc xem chi phí hay không.</w:t>
      </w:r>
    </w:p>
    <w:p w14:paraId="0EFC380C" w14:textId="77777777" w:rsidR="0045369A" w:rsidRDefault="00000000">
      <w:r>
        <w:rPr>
          <w:rFonts w:ascii="Arial" w:eastAsia="Arial" w:hAnsi="Arial"/>
        </w:rPr>
        <w:t>• Gia đình đánh giá giáo viên, lưu giáo viên yêu thích và gửi yêu cầu hỗ trợ.</w:t>
      </w:r>
    </w:p>
    <w:p w14:paraId="7CFED6B5" w14:textId="77777777" w:rsidR="0045369A" w:rsidRDefault="00000000">
      <w:pPr>
        <w:pStyle w:val="Heading2"/>
      </w:pPr>
      <w:r>
        <w:rPr>
          <w:rFonts w:ascii="Arial" w:eastAsia="Arial" w:hAnsi="Arial"/>
        </w:rPr>
        <w:t>Giáo viên</w:t>
      </w:r>
    </w:p>
    <w:p w14:paraId="577FE05A" w14:textId="77777777" w:rsidR="0045369A" w:rsidRDefault="00000000">
      <w:r>
        <w:rPr>
          <w:rFonts w:ascii="Arial" w:eastAsia="Arial" w:hAnsi="Arial"/>
        </w:rPr>
        <w:t>• Đăng ký hồ sơ, xác minh danh tính, bằng cấp và chứng chỉ.</w:t>
      </w:r>
    </w:p>
    <w:p w14:paraId="5FCECD9C" w14:textId="77777777" w:rsidR="0045369A" w:rsidRDefault="00000000">
      <w:r>
        <w:rPr>
          <w:rFonts w:ascii="Arial" w:eastAsia="Arial" w:hAnsi="Arial"/>
        </w:rPr>
        <w:t>• Quản lý môn dạy, học phí, hình thức dạy, khu vực và lịch rảnh.</w:t>
      </w:r>
    </w:p>
    <w:p w14:paraId="1BB2CF9D" w14:textId="77777777" w:rsidR="0045369A" w:rsidRDefault="00000000">
      <w:r>
        <w:rPr>
          <w:rFonts w:ascii="Arial" w:eastAsia="Arial" w:hAnsi="Arial"/>
        </w:rPr>
        <w:t>• Nhận, xác nhận, đổi lịch hoặc từ chối yêu cầu đặt học.</w:t>
      </w:r>
    </w:p>
    <w:p w14:paraId="35D369C4" w14:textId="77777777" w:rsidR="0045369A" w:rsidRDefault="00000000">
      <w:r>
        <w:rPr>
          <w:rFonts w:ascii="Arial" w:eastAsia="Arial" w:hAnsi="Arial"/>
        </w:rPr>
        <w:t>• Quản lý học sinh, điểm danh, nội dung buổi học và báo cáo tiến độ.</w:t>
      </w:r>
    </w:p>
    <w:p w14:paraId="0A8D52BB" w14:textId="77777777" w:rsidR="0045369A" w:rsidRDefault="00000000">
      <w:r>
        <w:rPr>
          <w:rFonts w:ascii="Arial" w:eastAsia="Arial" w:hAnsi="Arial"/>
        </w:rPr>
        <w:t>• Giao bài, nhận bài nộp, chia sẻ tài liệu và phản hồi.</w:t>
      </w:r>
    </w:p>
    <w:p w14:paraId="6AAB9132" w14:textId="77777777" w:rsidR="0045369A" w:rsidRDefault="00000000">
      <w:r>
        <w:rPr>
          <w:rFonts w:ascii="Arial" w:eastAsia="Arial" w:hAnsi="Arial"/>
        </w:rPr>
        <w:t>• Nhắn tin với gia đình; xem doanh thu, phí nền tảng và yêu cầu rút tiền.</w:t>
      </w:r>
    </w:p>
    <w:p w14:paraId="52EE0D05" w14:textId="77777777" w:rsidR="0045369A" w:rsidRDefault="00000000">
      <w:pPr>
        <w:pStyle w:val="Heading2"/>
      </w:pPr>
      <w:r>
        <w:rPr>
          <w:rFonts w:ascii="Arial" w:eastAsia="Arial" w:hAnsi="Arial"/>
        </w:rPr>
        <w:lastRenderedPageBreak/>
        <w:t>Quản lý hệ thống</w:t>
      </w:r>
    </w:p>
    <w:p w14:paraId="11765B33" w14:textId="77777777" w:rsidR="0045369A" w:rsidRDefault="00000000">
      <w:r>
        <w:rPr>
          <w:rFonts w:ascii="Arial" w:eastAsia="Arial" w:hAnsi="Arial"/>
        </w:rPr>
        <w:t>• Duyệt hoặc từ chối hồ sơ giáo viên, chứng chỉ và tài liệu.</w:t>
      </w:r>
    </w:p>
    <w:p w14:paraId="049579F7" w14:textId="77777777" w:rsidR="0045369A" w:rsidRDefault="00000000">
      <w:r>
        <w:rPr>
          <w:rFonts w:ascii="Arial" w:eastAsia="Arial" w:hAnsi="Arial"/>
        </w:rPr>
        <w:t>• Xác minh, cảnh báo, tạm khóa và mở khóa người dùng theo quy trình.</w:t>
      </w:r>
    </w:p>
    <w:p w14:paraId="7574A250" w14:textId="77777777" w:rsidR="0045369A" w:rsidRDefault="00000000">
      <w:r>
        <w:rPr>
          <w:rFonts w:ascii="Arial" w:eastAsia="Arial" w:hAnsi="Arial"/>
        </w:rPr>
        <w:t>• Theo dõi đặt lịch, thanh toán, hoàn tiền, khiếu nại và hỗ trợ.</w:t>
      </w:r>
    </w:p>
    <w:p w14:paraId="1683D000" w14:textId="77777777" w:rsidR="0045369A" w:rsidRDefault="00000000">
      <w:r>
        <w:rPr>
          <w:rFonts w:ascii="Arial" w:eastAsia="Arial" w:hAnsi="Arial"/>
        </w:rPr>
        <w:t>• Quản lý môn học, cấp học, khu vực, nội dung trang và thông báo chung.</w:t>
      </w:r>
    </w:p>
    <w:p w14:paraId="59CF4A11" w14:textId="77777777" w:rsidR="0045369A" w:rsidRDefault="00000000">
      <w:r>
        <w:rPr>
          <w:rFonts w:ascii="Arial" w:eastAsia="Arial" w:hAnsi="Arial"/>
        </w:rPr>
        <w:t>• Xem báo cáo truy cập, tìm kiếm, lượt nhấp, đặt lịch, doanh thu và chất lượng.</w:t>
      </w:r>
    </w:p>
    <w:p w14:paraId="0059659E" w14:textId="77777777" w:rsidR="0045369A" w:rsidRDefault="00000000">
      <w:r>
        <w:rPr>
          <w:rFonts w:ascii="Arial" w:eastAsia="Arial" w:hAnsi="Arial"/>
        </w:rPr>
        <w:t>• Không được tự cấp quyền Quản trị viên hoặc đổi cấu hình bảo mật quan trọng.</w:t>
      </w:r>
    </w:p>
    <w:p w14:paraId="009C000C" w14:textId="77777777" w:rsidR="0045369A" w:rsidRDefault="00000000">
      <w:pPr>
        <w:pStyle w:val="Heading2"/>
      </w:pPr>
      <w:r>
        <w:rPr>
          <w:rFonts w:ascii="Arial" w:eastAsia="Arial" w:hAnsi="Arial"/>
        </w:rPr>
        <w:t>Quản trị viên</w:t>
      </w:r>
    </w:p>
    <w:p w14:paraId="7BBA6ED3" w14:textId="77777777" w:rsidR="0045369A" w:rsidRDefault="00000000">
      <w:r>
        <w:rPr>
          <w:rFonts w:ascii="Arial" w:eastAsia="Arial" w:hAnsi="Arial"/>
        </w:rPr>
        <w:t>• Tạo và thu hồi tài khoản Quản lý hệ thống; gán hoặc thay đổi vai trò.</w:t>
      </w:r>
    </w:p>
    <w:p w14:paraId="3A3A9225" w14:textId="77777777" w:rsidR="0045369A" w:rsidRDefault="00000000">
      <w:r>
        <w:rPr>
          <w:rFonts w:ascii="Arial" w:eastAsia="Arial" w:hAnsi="Arial"/>
        </w:rPr>
        <w:t>• Thiết lập quyền, xác thực hai bước, thời hạn đăng nhập và giới hạn truy cập.</w:t>
      </w:r>
    </w:p>
    <w:p w14:paraId="74056D7B" w14:textId="77777777" w:rsidR="0045369A" w:rsidRDefault="00000000">
      <w:r>
        <w:rPr>
          <w:rFonts w:ascii="Arial" w:eastAsia="Arial" w:hAnsi="Arial"/>
        </w:rPr>
        <w:t>• Quản lý cấu hình, thanh toán, email, lưu trữ và dịch vụ tích hợp.</w:t>
      </w:r>
    </w:p>
    <w:p w14:paraId="0F45F1EF" w14:textId="77777777" w:rsidR="0045369A" w:rsidRDefault="00000000">
      <w:r>
        <w:rPr>
          <w:rFonts w:ascii="Arial" w:eastAsia="Arial" w:hAnsi="Arial"/>
        </w:rPr>
        <w:t>• Xem nhật ký hoạt động, cảnh báo bảo mật, sao lưu và tình trạng hệ thống.</w:t>
      </w:r>
    </w:p>
    <w:p w14:paraId="095F272F" w14:textId="77777777" w:rsidR="0045369A" w:rsidRDefault="00000000">
      <w:r>
        <w:rPr>
          <w:rFonts w:ascii="Arial" w:eastAsia="Arial" w:hAnsi="Arial"/>
        </w:rPr>
        <w:t>• Khóa, khôi phục hoặc xóa tài khoản trong trường hợp đặc biệt.</w:t>
      </w:r>
    </w:p>
    <w:p w14:paraId="226EE2E2" w14:textId="77777777" w:rsidR="0045369A" w:rsidRDefault="00000000">
      <w:r>
        <w:rPr>
          <w:rFonts w:ascii="Arial" w:eastAsia="Arial" w:hAnsi="Arial"/>
        </w:rPr>
        <w:t>• Mọi thao tác nhạy cảm phải lưu nhật ký và yêu cầu xác nhận lại.</w:t>
      </w:r>
    </w:p>
    <w:p w14:paraId="33A1F9A2" w14:textId="77777777" w:rsidR="0045369A" w:rsidRDefault="00000000">
      <w:pPr>
        <w:pStyle w:val="Heading1"/>
      </w:pPr>
      <w:proofErr w:type="spellStart"/>
      <w:r>
        <w:rPr>
          <w:rFonts w:ascii="Arial" w:eastAsia="Arial" w:hAnsi="Arial"/>
          <w:sz w:val="32"/>
        </w:rPr>
        <w:t>Chức</w:t>
      </w:r>
      <w:proofErr w:type="spellEnd"/>
      <w:r>
        <w:rPr>
          <w:rFonts w:ascii="Arial" w:eastAsia="Arial" w:hAnsi="Arial"/>
          <w:sz w:val="32"/>
        </w:rPr>
        <w:t xml:space="preserve"> </w:t>
      </w:r>
      <w:proofErr w:type="spellStart"/>
      <w:r>
        <w:rPr>
          <w:rFonts w:ascii="Arial" w:eastAsia="Arial" w:hAnsi="Arial"/>
          <w:sz w:val="32"/>
        </w:rPr>
        <w:t>năng</w:t>
      </w:r>
      <w:proofErr w:type="spellEnd"/>
      <w:r>
        <w:rPr>
          <w:rFonts w:ascii="Arial" w:eastAsia="Arial" w:hAnsi="Arial"/>
          <w:sz w:val="32"/>
        </w:rPr>
        <w:t xml:space="preserve"> </w:t>
      </w:r>
      <w:proofErr w:type="spellStart"/>
      <w:r>
        <w:rPr>
          <w:rFonts w:ascii="Arial" w:eastAsia="Arial" w:hAnsi="Arial"/>
          <w:sz w:val="32"/>
        </w:rPr>
        <w:t>nên</w:t>
      </w:r>
      <w:proofErr w:type="spellEnd"/>
      <w:r>
        <w:rPr>
          <w:rFonts w:ascii="Arial" w:eastAsia="Arial" w:hAnsi="Arial"/>
          <w:sz w:val="32"/>
        </w:rPr>
        <w:t xml:space="preserve"> </w:t>
      </w:r>
      <w:proofErr w:type="spellStart"/>
      <w:r>
        <w:rPr>
          <w:rFonts w:ascii="Arial" w:eastAsia="Arial" w:hAnsi="Arial"/>
          <w:sz w:val="32"/>
        </w:rPr>
        <w:t>bổ</w:t>
      </w:r>
      <w:proofErr w:type="spellEnd"/>
      <w:r>
        <w:rPr>
          <w:rFonts w:ascii="Arial" w:eastAsia="Arial" w:hAnsi="Arial"/>
          <w:sz w:val="32"/>
        </w:rPr>
        <w:t xml:space="preserve"> sung</w:t>
      </w:r>
    </w:p>
    <w:tbl>
      <w:tblPr>
        <w:tblW w:w="0" w:type="auto"/>
        <w:tblLook w:val="04A0" w:firstRow="1" w:lastRow="0" w:firstColumn="1" w:lastColumn="0" w:noHBand="0" w:noVBand="1"/>
      </w:tblPr>
      <w:tblGrid>
        <w:gridCol w:w="1400"/>
        <w:gridCol w:w="3500"/>
        <w:gridCol w:w="4400"/>
      </w:tblGrid>
      <w:tr w:rsidR="0045369A" w14:paraId="19A460AB" w14:textId="77777777">
        <w:trPr>
          <w:tblHeader/>
        </w:trPr>
        <w:tc>
          <w:tcPr>
            <w:tcW w:w="1400" w:type="dxa"/>
            <w:shd w:val="clear" w:color="auto" w:fill="1F4E78"/>
          </w:tcPr>
          <w:p w14:paraId="67F295EA" w14:textId="77777777" w:rsidR="0045369A" w:rsidRDefault="00000000">
            <w:r>
              <w:rPr>
                <w:rFonts w:ascii="Arial" w:eastAsia="Arial" w:hAnsi="Arial"/>
                <w:b/>
                <w:color w:val="FFFFFF"/>
                <w:sz w:val="18"/>
              </w:rPr>
              <w:t>Ưu tiên</w:t>
            </w:r>
          </w:p>
        </w:tc>
        <w:tc>
          <w:tcPr>
            <w:tcW w:w="3500" w:type="dxa"/>
            <w:shd w:val="clear" w:color="auto" w:fill="1F4E78"/>
          </w:tcPr>
          <w:p w14:paraId="606E1895" w14:textId="77777777" w:rsidR="0045369A" w:rsidRDefault="00000000">
            <w:r>
              <w:rPr>
                <w:rFonts w:ascii="Arial" w:eastAsia="Arial" w:hAnsi="Arial"/>
                <w:b/>
                <w:color w:val="FFFFFF"/>
                <w:sz w:val="18"/>
              </w:rPr>
              <w:t>Chức năng</w:t>
            </w:r>
          </w:p>
        </w:tc>
        <w:tc>
          <w:tcPr>
            <w:tcW w:w="4400" w:type="dxa"/>
            <w:shd w:val="clear" w:color="auto" w:fill="1F4E78"/>
          </w:tcPr>
          <w:p w14:paraId="7AB1FF84" w14:textId="77777777" w:rsidR="0045369A" w:rsidRDefault="00000000">
            <w:r>
              <w:rPr>
                <w:rFonts w:ascii="Arial" w:eastAsia="Arial" w:hAnsi="Arial"/>
                <w:b/>
                <w:color w:val="FFFFFF"/>
                <w:sz w:val="18"/>
              </w:rPr>
              <w:t>Lý do</w:t>
            </w:r>
          </w:p>
        </w:tc>
      </w:tr>
      <w:tr w:rsidR="0045369A" w14:paraId="5A05E9CE" w14:textId="77777777">
        <w:tc>
          <w:tcPr>
            <w:tcW w:w="1400" w:type="dxa"/>
            <w:shd w:val="clear" w:color="auto" w:fill="EAF2F8"/>
          </w:tcPr>
          <w:p w14:paraId="4528C981" w14:textId="77777777" w:rsidR="0045369A" w:rsidRDefault="00000000">
            <w:r>
              <w:rPr>
                <w:rFonts w:ascii="Arial" w:eastAsia="Arial" w:hAnsi="Arial"/>
                <w:sz w:val="18"/>
              </w:rPr>
              <w:t>Cao</w:t>
            </w:r>
          </w:p>
        </w:tc>
        <w:tc>
          <w:tcPr>
            <w:tcW w:w="3500" w:type="dxa"/>
            <w:shd w:val="clear" w:color="auto" w:fill="EAF2F8"/>
          </w:tcPr>
          <w:p w14:paraId="48C72C6F" w14:textId="77777777" w:rsidR="0045369A" w:rsidRDefault="00000000">
            <w:r>
              <w:rPr>
                <w:rFonts w:ascii="Arial" w:eastAsia="Arial" w:hAnsi="Arial"/>
                <w:sz w:val="18"/>
              </w:rPr>
              <w:t>Phân quyền và nhật ký thao tác</w:t>
            </w:r>
          </w:p>
        </w:tc>
        <w:tc>
          <w:tcPr>
            <w:tcW w:w="4400" w:type="dxa"/>
            <w:shd w:val="clear" w:color="auto" w:fill="EAF2F8"/>
          </w:tcPr>
          <w:p w14:paraId="1C007E9C" w14:textId="77777777" w:rsidR="0045369A" w:rsidRDefault="00000000">
            <w:r>
              <w:rPr>
                <w:rFonts w:ascii="Arial" w:eastAsia="Arial" w:hAnsi="Arial"/>
                <w:sz w:val="18"/>
              </w:rPr>
              <w:t>Ngăn truy cập sai và truy vết thay đổi</w:t>
            </w:r>
          </w:p>
        </w:tc>
      </w:tr>
      <w:tr w:rsidR="0045369A" w14:paraId="4AF085D7" w14:textId="77777777">
        <w:tc>
          <w:tcPr>
            <w:tcW w:w="1400" w:type="dxa"/>
          </w:tcPr>
          <w:p w14:paraId="2FE77A73" w14:textId="77777777" w:rsidR="0045369A" w:rsidRDefault="00000000">
            <w:r>
              <w:rPr>
                <w:rFonts w:ascii="Arial" w:eastAsia="Arial" w:hAnsi="Arial"/>
                <w:sz w:val="18"/>
              </w:rPr>
              <w:t>Cao</w:t>
            </w:r>
          </w:p>
        </w:tc>
        <w:tc>
          <w:tcPr>
            <w:tcW w:w="3500" w:type="dxa"/>
          </w:tcPr>
          <w:p w14:paraId="5E5155DB" w14:textId="77777777" w:rsidR="0045369A" w:rsidRDefault="00000000">
            <w:r>
              <w:rPr>
                <w:rFonts w:ascii="Arial" w:eastAsia="Arial" w:hAnsi="Arial"/>
                <w:sz w:val="18"/>
              </w:rPr>
              <w:t>Thông báo và nhắn tin</w:t>
            </w:r>
          </w:p>
        </w:tc>
        <w:tc>
          <w:tcPr>
            <w:tcW w:w="4400" w:type="dxa"/>
          </w:tcPr>
          <w:p w14:paraId="7157A8B8" w14:textId="77777777" w:rsidR="0045369A" w:rsidRDefault="00000000">
            <w:r>
              <w:rPr>
                <w:rFonts w:ascii="Arial" w:eastAsia="Arial" w:hAnsi="Arial"/>
                <w:sz w:val="18"/>
              </w:rPr>
              <w:t>Giảm bỏ lỡ lịch học, bài tập và phản hồi</w:t>
            </w:r>
          </w:p>
        </w:tc>
      </w:tr>
      <w:tr w:rsidR="0045369A" w14:paraId="50D6A211" w14:textId="77777777">
        <w:tc>
          <w:tcPr>
            <w:tcW w:w="1400" w:type="dxa"/>
            <w:shd w:val="clear" w:color="auto" w:fill="EAF2F8"/>
          </w:tcPr>
          <w:p w14:paraId="084B71A2" w14:textId="77777777" w:rsidR="0045369A" w:rsidRDefault="00000000">
            <w:r>
              <w:rPr>
                <w:rFonts w:ascii="Arial" w:eastAsia="Arial" w:hAnsi="Arial"/>
                <w:sz w:val="18"/>
              </w:rPr>
              <w:t>Cao</w:t>
            </w:r>
          </w:p>
        </w:tc>
        <w:tc>
          <w:tcPr>
            <w:tcW w:w="3500" w:type="dxa"/>
            <w:shd w:val="clear" w:color="auto" w:fill="EAF2F8"/>
          </w:tcPr>
          <w:p w14:paraId="5153163D" w14:textId="77777777" w:rsidR="0045369A" w:rsidRDefault="00000000">
            <w:r>
              <w:rPr>
                <w:rFonts w:ascii="Arial" w:eastAsia="Arial" w:hAnsi="Arial"/>
                <w:sz w:val="18"/>
              </w:rPr>
              <w:t>Thanh toán, hoàn tiền và thu nhập</w:t>
            </w:r>
          </w:p>
        </w:tc>
        <w:tc>
          <w:tcPr>
            <w:tcW w:w="4400" w:type="dxa"/>
            <w:shd w:val="clear" w:color="auto" w:fill="EAF2F8"/>
          </w:tcPr>
          <w:p w14:paraId="7B88F973" w14:textId="77777777" w:rsidR="0045369A" w:rsidRDefault="00000000">
            <w:r>
              <w:rPr>
                <w:rFonts w:ascii="Arial" w:eastAsia="Arial" w:hAnsi="Arial"/>
                <w:sz w:val="18"/>
              </w:rPr>
              <w:t>Hoàn chỉnh quy trình đặt học</w:t>
            </w:r>
          </w:p>
        </w:tc>
      </w:tr>
      <w:tr w:rsidR="0045369A" w14:paraId="7EA85E2F" w14:textId="77777777">
        <w:tc>
          <w:tcPr>
            <w:tcW w:w="1400" w:type="dxa"/>
          </w:tcPr>
          <w:p w14:paraId="55145897" w14:textId="77777777" w:rsidR="0045369A" w:rsidRDefault="00000000">
            <w:r>
              <w:rPr>
                <w:rFonts w:ascii="Arial" w:eastAsia="Arial" w:hAnsi="Arial"/>
                <w:sz w:val="18"/>
              </w:rPr>
              <w:t>Trung bình</w:t>
            </w:r>
          </w:p>
        </w:tc>
        <w:tc>
          <w:tcPr>
            <w:tcW w:w="3500" w:type="dxa"/>
          </w:tcPr>
          <w:p w14:paraId="089780B6" w14:textId="77777777" w:rsidR="0045369A" w:rsidRDefault="00000000">
            <w:r>
              <w:rPr>
                <w:rFonts w:ascii="Arial" w:eastAsia="Arial" w:hAnsi="Arial"/>
                <w:sz w:val="18"/>
              </w:rPr>
              <w:t>Bài tập và phòng học trực tuyến</w:t>
            </w:r>
          </w:p>
        </w:tc>
        <w:tc>
          <w:tcPr>
            <w:tcW w:w="4400" w:type="dxa"/>
          </w:tcPr>
          <w:p w14:paraId="37317027" w14:textId="77777777" w:rsidR="0045369A" w:rsidRDefault="00000000">
            <w:r>
              <w:rPr>
                <w:rFonts w:ascii="Arial" w:eastAsia="Arial" w:hAnsi="Arial"/>
                <w:sz w:val="18"/>
              </w:rPr>
              <w:t>Hỗ trợ toàn bộ quá trình học</w:t>
            </w:r>
          </w:p>
        </w:tc>
      </w:tr>
      <w:tr w:rsidR="0045369A" w14:paraId="54B6A267" w14:textId="77777777">
        <w:tc>
          <w:tcPr>
            <w:tcW w:w="1400" w:type="dxa"/>
            <w:shd w:val="clear" w:color="auto" w:fill="EAF2F8"/>
          </w:tcPr>
          <w:p w14:paraId="1C321EFF" w14:textId="77777777" w:rsidR="0045369A" w:rsidRDefault="00000000">
            <w:r>
              <w:rPr>
                <w:rFonts w:ascii="Arial" w:eastAsia="Arial" w:hAnsi="Arial"/>
                <w:sz w:val="18"/>
              </w:rPr>
              <w:t>Trung bình</w:t>
            </w:r>
          </w:p>
        </w:tc>
        <w:tc>
          <w:tcPr>
            <w:tcW w:w="3500" w:type="dxa"/>
            <w:shd w:val="clear" w:color="auto" w:fill="EAF2F8"/>
          </w:tcPr>
          <w:p w14:paraId="49DBE218" w14:textId="77777777" w:rsidR="0045369A" w:rsidRDefault="00000000">
            <w:r>
              <w:rPr>
                <w:rFonts w:ascii="Arial" w:eastAsia="Arial" w:hAnsi="Arial"/>
                <w:sz w:val="18"/>
              </w:rPr>
              <w:t>Khiếu nại, báo xấu và hỗ trợ</w:t>
            </w:r>
          </w:p>
        </w:tc>
        <w:tc>
          <w:tcPr>
            <w:tcW w:w="4400" w:type="dxa"/>
            <w:shd w:val="clear" w:color="auto" w:fill="EAF2F8"/>
          </w:tcPr>
          <w:p w14:paraId="137D9B2C" w14:textId="77777777" w:rsidR="0045369A" w:rsidRDefault="00000000">
            <w:r>
              <w:rPr>
                <w:rFonts w:ascii="Arial" w:eastAsia="Arial" w:hAnsi="Arial"/>
                <w:sz w:val="18"/>
              </w:rPr>
              <w:t>Xử lý tranh chấp và bảo vệ người dùng</w:t>
            </w:r>
          </w:p>
        </w:tc>
      </w:tr>
      <w:tr w:rsidR="0045369A" w14:paraId="19E9F005" w14:textId="77777777">
        <w:tc>
          <w:tcPr>
            <w:tcW w:w="1400" w:type="dxa"/>
          </w:tcPr>
          <w:p w14:paraId="7D8124D4" w14:textId="77777777" w:rsidR="0045369A" w:rsidRDefault="00000000">
            <w:r>
              <w:rPr>
                <w:rFonts w:ascii="Arial" w:eastAsia="Arial" w:hAnsi="Arial"/>
                <w:sz w:val="18"/>
              </w:rPr>
              <w:t>Sau</w:t>
            </w:r>
          </w:p>
        </w:tc>
        <w:tc>
          <w:tcPr>
            <w:tcW w:w="3500" w:type="dxa"/>
          </w:tcPr>
          <w:p w14:paraId="5E6EC9EE" w14:textId="77777777" w:rsidR="0045369A" w:rsidRDefault="00000000">
            <w:r>
              <w:rPr>
                <w:rFonts w:ascii="Arial" w:eastAsia="Arial" w:hAnsi="Arial"/>
                <w:sz w:val="18"/>
              </w:rPr>
              <w:t>Mã giảm giá và gói học</w:t>
            </w:r>
          </w:p>
        </w:tc>
        <w:tc>
          <w:tcPr>
            <w:tcW w:w="4400" w:type="dxa"/>
          </w:tcPr>
          <w:p w14:paraId="5B45A579" w14:textId="77777777" w:rsidR="0045369A" w:rsidRDefault="00000000">
            <w:r>
              <w:rPr>
                <w:rFonts w:ascii="Arial" w:eastAsia="Arial" w:hAnsi="Arial"/>
                <w:sz w:val="18"/>
              </w:rPr>
              <w:t>Bổ sung sau khi luồng chính ổn định</w:t>
            </w:r>
          </w:p>
        </w:tc>
      </w:tr>
    </w:tbl>
    <w:p w14:paraId="06892ED0" w14:textId="48A3EAF3" w:rsidR="0045369A" w:rsidRDefault="0045369A"/>
    <w:sectPr w:rsidR="0045369A" w:rsidSect="00111E30">
      <w:headerReference w:type="even" r:id="rId6"/>
      <w:headerReference w:type="default" r:id="rId7"/>
      <w:footerReference w:type="even" r:id="rId8"/>
      <w:footerReference w:type="default" r:id="rId9"/>
      <w:headerReference w:type="first" r:id="rId10"/>
      <w:footerReference w:type="first" r:id="rId11"/>
      <w:pgSz w:w="11907" w:h="16839"/>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FF7C2" w14:textId="77777777" w:rsidR="00895B91" w:rsidRDefault="00895B91" w:rsidP="00111E30">
      <w:pPr>
        <w:spacing w:after="0"/>
      </w:pPr>
      <w:r>
        <w:separator/>
      </w:r>
    </w:p>
  </w:endnote>
  <w:endnote w:type="continuationSeparator" w:id="0">
    <w:p w14:paraId="6735B6DB" w14:textId="77777777" w:rsidR="00895B91" w:rsidRDefault="00895B91" w:rsidP="00111E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E8C6" w14:textId="77777777" w:rsidR="00111E30" w:rsidRDefault="00111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B31A" w14:textId="77777777" w:rsidR="00111E30" w:rsidRPr="00111E30" w:rsidRDefault="00111E30" w:rsidP="00111E30">
    <w:pPr>
      <w:pStyle w:val="Footer"/>
      <w:jc w:val="center"/>
      <w:rPr>
        <w:color w:val="64748B"/>
        <w:sz w:val="17"/>
      </w:rPr>
    </w:pPr>
    <w:proofErr w:type="spellStart"/>
    <w:proofErr w:type="gramStart"/>
    <w:r w:rsidRPr="00111E30">
      <w:rPr>
        <w:color w:val="64748B"/>
        <w:sz w:val="17"/>
      </w:rPr>
      <w:t>EduConnect</w:t>
    </w:r>
    <w:proofErr w:type="spellEnd"/>
    <w:r w:rsidRPr="00111E30">
      <w:rPr>
        <w:color w:val="64748B"/>
        <w:sz w:val="17"/>
      </w:rPr>
      <w:t xml:space="preserve">  </w:t>
    </w:r>
    <w:proofErr w:type="spellStart"/>
    <w:r w:rsidRPr="00111E30">
      <w:rPr>
        <w:color w:val="64748B"/>
        <w:sz w:val="17"/>
      </w:rPr>
      <w:t>Hướng</w:t>
    </w:r>
    <w:proofErr w:type="spellEnd"/>
    <w:proofErr w:type="gramEnd"/>
    <w:r w:rsidRPr="00111E30">
      <w:rPr>
        <w:color w:val="64748B"/>
        <w:sz w:val="17"/>
      </w:rPr>
      <w:t xml:space="preserve"> </w:t>
    </w:r>
    <w:proofErr w:type="spellStart"/>
    <w:r w:rsidRPr="00111E30">
      <w:rPr>
        <w:color w:val="64748B"/>
        <w:sz w:val="17"/>
      </w:rPr>
      <w:t>dẫn</w:t>
    </w:r>
    <w:proofErr w:type="spellEnd"/>
    <w:r w:rsidRPr="00111E30">
      <w:rPr>
        <w:color w:val="64748B"/>
        <w:sz w:val="17"/>
      </w:rPr>
      <w:t xml:space="preserve"> </w:t>
    </w:r>
    <w:proofErr w:type="spellStart"/>
    <w:r w:rsidRPr="00111E30">
      <w:rPr>
        <w:color w:val="64748B"/>
        <w:sz w:val="17"/>
      </w:rPr>
      <w:t>kiểm</w:t>
    </w:r>
    <w:proofErr w:type="spellEnd"/>
    <w:r w:rsidRPr="00111E30">
      <w:rPr>
        <w:color w:val="64748B"/>
        <w:sz w:val="17"/>
      </w:rPr>
      <w:t xml:space="preserve"> </w:t>
    </w:r>
    <w:proofErr w:type="spellStart"/>
    <w:r w:rsidRPr="00111E30">
      <w:rPr>
        <w:color w:val="64748B"/>
        <w:sz w:val="17"/>
      </w:rPr>
      <w:t>thử</w:t>
    </w:r>
    <w:proofErr w:type="spellEnd"/>
    <w:r w:rsidRPr="00111E30">
      <w:rPr>
        <w:color w:val="64748B"/>
        <w:sz w:val="17"/>
      </w:rPr>
      <w:t xml:space="preserve"> </w:t>
    </w:r>
    <w:proofErr w:type="spellStart"/>
    <w:r w:rsidRPr="00111E30">
      <w:rPr>
        <w:color w:val="64748B"/>
        <w:sz w:val="17"/>
      </w:rPr>
      <w:t>thủ</w:t>
    </w:r>
    <w:proofErr w:type="spellEnd"/>
    <w:r w:rsidRPr="00111E30">
      <w:rPr>
        <w:color w:val="64748B"/>
        <w:sz w:val="17"/>
      </w:rPr>
      <w:t xml:space="preserve"> </w:t>
    </w:r>
    <w:proofErr w:type="spellStart"/>
    <w:r w:rsidRPr="00111E30">
      <w:rPr>
        <w:color w:val="64748B"/>
        <w:sz w:val="17"/>
      </w:rPr>
      <w:t>công</w:t>
    </w:r>
    <w:proofErr w:type="spellEnd"/>
    <w:r w:rsidRPr="00111E30">
      <w:rPr>
        <w:color w:val="64748B"/>
        <w:sz w:val="17"/>
      </w:rPr>
      <w:t xml:space="preserve">  |  Trang </w:t>
    </w:r>
    <w:r>
      <w:rPr>
        <w:color w:val="64748B"/>
        <w:sz w:val="17"/>
      </w:rPr>
      <w:fldChar w:fldCharType="begin"/>
    </w:r>
    <w:r>
      <w:rPr>
        <w:color w:val="64748B"/>
        <w:sz w:val="17"/>
      </w:rPr>
      <w:instrText xml:space="preserve"> PAGE  \* MERGEFORMAT </w:instrText>
    </w:r>
    <w:r>
      <w:rPr>
        <w:color w:val="64748B"/>
        <w:sz w:val="17"/>
      </w:rPr>
      <w:fldChar w:fldCharType="separate"/>
    </w:r>
    <w:r>
      <w:rPr>
        <w:noProof/>
        <w:color w:val="64748B"/>
        <w:sz w:val="17"/>
      </w:rPr>
      <w:t>3</w:t>
    </w:r>
    <w:r>
      <w:rPr>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201C1" w14:textId="77777777" w:rsidR="00111E30" w:rsidRDefault="00111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A9CD" w14:textId="77777777" w:rsidR="00895B91" w:rsidRDefault="00895B91" w:rsidP="00111E30">
      <w:pPr>
        <w:spacing w:after="0"/>
      </w:pPr>
      <w:r>
        <w:separator/>
      </w:r>
    </w:p>
  </w:footnote>
  <w:footnote w:type="continuationSeparator" w:id="0">
    <w:p w14:paraId="4A57421F" w14:textId="77777777" w:rsidR="00895B91" w:rsidRDefault="00895B91" w:rsidP="00111E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B054B" w14:textId="77777777" w:rsidR="00111E30" w:rsidRDefault="00111E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F7D94" w14:textId="77777777" w:rsidR="00111E30" w:rsidRDefault="00111E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E2F9F" w14:textId="77777777" w:rsidR="00111E30" w:rsidRDefault="00111E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30"/>
    <w:rsid w:val="00111E30"/>
    <w:rsid w:val="0041596D"/>
    <w:rsid w:val="0045369A"/>
    <w:rsid w:val="006A36DE"/>
    <w:rsid w:val="007014F9"/>
    <w:rsid w:val="007F6C91"/>
    <w:rsid w:val="00895B91"/>
    <w:rsid w:val="009A3DDE"/>
    <w:rsid w:val="00B65E4A"/>
    <w:rsid w:val="00D23A71"/>
    <w:rsid w:val="00F9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D415"/>
  <w15:chartTrackingRefBased/>
  <w15:docId w15:val="{FBE5263D-F66C-4916-B31C-17A483295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000000"/>
      <w:sz w:val="21"/>
    </w:rPr>
  </w:style>
  <w:style w:type="paragraph" w:styleId="Heading1">
    <w:name w:val="heading 1"/>
    <w:basedOn w:val="Normal"/>
    <w:next w:val="Normal"/>
    <w:link w:val="Heading1Char"/>
    <w:uiPriority w:val="9"/>
    <w:qFormat/>
    <w:rsid w:val="00111E30"/>
    <w:pPr>
      <w:keepNext/>
      <w:keepLines/>
      <w:spacing w:before="280" w:after="140"/>
      <w:outlineLvl w:val="0"/>
    </w:pPr>
    <w:rPr>
      <w:rFonts w:ascii="Aptos Display" w:eastAsiaTheme="majorEastAsia" w:hAnsi="Aptos Display" w:cstheme="majorBidi"/>
      <w:b/>
      <w:sz w:val="34"/>
      <w:szCs w:val="40"/>
    </w:rPr>
  </w:style>
  <w:style w:type="paragraph" w:styleId="Heading2">
    <w:name w:val="heading 2"/>
    <w:basedOn w:val="Normal"/>
    <w:next w:val="Normal"/>
    <w:link w:val="Heading2Char"/>
    <w:uiPriority w:val="9"/>
    <w:unhideWhenUsed/>
    <w:qFormat/>
    <w:rsid w:val="00111E30"/>
    <w:pPr>
      <w:keepNext/>
      <w:keepLines/>
      <w:spacing w:before="200" w:after="100"/>
      <w:outlineLvl w:val="1"/>
    </w:pPr>
    <w:rPr>
      <w:rFonts w:ascii="Aptos Display" w:eastAsiaTheme="majorEastAsia" w:hAnsi="Aptos Display" w:cstheme="majorBidi"/>
      <w:b/>
      <w:sz w:val="26"/>
      <w:szCs w:val="32"/>
    </w:rPr>
  </w:style>
  <w:style w:type="paragraph" w:styleId="Heading3">
    <w:name w:val="heading 3"/>
    <w:basedOn w:val="Normal"/>
    <w:next w:val="Normal"/>
    <w:link w:val="Heading3Char"/>
    <w:uiPriority w:val="9"/>
    <w:unhideWhenUsed/>
    <w:qFormat/>
    <w:rsid w:val="00111E30"/>
    <w:pPr>
      <w:keepNext/>
      <w:keepLines/>
      <w:spacing w:before="16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111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30"/>
    <w:rPr>
      <w:rFonts w:ascii="Aptos Display" w:eastAsiaTheme="majorEastAsia" w:hAnsi="Aptos Display" w:cstheme="majorBidi"/>
      <w:b/>
      <w:color w:val="000000"/>
      <w:sz w:val="34"/>
      <w:szCs w:val="40"/>
    </w:rPr>
  </w:style>
  <w:style w:type="character" w:customStyle="1" w:styleId="Heading2Char">
    <w:name w:val="Heading 2 Char"/>
    <w:basedOn w:val="DefaultParagraphFont"/>
    <w:link w:val="Heading2"/>
    <w:uiPriority w:val="9"/>
    <w:rsid w:val="00111E30"/>
    <w:rPr>
      <w:rFonts w:ascii="Aptos Display" w:eastAsiaTheme="majorEastAsia" w:hAnsi="Aptos Display" w:cstheme="majorBidi"/>
      <w:b/>
      <w:color w:val="000000"/>
      <w:sz w:val="26"/>
      <w:szCs w:val="32"/>
    </w:rPr>
  </w:style>
  <w:style w:type="character" w:customStyle="1" w:styleId="Heading3Char">
    <w:name w:val="Heading 3 Char"/>
    <w:basedOn w:val="DefaultParagraphFont"/>
    <w:link w:val="Heading3"/>
    <w:uiPriority w:val="9"/>
    <w:rsid w:val="00111E30"/>
    <w:rPr>
      <w:rFonts w:ascii="Aptos Display" w:eastAsiaTheme="majorEastAsia" w:hAnsi="Aptos Display" w:cstheme="majorBidi"/>
      <w:b/>
      <w:color w:val="000000"/>
      <w:sz w:val="22"/>
      <w:szCs w:val="28"/>
    </w:rPr>
  </w:style>
  <w:style w:type="character" w:customStyle="1" w:styleId="Heading4Char">
    <w:name w:val="Heading 4 Char"/>
    <w:basedOn w:val="DefaultParagraphFont"/>
    <w:link w:val="Heading4"/>
    <w:uiPriority w:val="9"/>
    <w:semiHidden/>
    <w:rsid w:val="00111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30"/>
    <w:rPr>
      <w:rFonts w:eastAsiaTheme="majorEastAsia" w:cstheme="majorBidi"/>
      <w:color w:val="272727" w:themeColor="text1" w:themeTint="D8"/>
    </w:rPr>
  </w:style>
  <w:style w:type="paragraph" w:styleId="Title">
    <w:name w:val="Title"/>
    <w:basedOn w:val="Normal"/>
    <w:next w:val="Normal"/>
    <w:link w:val="TitleChar"/>
    <w:uiPriority w:val="10"/>
    <w:qFormat/>
    <w:rsid w:val="00111E30"/>
    <w:pPr>
      <w:spacing w:after="80"/>
      <w:contextualSpacing/>
    </w:pPr>
    <w:rPr>
      <w:rFonts w:ascii="Aptos Display" w:eastAsiaTheme="majorEastAsia" w:hAnsi="Aptos Display" w:cstheme="majorBidi"/>
      <w:b/>
      <w:spacing w:val="-10"/>
      <w:kern w:val="28"/>
      <w:sz w:val="56"/>
      <w:szCs w:val="56"/>
    </w:rPr>
  </w:style>
  <w:style w:type="character" w:customStyle="1" w:styleId="TitleChar">
    <w:name w:val="Title Char"/>
    <w:basedOn w:val="DefaultParagraphFont"/>
    <w:link w:val="Title"/>
    <w:uiPriority w:val="10"/>
    <w:rsid w:val="00111E30"/>
    <w:rPr>
      <w:rFonts w:ascii="Aptos Display" w:eastAsiaTheme="majorEastAsia" w:hAnsi="Aptos Display" w:cstheme="majorBidi"/>
      <w:b/>
      <w:color w:val="000000"/>
      <w:spacing w:val="-10"/>
      <w:kern w:val="28"/>
      <w:sz w:val="56"/>
      <w:szCs w:val="56"/>
    </w:rPr>
  </w:style>
  <w:style w:type="paragraph" w:styleId="Subtitle">
    <w:name w:val="Subtitle"/>
    <w:basedOn w:val="Normal"/>
    <w:next w:val="Normal"/>
    <w:link w:val="SubtitleChar"/>
    <w:uiPriority w:val="11"/>
    <w:qFormat/>
    <w:rsid w:val="00111E30"/>
    <w:pPr>
      <w:numPr>
        <w:ilvl w:val="1"/>
      </w:numPr>
    </w:pPr>
    <w:rPr>
      <w:rFonts w:ascii="Aptos Display" w:eastAsiaTheme="majorEastAsia" w:hAnsi="Aptos Display" w:cstheme="majorBidi"/>
      <w:color w:val="64748B"/>
      <w:spacing w:val="15"/>
      <w:sz w:val="26"/>
      <w:szCs w:val="28"/>
    </w:rPr>
  </w:style>
  <w:style w:type="character" w:customStyle="1" w:styleId="SubtitleChar">
    <w:name w:val="Subtitle Char"/>
    <w:basedOn w:val="DefaultParagraphFont"/>
    <w:link w:val="Subtitle"/>
    <w:uiPriority w:val="11"/>
    <w:rsid w:val="00111E30"/>
    <w:rPr>
      <w:rFonts w:ascii="Aptos Display" w:eastAsiaTheme="majorEastAsia" w:hAnsi="Aptos Display" w:cstheme="majorBidi"/>
      <w:color w:val="64748B"/>
      <w:spacing w:val="15"/>
      <w:sz w:val="26"/>
      <w:szCs w:val="28"/>
    </w:rPr>
  </w:style>
  <w:style w:type="paragraph" w:styleId="Quote">
    <w:name w:val="Quote"/>
    <w:basedOn w:val="Normal"/>
    <w:next w:val="Normal"/>
    <w:link w:val="QuoteChar"/>
    <w:uiPriority w:val="29"/>
    <w:qFormat/>
    <w:rsid w:val="00111E30"/>
    <w:pPr>
      <w:spacing w:before="160"/>
      <w:jc w:val="center"/>
    </w:pPr>
    <w:rPr>
      <w:i/>
      <w:iCs/>
      <w:color w:val="404040" w:themeColor="text1" w:themeTint="BF"/>
    </w:rPr>
  </w:style>
  <w:style w:type="character" w:customStyle="1" w:styleId="QuoteChar">
    <w:name w:val="Quote Char"/>
    <w:basedOn w:val="DefaultParagraphFont"/>
    <w:link w:val="Quote"/>
    <w:uiPriority w:val="29"/>
    <w:rsid w:val="00111E30"/>
    <w:rPr>
      <w:i/>
      <w:iCs/>
      <w:color w:val="404040" w:themeColor="text1" w:themeTint="BF"/>
    </w:rPr>
  </w:style>
  <w:style w:type="paragraph" w:styleId="ListParagraph">
    <w:name w:val="List Paragraph"/>
    <w:basedOn w:val="Normal"/>
    <w:uiPriority w:val="34"/>
    <w:qFormat/>
    <w:rsid w:val="00111E30"/>
    <w:pPr>
      <w:ind w:left="720"/>
      <w:contextualSpacing/>
    </w:pPr>
  </w:style>
  <w:style w:type="character" w:styleId="IntenseEmphasis">
    <w:name w:val="Intense Emphasis"/>
    <w:basedOn w:val="DefaultParagraphFont"/>
    <w:uiPriority w:val="21"/>
    <w:qFormat/>
    <w:rsid w:val="00111E30"/>
    <w:rPr>
      <w:i/>
      <w:iCs/>
      <w:color w:val="0F4761" w:themeColor="accent1" w:themeShade="BF"/>
    </w:rPr>
  </w:style>
  <w:style w:type="paragraph" w:styleId="IntenseQuote">
    <w:name w:val="Intense Quote"/>
    <w:basedOn w:val="Normal"/>
    <w:next w:val="Normal"/>
    <w:link w:val="IntenseQuoteChar"/>
    <w:uiPriority w:val="30"/>
    <w:qFormat/>
    <w:rsid w:val="0011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E30"/>
    <w:rPr>
      <w:i/>
      <w:iCs/>
      <w:color w:val="0F4761" w:themeColor="accent1" w:themeShade="BF"/>
    </w:rPr>
  </w:style>
  <w:style w:type="character" w:styleId="IntenseReference">
    <w:name w:val="Intense Reference"/>
    <w:basedOn w:val="DefaultParagraphFont"/>
    <w:uiPriority w:val="32"/>
    <w:qFormat/>
    <w:rsid w:val="00111E30"/>
    <w:rPr>
      <w:b/>
      <w:bCs/>
      <w:smallCaps/>
      <w:color w:val="0F4761" w:themeColor="accent1" w:themeShade="BF"/>
      <w:spacing w:val="5"/>
    </w:rPr>
  </w:style>
  <w:style w:type="paragraph" w:styleId="TOC1">
    <w:name w:val="toc 1"/>
    <w:basedOn w:val="Normal"/>
    <w:next w:val="Normal"/>
    <w:autoRedefine/>
    <w:uiPriority w:val="39"/>
    <w:unhideWhenUsed/>
    <w:rsid w:val="00111E30"/>
    <w:pPr>
      <w:spacing w:after="100"/>
    </w:pPr>
  </w:style>
  <w:style w:type="paragraph" w:styleId="Header">
    <w:name w:val="header"/>
    <w:basedOn w:val="Normal"/>
    <w:link w:val="HeaderChar"/>
    <w:uiPriority w:val="99"/>
    <w:unhideWhenUsed/>
    <w:rsid w:val="00111E30"/>
    <w:pPr>
      <w:tabs>
        <w:tab w:val="center" w:pos="4680"/>
        <w:tab w:val="right" w:pos="9360"/>
      </w:tabs>
      <w:spacing w:after="0"/>
    </w:pPr>
  </w:style>
  <w:style w:type="character" w:customStyle="1" w:styleId="HeaderChar">
    <w:name w:val="Header Char"/>
    <w:basedOn w:val="DefaultParagraphFont"/>
    <w:link w:val="Header"/>
    <w:uiPriority w:val="99"/>
    <w:rsid w:val="00111E30"/>
    <w:rPr>
      <w:rFonts w:ascii="Aptos" w:hAnsi="Aptos"/>
      <w:color w:val="000000"/>
      <w:sz w:val="21"/>
    </w:rPr>
  </w:style>
  <w:style w:type="paragraph" w:styleId="Footer">
    <w:name w:val="footer"/>
    <w:basedOn w:val="Normal"/>
    <w:link w:val="FooterChar"/>
    <w:uiPriority w:val="99"/>
    <w:unhideWhenUsed/>
    <w:rsid w:val="00111E30"/>
    <w:pPr>
      <w:tabs>
        <w:tab w:val="center" w:pos="4680"/>
        <w:tab w:val="right" w:pos="9360"/>
      </w:tabs>
      <w:spacing w:after="0"/>
    </w:pPr>
  </w:style>
  <w:style w:type="character" w:customStyle="1" w:styleId="FooterChar">
    <w:name w:val="Footer Char"/>
    <w:basedOn w:val="DefaultParagraphFont"/>
    <w:link w:val="Footer"/>
    <w:uiPriority w:val="99"/>
    <w:rsid w:val="00111E30"/>
    <w:rPr>
      <w:rFonts w:ascii="Aptos" w:hAnsi="Aptos"/>
      <w:color w:val="000000"/>
      <w:sz w:val="21"/>
    </w:rPr>
  </w:style>
  <w:style w:type="paragraph" w:styleId="TOC2">
    <w:name w:val="toc 2"/>
    <w:basedOn w:val="Normal"/>
    <w:next w:val="Normal"/>
    <w:autoRedefine/>
    <w:uiPriority w:val="39"/>
    <w:unhideWhenUsed/>
    <w:rsid w:val="00111E3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QUOC HUY</dc:creator>
  <cp:keywords/>
  <dc:description/>
  <cp:lastModifiedBy>HO QUOC HUY</cp:lastModifiedBy>
  <cp:revision>1</cp:revision>
  <dcterms:created xsi:type="dcterms:W3CDTF">2026-09-24T21:47:00Z</dcterms:created>
  <dcterms:modified xsi:type="dcterms:W3CDTF">2026-09-24T23:06:00Z</dcterms:modified>
</cp:coreProperties>
</file>