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Văn Nam</w:t>
      </w:r>
    </w:p>
    <w:p>
      <w:r>
        <w:t>Địa chỉ:          Hà Nội</w:t>
      </w:r>
    </w:p>
    <w:p>
      <w:r>
        <w:t>SĐT:                0983748543</w:t>
      </w:r>
    </w:p>
    <w:p>
      <w:r>
        <w:rPr>
          <w:position w:val="20"/>
        </w:rPr>
        <w:t>Ngày lập: 2022/12/04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3</w:t>
            </w:r>
          </w:p>
        </w:tc>
        <w:tc>
          <w:p>
            <w:r>
              <w:t>500000 VNĐ</w:t>
            </w:r>
          </w:p>
        </w:tc>
        <w:tc>
          <w:p>
            <w:r>
              <w:t>1500000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6                      3,600,000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3,600,000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4000000 VNĐ</w:t>
      </w:r>
    </w:p>
    <w:p>
      <w:pPr>
        <w:jc w:val="left"/>
      </w:pPr>
      <w:r>
        <w:t>Tiền trả lại: 400,000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2022-12-03T17:26:27Z</dcterms:created>
  <dc:creator>Apache POI</dc:creator>
</cp:coreProperties>
</file>