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 xml:space="preserve">Sure, here is the content that should go inside a DOCX file </w:t>
      </w:r>
    </w:p>
    <w:p>
      <w:pPr>
        <w:spacing w:after="360"/>
      </w:pPr>
      <w:r>
        <w:rPr>
          <w:rFonts w:ascii="Calibri" w:hAnsi="Calibri"/>
          <w:color w:val="3B82F6"/>
          <w:sz w:val="20"/>
        </w:rPr>
        <w:t>――――――――――――――――――――――――――――――――――――――――</w:t>
      </w:r>
    </w:p>
    <w:p>
      <w:pPr>
        <w:spacing w:after="120" w:line="276" w:lineRule="auto"/>
      </w:pPr>
      <w:r>
        <w:rPr>
          <w:rFonts w:ascii="Calibri" w:hAnsi="Calibri"/>
          <w:color w:val="334155"/>
          <w:sz w:val="22"/>
        </w:rPr>
        <w:t>Sure, here is the content that should go inside a DOCX file named "Narendra Modi.docx":</w:t>
      </w:r>
    </w:p>
    <w:p>
      <w:pPr>
        <w:spacing w:after="120" w:line="276" w:lineRule="auto"/>
      </w:pPr>
      <w:r>
        <w:rPr>
          <w:rFonts w:ascii="Calibri" w:hAnsi="Calibri"/>
          <w:color w:val="334155"/>
          <w:sz w:val="22"/>
        </w:rPr>
        <w:t>---</w:t>
      </w:r>
    </w:p>
    <w:p>
      <w:pPr>
        <w:spacing w:before="360" w:after="120"/>
      </w:pPr>
      <w:r>
        <w:rPr>
          <w:rFonts w:ascii="Calibri" w:hAnsi="Calibri"/>
          <w:b/>
          <w:color w:val="1E3A8A"/>
          <w:sz w:val="36"/>
        </w:rPr>
        <w:t>Narendra Modi</w:t>
      </w:r>
    </w:p>
    <w:p>
      <w:pPr>
        <w:spacing w:before="280" w:after="80"/>
      </w:pPr>
      <w:r>
        <w:rPr>
          <w:rFonts w:ascii="Calibri" w:hAnsi="Calibri"/>
          <w:b/>
          <w:color w:val="1D4ED8"/>
          <w:sz w:val="30"/>
        </w:rPr>
        <w:t>Introduction</w:t>
      </w:r>
    </w:p>
    <w:p>
      <w:pPr>
        <w:spacing w:after="120" w:line="276" w:lineRule="auto"/>
      </w:pPr>
      <w:r>
        <w:rPr>
          <w:rFonts w:ascii="Calibri" w:hAnsi="Calibri"/>
          <w:color w:val="334155"/>
          <w:sz w:val="22"/>
        </w:rPr>
        <w:t>Narendra Modi is the current Prime Minister of India. He has been in office since May 2014. Modi is known for his strong leadership and his focus on economic reforms and development. He has implemented several policies aimed at reducing poverty and improving the standard of living for the Indian people.</w:t>
      </w:r>
    </w:p>
    <w:p>
      <w:pPr>
        <w:spacing w:before="280" w:after="80"/>
      </w:pPr>
      <w:r>
        <w:rPr>
          <w:rFonts w:ascii="Calibri" w:hAnsi="Calibri"/>
          <w:b/>
          <w:color w:val="1D4ED8"/>
          <w:sz w:val="30"/>
        </w:rPr>
        <w:t>Key Policies and Initiatives</w:t>
      </w:r>
    </w:p>
    <w:p>
      <w:pPr>
        <w:spacing w:after="120" w:line="276" w:lineRule="auto"/>
      </w:pPr>
      <w:r>
        <w:rPr>
          <w:rFonts w:ascii="Calibri" w:hAnsi="Calibri"/>
          <w:color w:val="334155"/>
          <w:sz w:val="22"/>
        </w:rPr>
        <w:t>1. **Make in India**: Modi launched this initiative to promote manufacturing and entrepreneurship in India. The goal is to make India a manufacturing hub by encouraging foreign investment and supporting small and medium enterprises.</w:t>
      </w:r>
    </w:p>
    <w:p>
      <w:pPr>
        <w:spacing w:after="120" w:line="276" w:lineRule="auto"/>
      </w:pPr>
      <w:r>
        <w:rPr>
          <w:rFonts w:ascii="Calibri" w:hAnsi="Calibri"/>
          <w:color w:val="334155"/>
          <w:sz w:val="22"/>
        </w:rPr>
        <w:t>2. **Digital India**: This program aims to make India digitally connected by promoting internet access, digital literacy, and e-governance. Modi has also launched several initiatives to improve internet connectivity in rural areas.</w:t>
      </w:r>
    </w:p>
    <w:p>
      <w:pPr>
        <w:spacing w:after="120" w:line="276" w:lineRule="auto"/>
      </w:pPr>
      <w:r>
        <w:rPr>
          <w:rFonts w:ascii="Calibri" w:hAnsi="Calibri"/>
          <w:color w:val="334155"/>
          <w:sz w:val="22"/>
        </w:rPr>
        <w:t>3. **Skill India**: This initiative focuses on skill development and training programs to help the unemployed and underemployed gain employable skills.</w:t>
      </w:r>
    </w:p>
    <w:p>
      <w:pPr>
        <w:spacing w:after="120" w:line="276" w:lineRule="auto"/>
      </w:pPr>
      <w:r>
        <w:rPr>
          <w:rFonts w:ascii="Calibri" w:hAnsi="Calibri"/>
          <w:color w:val="334155"/>
          <w:sz w:val="22"/>
        </w:rPr>
        <w:t>4. **Atmanirbhar Bharat**: This is a self-reliant India policy that aims to reduce India's dependence on imports and promote domestic manufacturing and production.</w:t>
      </w:r>
    </w:p>
    <w:p>
      <w:pPr>
        <w:spacing w:after="120" w:line="276" w:lineRule="auto"/>
      </w:pPr>
      <w:r>
        <w:rPr>
          <w:rFonts w:ascii="Calibri" w:hAnsi="Calibri"/>
          <w:color w:val="334155"/>
          <w:sz w:val="22"/>
        </w:rPr>
        <w:t>5. **National Health Protection Scheme (Pradhan Mantri Jan Arogya Yojana)**: This scheme aims to provide health insurance to 10 crore poor and vulnerable families in India.</w:t>
      </w:r>
    </w:p>
    <w:p>
      <w:pPr>
        <w:spacing w:before="280" w:after="80"/>
      </w:pPr>
      <w:r>
        <w:rPr>
          <w:rFonts w:ascii="Calibri" w:hAnsi="Calibri"/>
          <w:b/>
          <w:color w:val="1D4ED8"/>
          <w:sz w:val="30"/>
        </w:rPr>
        <w:t>Personal Life and Background</w:t>
      </w:r>
    </w:p>
    <w:p>
      <w:pPr>
        <w:spacing w:after="120" w:line="276" w:lineRule="auto"/>
      </w:pPr>
      <w:r>
        <w:rPr>
          <w:rFonts w:ascii="Calibri" w:hAnsi="Calibri"/>
          <w:color w:val="334155"/>
          <w:sz w:val="22"/>
        </w:rPr>
        <w:t>Narendra Modi was born on September 17, 1950, in Bhilwara, Rajasthan. He studied law at Gujarat National Law University and later obtained a law degree from Gujarat University. Modi has been married to Sushma Swaraj, who is also a prominent politician in India. They have two children together.</w:t>
      </w:r>
    </w:p>
    <w:p>
      <w:pPr>
        <w:spacing w:before="280" w:after="80"/>
      </w:pPr>
      <w:r>
        <w:rPr>
          <w:rFonts w:ascii="Calibri" w:hAnsi="Calibri"/>
          <w:b/>
          <w:color w:val="1D4ED8"/>
          <w:sz w:val="30"/>
        </w:rPr>
        <w:t>Awards and Recognitions</w:t>
      </w:r>
    </w:p>
    <w:p>
      <w:pPr>
        <w:pStyle w:val="ListBullet"/>
        <w:spacing w:after="60"/>
      </w:pPr>
      <w:r>
        <w:rPr>
          <w:rFonts w:ascii="Calibri" w:hAnsi="Calibri"/>
          <w:color w:val="334155"/>
          <w:sz w:val="22"/>
        </w:rPr>
        <w:t>**Padma Vibhushan** (2015)</w:t>
      </w:r>
    </w:p>
    <w:p>
      <w:pPr>
        <w:pStyle w:val="ListBullet"/>
        <w:spacing w:after="60"/>
      </w:pPr>
      <w:r>
        <w:rPr>
          <w:rFonts w:ascii="Calibri" w:hAnsi="Calibri"/>
          <w:color w:val="334155"/>
          <w:sz w:val="22"/>
        </w:rPr>
        <w:t>**Padma Shri** (2009)</w:t>
      </w:r>
    </w:p>
    <w:p>
      <w:pPr>
        <w:pStyle w:val="ListBullet"/>
        <w:spacing w:after="60"/>
      </w:pPr>
      <w:r>
        <w:rPr>
          <w:rFonts w:ascii="Calibri" w:hAnsi="Calibri"/>
          <w:color w:val="334155"/>
          <w:sz w:val="22"/>
        </w:rPr>
        <w:t>**Padma Bhushan** (2012)</w:t>
      </w:r>
    </w:p>
    <w:p>
      <w:pPr>
        <w:spacing w:before="280" w:after="80"/>
      </w:pPr>
      <w:r>
        <w:rPr>
          <w:rFonts w:ascii="Calibri" w:hAnsi="Calibri"/>
          <w:b/>
          <w:color w:val="1D4ED8"/>
          <w:sz w:val="30"/>
        </w:rPr>
        <w:t>Recent Developments</w:t>
      </w:r>
    </w:p>
    <w:p>
      <w:pPr>
        <w:pStyle w:val="ListBullet"/>
        <w:spacing w:after="60"/>
      </w:pPr>
      <w:r>
        <w:rPr>
          <w:rFonts w:ascii="Calibri" w:hAnsi="Calibri"/>
          <w:color w:val="334155"/>
          <w:sz w:val="22"/>
        </w:rPr>
        <w:t>**2021**: Modi announced the formation of the National Security Council to strengthen India's security apparatus.</w:t>
      </w:r>
    </w:p>
    <w:p>
      <w:pPr>
        <w:pStyle w:val="ListBullet"/>
        <w:spacing w:after="60"/>
      </w:pPr>
      <w:r>
        <w:rPr>
          <w:rFonts w:ascii="Calibri" w:hAnsi="Calibri"/>
          <w:color w:val="334155"/>
          <w:sz w:val="22"/>
        </w:rPr>
        <w:t>**2022**: Modi announced the establishment of the National Security Guard (NSG) to enhance India's border security.</w:t>
      </w:r>
    </w:p>
    <w:p>
      <w:pPr>
        <w:spacing w:after="120" w:line="276" w:lineRule="auto"/>
      </w:pPr>
      <w:r>
        <w:rPr>
          <w:rFonts w:ascii="Calibri" w:hAnsi="Calibri"/>
          <w:color w:val="334155"/>
          <w:sz w:val="22"/>
        </w:rPr>
        <w:t>---</w:t>
      </w:r>
    </w:p>
    <w:p>
      <w:pPr>
        <w:spacing w:after="120" w:line="276" w:lineRule="auto"/>
      </w:pPr>
      <w:r>
        <w:rPr>
          <w:rFonts w:ascii="Calibri" w:hAnsi="Calibri"/>
          <w:color w:val="334155"/>
          <w:sz w:val="22"/>
        </w:rPr>
        <w:t>Feel free to adjust the content as needed.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