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FC" w:rsidRDefault="00F817FC" w:rsidP="00F817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7"/>
          <w:szCs w:val="27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Scenario: Constructor Confusion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You are building a class </w:t>
      </w:r>
      <w:r>
        <w:rPr>
          <w:rFonts w:ascii="Courier New" w:hAnsi="Courier New" w:cs="Courier New"/>
          <w:color w:val="222222"/>
          <w:sz w:val="20"/>
          <w:szCs w:val="20"/>
        </w:rPr>
        <w:t>Book</w:t>
      </w:r>
      <w:r>
        <w:rPr>
          <w:rFonts w:ascii="Arial" w:hAnsi="Arial" w:cs="Arial"/>
          <w:color w:val="222222"/>
        </w:rPr>
        <w:t> with a constructor that accepts a title and an author. However, when creating a </w:t>
      </w:r>
      <w:r>
        <w:rPr>
          <w:rFonts w:ascii="Courier New" w:hAnsi="Courier New" w:cs="Courier New"/>
          <w:color w:val="222222"/>
          <w:sz w:val="20"/>
          <w:szCs w:val="20"/>
        </w:rPr>
        <w:t>Book</w:t>
      </w:r>
      <w:r>
        <w:rPr>
          <w:rFonts w:ascii="Arial" w:hAnsi="Arial" w:cs="Arial"/>
          <w:color w:val="222222"/>
        </w:rPr>
        <w:t> object using: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 xml:space="preserve">Book b = new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You get a </w:t>
      </w:r>
      <w:r>
        <w:rPr>
          <w:rFonts w:ascii="Arial" w:hAnsi="Arial" w:cs="Arial"/>
          <w:b/>
          <w:bCs/>
          <w:color w:val="222222"/>
        </w:rPr>
        <w:t>compile-time error</w:t>
      </w:r>
      <w:r>
        <w:rPr>
          <w:rFonts w:ascii="Arial" w:hAnsi="Arial" w:cs="Arial"/>
          <w:color w:val="222222"/>
        </w:rPr>
        <w:t>.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Book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String title;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String author;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Book(String title, String author)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this.title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title;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this.author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author;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is the reason for the compile-time error?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A. The class </w:t>
      </w:r>
      <w:proofErr w:type="gramStart"/>
      <w:r>
        <w:rPr>
          <w:rFonts w:ascii="Arial" w:hAnsi="Arial" w:cs="Arial"/>
          <w:color w:val="222222"/>
        </w:rPr>
        <w:t>must be declared</w:t>
      </w:r>
      <w:proofErr w:type="gramEnd"/>
      <w:r>
        <w:rPr>
          <w:rFonts w:ascii="Arial" w:hAnsi="Arial" w:cs="Arial"/>
          <w:color w:val="222222"/>
        </w:rPr>
        <w:t xml:space="preserve"> as abstract</w:t>
      </w:r>
      <w:r>
        <w:rPr>
          <w:rFonts w:ascii="Arial" w:hAnsi="Arial" w:cs="Arial"/>
          <w:color w:val="222222"/>
        </w:rPr>
        <w:br/>
        <w:t>B. The constructor parameters are incorrect</w:t>
      </w:r>
      <w:r>
        <w:rPr>
          <w:rFonts w:ascii="Arial" w:hAnsi="Arial" w:cs="Arial"/>
          <w:color w:val="222222"/>
        </w:rPr>
        <w:br/>
        <w:t xml:space="preserve">C. </w:t>
      </w:r>
      <w:proofErr w:type="gramStart"/>
      <w:r>
        <w:rPr>
          <w:rFonts w:ascii="Arial" w:hAnsi="Arial" w:cs="Arial"/>
          <w:color w:val="222222"/>
        </w:rPr>
        <w:t>There is no default constructor defined</w:t>
      </w:r>
      <w:r>
        <w:rPr>
          <w:rFonts w:ascii="Arial" w:hAnsi="Arial" w:cs="Arial"/>
          <w:color w:val="222222"/>
        </w:rPr>
        <w:br/>
        <w:t>D. </w:t>
      </w:r>
      <w:r>
        <w:rPr>
          <w:rFonts w:ascii="Courier New" w:hAnsi="Courier New" w:cs="Courier New"/>
          <w:color w:val="222222"/>
          <w:sz w:val="20"/>
          <w:szCs w:val="20"/>
        </w:rPr>
        <w:t>Book</w:t>
      </w:r>
      <w:r>
        <w:rPr>
          <w:rFonts w:ascii="Arial" w:hAnsi="Arial" w:cs="Arial"/>
          <w:color w:val="222222"/>
        </w:rPr>
        <w:t> cannot be instantiated without parameters</w:t>
      </w:r>
      <w:proofErr w:type="gramEnd"/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2. Scenario: Method Overloading or Overriding?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Vehicle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start()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"Vehicle starting");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Car extends Vehicle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start(String mode)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"Car starting in " + mode + " mode");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If you run this: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 xml:space="preserve">Car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car.start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What </w:t>
      </w:r>
      <w:proofErr w:type="gramStart"/>
      <w:r>
        <w:rPr>
          <w:rFonts w:ascii="Arial" w:hAnsi="Arial" w:cs="Arial"/>
          <w:color w:val="222222"/>
        </w:rPr>
        <w:t>will be printed</w:t>
      </w:r>
      <w:proofErr w:type="gramEnd"/>
      <w:r>
        <w:rPr>
          <w:rFonts w:ascii="Arial" w:hAnsi="Arial" w:cs="Arial"/>
          <w:color w:val="222222"/>
        </w:rPr>
        <w:t>?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A. Vehicle starting</w:t>
      </w:r>
      <w:r>
        <w:rPr>
          <w:rFonts w:ascii="Arial" w:hAnsi="Arial" w:cs="Arial"/>
          <w:color w:val="222222"/>
        </w:rPr>
        <w:br/>
        <w:t>B. Car starting in null mode</w:t>
      </w:r>
      <w:r>
        <w:rPr>
          <w:rFonts w:ascii="Arial" w:hAnsi="Arial" w:cs="Arial"/>
          <w:color w:val="222222"/>
        </w:rPr>
        <w:br/>
        <w:t>C. Compilation error</w:t>
      </w:r>
      <w:r>
        <w:rPr>
          <w:rFonts w:ascii="Arial" w:hAnsi="Arial" w:cs="Arial"/>
          <w:color w:val="222222"/>
        </w:rPr>
        <w:br/>
        <w:t>D. Car starting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3. Scenario: Tricky Reference Behavior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A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10;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Test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 xml:space="preserve">        A obj1 = new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A obj2 = obj1;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lastRenderedPageBreak/>
        <w:t>        obj2.num = 20;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obj1.num);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will be printed and why?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A. 10 — </w:t>
      </w:r>
      <w:r>
        <w:rPr>
          <w:rFonts w:ascii="Courier New" w:hAnsi="Courier New" w:cs="Courier New"/>
          <w:color w:val="222222"/>
          <w:sz w:val="20"/>
          <w:szCs w:val="20"/>
        </w:rPr>
        <w:t>obj2</w:t>
      </w:r>
      <w:r>
        <w:rPr>
          <w:rFonts w:ascii="Arial" w:hAnsi="Arial" w:cs="Arial"/>
          <w:color w:val="222222"/>
        </w:rPr>
        <w:t> is a separate object</w:t>
      </w:r>
      <w:r>
        <w:rPr>
          <w:rFonts w:ascii="Arial" w:hAnsi="Arial" w:cs="Arial"/>
          <w:color w:val="222222"/>
        </w:rPr>
        <w:br/>
        <w:t>B. 20 — </w:t>
      </w:r>
      <w:r>
        <w:rPr>
          <w:rFonts w:ascii="Courier New" w:hAnsi="Courier New" w:cs="Courier New"/>
          <w:color w:val="222222"/>
          <w:sz w:val="20"/>
          <w:szCs w:val="20"/>
        </w:rPr>
        <w:t>obj2</w:t>
      </w:r>
      <w:r>
        <w:rPr>
          <w:rFonts w:ascii="Arial" w:hAnsi="Arial" w:cs="Arial"/>
          <w:color w:val="222222"/>
        </w:rPr>
        <w:t> and </w:t>
      </w:r>
      <w:r>
        <w:rPr>
          <w:rFonts w:ascii="Courier New" w:hAnsi="Courier New" w:cs="Courier New"/>
          <w:color w:val="222222"/>
          <w:sz w:val="20"/>
          <w:szCs w:val="20"/>
        </w:rPr>
        <w:t>obj1</w:t>
      </w:r>
      <w:r>
        <w:rPr>
          <w:rFonts w:ascii="Arial" w:hAnsi="Arial" w:cs="Arial"/>
          <w:color w:val="222222"/>
        </w:rPr>
        <w:t> refer to the same object</w:t>
      </w:r>
      <w:r>
        <w:rPr>
          <w:rFonts w:ascii="Arial" w:hAnsi="Arial" w:cs="Arial"/>
          <w:color w:val="222222"/>
        </w:rPr>
        <w:br/>
        <w:t>C. Compile-time error</w:t>
      </w:r>
      <w:r>
        <w:rPr>
          <w:rFonts w:ascii="Arial" w:hAnsi="Arial" w:cs="Arial"/>
          <w:color w:val="222222"/>
        </w:rPr>
        <w:br/>
        <w:t xml:space="preserve">D. 0 — default value of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4. Scenario: Object Nullification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Test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String s = "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";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s = null;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2222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());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will be the result?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A. 3</w:t>
      </w:r>
      <w:r>
        <w:rPr>
          <w:rFonts w:ascii="Arial" w:hAnsi="Arial" w:cs="Arial"/>
          <w:color w:val="222222"/>
        </w:rPr>
        <w:br/>
        <w:t>B. 0</w:t>
      </w:r>
      <w:r>
        <w:rPr>
          <w:rFonts w:ascii="Arial" w:hAnsi="Arial" w:cs="Arial"/>
          <w:color w:val="222222"/>
        </w:rPr>
        <w:br/>
        <w:t xml:space="preserve">C. </w:t>
      </w:r>
      <w:proofErr w:type="spellStart"/>
      <w:r>
        <w:rPr>
          <w:rFonts w:ascii="Arial" w:hAnsi="Arial" w:cs="Arial"/>
          <w:color w:val="222222"/>
        </w:rPr>
        <w:t>NullPointerException</w:t>
      </w:r>
      <w:proofErr w:type="spellEnd"/>
      <w:r>
        <w:rPr>
          <w:rFonts w:ascii="Arial" w:hAnsi="Arial" w:cs="Arial"/>
          <w:color w:val="222222"/>
        </w:rPr>
        <w:br/>
        <w:t>D. Compile-time error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5. Scenario: Inheritance + Method Overriding + Constructor Order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Animal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speak(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speak()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"Animal speaks");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Dog extends Animal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String sound = "Bark";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@Override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speak()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2222"/>
          <w:sz w:val="20"/>
          <w:szCs w:val="20"/>
        </w:rPr>
        <w:t>sound.toUpperCase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());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Test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) {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Dog();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:rsidR="00F817FC" w:rsidRDefault="00F817FC" w:rsidP="00F817FC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is the output? Why is it </w:t>
      </w:r>
      <w:r>
        <w:rPr>
          <w:rFonts w:ascii="Arial" w:hAnsi="Arial" w:cs="Arial"/>
          <w:i/>
          <w:iCs/>
          <w:color w:val="222222"/>
        </w:rPr>
        <w:t>not</w:t>
      </w:r>
      <w:r>
        <w:rPr>
          <w:rFonts w:ascii="Arial" w:hAnsi="Arial" w:cs="Arial"/>
          <w:color w:val="222222"/>
        </w:rPr>
        <w:t xml:space="preserve"> what </w:t>
      </w:r>
      <w:proofErr w:type="gramStart"/>
      <w:r>
        <w:rPr>
          <w:rFonts w:ascii="Arial" w:hAnsi="Arial" w:cs="Arial"/>
          <w:color w:val="222222"/>
        </w:rPr>
        <w:t>you'd</w:t>
      </w:r>
      <w:proofErr w:type="gramEnd"/>
      <w:r>
        <w:rPr>
          <w:rFonts w:ascii="Arial" w:hAnsi="Arial" w:cs="Arial"/>
          <w:color w:val="222222"/>
        </w:rPr>
        <w:t xml:space="preserve"> expect?</w:t>
      </w:r>
    </w:p>
    <w:p w:rsidR="00F817FC" w:rsidRDefault="00F817FC" w:rsidP="00F817FC">
      <w:pPr>
        <w:rPr>
          <w:b/>
          <w:sz w:val="32"/>
        </w:rPr>
      </w:pPr>
      <w:r>
        <w:rPr>
          <w:b/>
          <w:sz w:val="32"/>
        </w:rPr>
        <w:lastRenderedPageBreak/>
        <w:t xml:space="preserve">Answer </w:t>
      </w:r>
    </w:p>
    <w:p w:rsidR="00F817FC" w:rsidRDefault="00F817FC" w:rsidP="00F817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There is no default constructor defined.</w:t>
      </w:r>
      <w:bookmarkStart w:id="0" w:name="_GoBack"/>
      <w:bookmarkEnd w:id="0"/>
    </w:p>
    <w:p w:rsidR="00F817FC" w:rsidRDefault="00F817FC" w:rsidP="00F817FC">
      <w:pPr>
        <w:pStyle w:val="ListParagraph"/>
        <w:numPr>
          <w:ilvl w:val="0"/>
          <w:numId w:val="1"/>
        </w:numPr>
        <w:rPr>
          <w:sz w:val="32"/>
        </w:rPr>
      </w:pPr>
      <w:r w:rsidRPr="00FC38CF">
        <w:rPr>
          <w:sz w:val="32"/>
        </w:rPr>
        <w:t>Compilation Error</w:t>
      </w:r>
    </w:p>
    <w:p w:rsidR="00F817FC" w:rsidRDefault="00F817FC" w:rsidP="00F817FC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 w:rsidRPr="00160C40">
        <w:rPr>
          <w:sz w:val="32"/>
        </w:rPr>
        <w:t>20</w:t>
      </w:r>
      <w:proofErr w:type="gramEnd"/>
      <w:r w:rsidRPr="00160C40">
        <w:rPr>
          <w:sz w:val="32"/>
        </w:rPr>
        <w:t xml:space="preserve"> — obj2 and obj1 refer to the same object</w:t>
      </w:r>
      <w:r>
        <w:rPr>
          <w:sz w:val="32"/>
        </w:rPr>
        <w:t>.</w:t>
      </w:r>
    </w:p>
    <w:p w:rsidR="00F817FC" w:rsidRDefault="00F817FC" w:rsidP="00F817FC">
      <w:pPr>
        <w:pStyle w:val="ListParagraph"/>
        <w:numPr>
          <w:ilvl w:val="0"/>
          <w:numId w:val="1"/>
        </w:numPr>
        <w:rPr>
          <w:sz w:val="32"/>
        </w:rPr>
      </w:pPr>
      <w:r w:rsidRPr="00160C40">
        <w:rPr>
          <w:sz w:val="32"/>
        </w:rPr>
        <w:t xml:space="preserve">C. </w:t>
      </w:r>
      <w:proofErr w:type="spellStart"/>
      <w:r w:rsidRPr="00160C40">
        <w:rPr>
          <w:sz w:val="32"/>
        </w:rPr>
        <w:t>NullPointerException</w:t>
      </w:r>
      <w:proofErr w:type="spellEnd"/>
    </w:p>
    <w:p w:rsidR="00F817FC" w:rsidRDefault="00F817FC" w:rsidP="00F817F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output of the program is </w:t>
      </w:r>
      <w:r w:rsidRPr="006C2F71">
        <w:rPr>
          <w:b/>
          <w:sz w:val="32"/>
        </w:rPr>
        <w:t>Null</w:t>
      </w:r>
      <w:r>
        <w:rPr>
          <w:sz w:val="32"/>
        </w:rPr>
        <w:t xml:space="preserve">. Because </w:t>
      </w:r>
      <w:r w:rsidRPr="006C2F71">
        <w:rPr>
          <w:sz w:val="32"/>
        </w:rPr>
        <w:t xml:space="preserve">Animal is a parent, and Dog is a child. The parent always </w:t>
      </w:r>
      <w:r w:rsidRPr="006C2F71">
        <w:rPr>
          <w:b/>
          <w:bCs/>
          <w:sz w:val="32"/>
        </w:rPr>
        <w:t>asks the child to speak first</w:t>
      </w:r>
      <w:r w:rsidRPr="006C2F71">
        <w:rPr>
          <w:sz w:val="32"/>
        </w:rPr>
        <w:t xml:space="preserve"> (via </w:t>
      </w:r>
      <w:proofErr w:type="gramStart"/>
      <w:r w:rsidRPr="006C2F71">
        <w:rPr>
          <w:sz w:val="32"/>
        </w:rPr>
        <w:t>speak(</w:t>
      </w:r>
      <w:proofErr w:type="gramEnd"/>
      <w:r w:rsidRPr="006C2F71">
        <w:rPr>
          <w:sz w:val="32"/>
        </w:rPr>
        <w:t xml:space="preserve">)) before the child learns how to speak (sound = "Bark"). So when the child tries to speak, it </w:t>
      </w:r>
      <w:proofErr w:type="gramStart"/>
      <w:r w:rsidRPr="006C2F71">
        <w:rPr>
          <w:sz w:val="32"/>
        </w:rPr>
        <w:t>doesn't</w:t>
      </w:r>
      <w:proofErr w:type="gramEnd"/>
      <w:r w:rsidRPr="006C2F71">
        <w:rPr>
          <w:sz w:val="32"/>
        </w:rPr>
        <w:t xml:space="preserve"> know any words yet, leading to </w:t>
      </w:r>
      <w:r w:rsidRPr="006C2F71">
        <w:rPr>
          <w:b/>
          <w:bCs/>
          <w:sz w:val="32"/>
        </w:rPr>
        <w:t>"null"</w:t>
      </w:r>
      <w:r w:rsidRPr="006C2F71">
        <w:rPr>
          <w:sz w:val="32"/>
        </w:rPr>
        <w:t xml:space="preserve"> being printed.</w:t>
      </w:r>
    </w:p>
    <w:p w:rsidR="006041BF" w:rsidRPr="00F817FC" w:rsidRDefault="008647F6" w:rsidP="00F817FC"/>
    <w:sectPr w:rsidR="006041BF" w:rsidRPr="00F8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3065"/>
    <w:multiLevelType w:val="hybridMultilevel"/>
    <w:tmpl w:val="5BE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16B47"/>
    <w:multiLevelType w:val="hybridMultilevel"/>
    <w:tmpl w:val="8A32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CB"/>
    <w:rsid w:val="00381941"/>
    <w:rsid w:val="007B50CB"/>
    <w:rsid w:val="008647F6"/>
    <w:rsid w:val="00A01ABC"/>
    <w:rsid w:val="00EE5919"/>
    <w:rsid w:val="00F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66ED"/>
  <w15:chartTrackingRefBased/>
  <w15:docId w15:val="{0429CDF9-D9F9-4545-AFA2-B38BF991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>HCL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Phaninder</dc:creator>
  <cp:keywords/>
  <dc:description/>
  <cp:lastModifiedBy>Gunda Phaninder</cp:lastModifiedBy>
  <cp:revision>4</cp:revision>
  <dcterms:created xsi:type="dcterms:W3CDTF">2025-05-12T09:37:00Z</dcterms:created>
  <dcterms:modified xsi:type="dcterms:W3CDTF">2025-05-12T09:38:00Z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4ded4ab6-a08b-4855-bf0a-3050aca2bcd2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