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Restaurant_CaseStudy</w:t>
      </w:r>
    </w:p>
    <w:p>
      <w:pPr>
        <w:pStyle w:val="Author"/>
      </w:pPr>
      <w:r>
        <w:t xml:space="preserve">Phanindra</w:t>
      </w:r>
      <w:r>
        <w:t xml:space="preserve"> </w:t>
      </w:r>
      <w:r>
        <w:t xml:space="preserve">Panthagani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11,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#import data from excel</w:t>
      </w:r>
      <w:r>
        <w:br w:type="textWrapping"/>
      </w:r>
      <w:r>
        <w:rPr>
          <w:rStyle w:val="CommentTok"/>
        </w:rPr>
        <w:t xml:space="preserve">#library(readxl)</w:t>
      </w:r>
      <w:r>
        <w:br w:type="textWrapping"/>
      </w:r>
      <w:r>
        <w:rPr>
          <w:rStyle w:val="CommentTok"/>
        </w:rPr>
        <w:t xml:space="preserve">#restaurant &lt;- read_excel("E:/FALL2018UTD/WebAnalyticsMIS6344.501/assignments/Sec501_G3.xlsx",sheet = "ads_analysis%202_1fd2e6d3-bf38-")</w:t>
      </w:r>
      <w:r>
        <w:br w:type="textWrapping"/>
      </w:r>
      <w:r>
        <w:br w:type="textWrapping"/>
      </w:r>
      <w:r>
        <w:rPr>
          <w:rStyle w:val="CommentTok"/>
        </w:rPr>
        <w:t xml:space="preserve">#Saving data to make knitting possible </w:t>
      </w:r>
      <w:r>
        <w:br w:type="textWrapping"/>
      </w:r>
      <w:r>
        <w:rPr>
          <w:rStyle w:val="CommentTok"/>
        </w:rPr>
        <w:t xml:space="preserve">#save(restaurant, file="restaurant.RData")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"restaurant.RData"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(restaurant)</w:t>
      </w:r>
      <w:r>
        <w:br w:type="textWrapping"/>
      </w:r>
      <w:r>
        <w:rPr>
          <w:rStyle w:val="NormalTok"/>
        </w:rPr>
        <w:t xml:space="preserve">restaurant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treatment[restaurant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"control"</w:t>
      </w:r>
      <w:r>
        <w:br w:type="textWrapping"/>
      </w:r>
      <w:r>
        <w:rPr>
          <w:rStyle w:val="NormalTok"/>
        </w:rPr>
        <w:t xml:space="preserve">restaurant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treatment[restaurant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"ad group2"</w:t>
      </w:r>
      <w:r>
        <w:br w:type="textWrapping"/>
      </w:r>
      <w:r>
        <w:rPr>
          <w:rStyle w:val="NormalTok"/>
        </w:rPr>
        <w:t xml:space="preserve">restaurant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treatment[restaurant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"ad group1"</w:t>
      </w:r>
      <w:r>
        <w:br w:type="textWrapping"/>
      </w:r>
      <w:r>
        <w:br w:type="textWrapping"/>
      </w:r>
      <w:r>
        <w:rPr>
          <w:rStyle w:val="NormalTok"/>
        </w:rPr>
        <w:t xml:space="preserve">rest_lm1&lt;-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(reservations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restaurant)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(rest_lm1)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reservations ~ ., data = restaurant)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-30.4488  -2.7384   0.0306   2.7995  28.7426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1.125e+01  4.210e-01  26.723  &lt; 2e-16 ***</w:t>
      </w:r>
      <w:r>
        <w:br w:type="textWrapping"/>
      </w:r>
      <w:r>
        <w:rPr>
          <w:rStyle w:val="VerbatimChar"/>
        </w:rPr>
        <w:t xml:space="preserve">## treatmentad group2          7.509e+00  1.072e-01  70.040  &lt; 2e-16 ***</w:t>
      </w:r>
      <w:r>
        <w:br w:type="textWrapping"/>
      </w:r>
      <w:r>
        <w:rPr>
          <w:rStyle w:val="VerbatimChar"/>
        </w:rPr>
        <w:t xml:space="preserve">## treatmentcontrol            3.658e+00  1.167e-01  31.350  &lt; 2e-16 ***</w:t>
      </w:r>
      <w:r>
        <w:br w:type="textWrapping"/>
      </w:r>
      <w:r>
        <w:rPr>
          <w:rStyle w:val="VerbatimChar"/>
        </w:rPr>
        <w:t xml:space="preserve">## pageviews                   3.691e-02  5.715e-04  64.578  &lt; 2e-16 ***</w:t>
      </w:r>
      <w:r>
        <w:br w:type="textWrapping"/>
      </w:r>
      <w:r>
        <w:rPr>
          <w:rStyle w:val="VerbatimChar"/>
        </w:rPr>
        <w:t xml:space="preserve">## calls                       1.041e-01  5.454e-03  19.093  &lt; 2e-16 ***</w:t>
      </w:r>
      <w:r>
        <w:br w:type="textWrapping"/>
      </w:r>
      <w:r>
        <w:rPr>
          <w:rStyle w:val="VerbatimChar"/>
        </w:rPr>
        <w:t xml:space="preserve">## business_id                 6.980e-05  1.563e-05   4.466 7.98e-06 ***</w:t>
      </w:r>
      <w:r>
        <w:br w:type="textWrapping"/>
      </w:r>
      <w:r>
        <w:rPr>
          <w:rStyle w:val="VerbatimChar"/>
        </w:rPr>
        <w:t xml:space="preserve">## restaurant_typeindependent -1.670e+00  2.829e-01  -5.902 3.62e-09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4.643 on 29993 degrees of freedom</w:t>
      </w:r>
      <w:r>
        <w:br w:type="textWrapping"/>
      </w:r>
      <w:r>
        <w:rPr>
          <w:rStyle w:val="VerbatimChar"/>
        </w:rPr>
        <w:t xml:space="preserve">## Multiple R-squared:  0.6626, Adjusted R-squared:  0.6625 </w:t>
      </w:r>
      <w:r>
        <w:br w:type="textWrapping"/>
      </w:r>
      <w:r>
        <w:rPr>
          <w:rStyle w:val="VerbatimChar"/>
        </w:rPr>
        <w:t xml:space="preserve">## F-statistic:  9817 on 6 and 29993 DF,  p-value: &lt; 2.2e-16</w:t>
      </w:r>
    </w:p>
    <w:p>
      <w:pPr>
        <w:pStyle w:val="SourceCode"/>
      </w:pPr>
      <w:r>
        <w:rPr>
          <w:rStyle w:val="CommentTok"/>
        </w:rPr>
        <w:t xml:space="preserve">#Business id variable is removed from the linear model since it is not significant (p values=0.665)</w:t>
      </w:r>
      <w:r>
        <w:br w:type="textWrapping"/>
      </w:r>
      <w:r>
        <w:rPr>
          <w:rStyle w:val="NormalTok"/>
        </w:rPr>
        <w:t xml:space="preserve">rest_bid_rem=restaurant[,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#Converting treatment to factor variable</w:t>
      </w:r>
      <w:r>
        <w:br w:type="textWrapping"/>
      </w:r>
      <w:r>
        <w:rPr>
          <w:rStyle w:val="NormalTok"/>
        </w:rPr>
        <w:t xml:space="preserve">rest_bid_rem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(rest_bid_rem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treatment)</w:t>
      </w:r>
      <w:r>
        <w:br w:type="textWrapping"/>
      </w:r>
      <w:r>
        <w:rPr>
          <w:rStyle w:val="NormalTok"/>
        </w:rPr>
        <w:t xml:space="preserve">rest_lm2&lt;-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(reservations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rest_bid_rem)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(rest_lm2)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reservations ~ ., data = rest_bid_rem)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-30.6262  -2.7306   0.0289   2.7968  28.7036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12.7993993  0.2385700   53.65   &lt;2e-16 ***</w:t>
      </w:r>
      <w:r>
        <w:br w:type="textWrapping"/>
      </w:r>
      <w:r>
        <w:rPr>
          <w:rStyle w:val="VerbatimChar"/>
        </w:rPr>
        <w:t xml:space="preserve">## treatmentad group2          7.8660841  0.0715751  109.90   &lt;2e-16 ***</w:t>
      </w:r>
      <w:r>
        <w:br w:type="textWrapping"/>
      </w:r>
      <w:r>
        <w:rPr>
          <w:rStyle w:val="VerbatimChar"/>
        </w:rPr>
        <w:t xml:space="preserve">## treatmentcontrol            3.2751252  0.0792176   41.34   &lt;2e-16 ***</w:t>
      </w:r>
      <w:r>
        <w:br w:type="textWrapping"/>
      </w:r>
      <w:r>
        <w:rPr>
          <w:rStyle w:val="VerbatimChar"/>
        </w:rPr>
        <w:t xml:space="preserve">## pageviews                   0.0366507  0.0005688   64.44   &lt;2e-16 ***</w:t>
      </w:r>
      <w:r>
        <w:br w:type="textWrapping"/>
      </w:r>
      <w:r>
        <w:rPr>
          <w:rStyle w:val="VerbatimChar"/>
        </w:rPr>
        <w:t xml:space="preserve">## calls                       0.1045278  0.0054553   19.16   &lt;2e-16 ***</w:t>
      </w:r>
      <w:r>
        <w:br w:type="textWrapping"/>
      </w:r>
      <w:r>
        <w:rPr>
          <w:rStyle w:val="VerbatimChar"/>
        </w:rPr>
        <w:t xml:space="preserve">## restaurant_typeindependent -2.6382764  0.1818466  -14.51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4.644 on 29994 degrees of freedom</w:t>
      </w:r>
      <w:r>
        <w:br w:type="textWrapping"/>
      </w:r>
      <w:r>
        <w:rPr>
          <w:rStyle w:val="VerbatimChar"/>
        </w:rPr>
        <w:t xml:space="preserve">## Multiple R-squared:  0.6624, Adjusted R-squared:  0.6623 </w:t>
      </w:r>
      <w:r>
        <w:br w:type="textWrapping"/>
      </w:r>
      <w:r>
        <w:rPr>
          <w:rStyle w:val="VerbatimChar"/>
        </w:rPr>
        <w:t xml:space="preserve">## F-statistic: 1.177e+04 on 5 and 29994 DF,  p-value: &lt; 2.2e-16</w:t>
      </w:r>
    </w:p>
    <w:p>
      <w:pPr>
        <w:pStyle w:val="SourceCode"/>
      </w:pPr>
      <w:r>
        <w:rPr>
          <w:rStyle w:val="CommentTok"/>
        </w:rPr>
        <w:t xml:space="preserve">#Q1:Should RG stick to current ad design, or switch to the alternative?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#Ans:</w:t>
      </w:r>
      <w:r>
        <w:br w:type="textWrapping"/>
      </w:r>
      <w:r>
        <w:rPr>
          <w:rStyle w:val="CommentTok"/>
        </w:rPr>
        <w:t xml:space="preserve">#RG should switch to the alternative ad design (ad group 2)</w:t>
      </w:r>
      <w:r>
        <w:br w:type="textWrapping"/>
      </w:r>
      <w:r>
        <w:rPr>
          <w:rStyle w:val="CommentTok"/>
        </w:rPr>
        <w:t xml:space="preserve">#Compared to adgroup 1(base group in rest_lm2 linear model),the estimate value of ad group 2 is positive with a value of 7.866 and is significant. This means that reservations in adgroup 2 is 7.866 more than that of adgroup 1.</w:t>
      </w:r>
      <w:r>
        <w:br w:type="textWrapping"/>
      </w:r>
      <w:r>
        <w:rPr>
          <w:rStyle w:val="CommentTok"/>
        </w:rPr>
        <w:t xml:space="preserve">#(Here, the outcome variable is chosen as reservations because the conversions  are more important than the page views and call enquiries.)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##Q2:Which outcome variable is most useful to consider? Are there other outcome variables that may be useful to measure</w:t>
      </w:r>
      <w:r>
        <w:br w:type="textWrapping"/>
      </w:r>
      <w:r>
        <w:br w:type="textWrapping"/>
      </w:r>
      <w:r>
        <w:rPr>
          <w:rStyle w:val="CommentTok"/>
        </w:rPr>
        <w:t xml:space="preserve">#Ans:</w:t>
      </w:r>
      <w:r>
        <w:br w:type="textWrapping"/>
      </w:r>
      <w:r>
        <w:rPr>
          <w:rStyle w:val="CommentTok"/>
        </w:rPr>
        <w:t xml:space="preserve">#The most useful outcome variable to consider is reservations</w:t>
      </w:r>
      <w:r>
        <w:br w:type="textWrapping"/>
      </w:r>
      <w:r>
        <w:rPr>
          <w:rStyle w:val="CommentTok"/>
        </w:rPr>
        <w:t xml:space="preserve">#The other outcome variables that may be be useful to measure could be page views and calls; but these would be more important for brand awareness. For profits and conversions, reservations would be a good outcome variable.</w:t>
      </w:r>
      <w:r>
        <w:br w:type="textWrapping"/>
      </w:r>
      <w:r>
        <w:br w:type="textWrapping"/>
      </w:r>
      <w:r>
        <w:rPr>
          <w:rStyle w:val="NormalTok"/>
        </w:rPr>
        <w:t xml:space="preserve">##Question 3): Which add design is better for independent restaurants?</w:t>
      </w:r>
      <w:r>
        <w:br w:type="textWrapping"/>
      </w:r>
      <w:r>
        <w:br w:type="textWrapping"/>
      </w:r>
      <w:r>
        <w:rPr>
          <w:rStyle w:val="CommentTok"/>
        </w:rPr>
        <w:t xml:space="preserve">#Choosing the interaction terms for better understanding</w:t>
      </w:r>
      <w:r>
        <w:br w:type="textWrapping"/>
      </w:r>
      <w:r>
        <w:rPr>
          <w:rStyle w:val="NormalTok"/>
        </w:rPr>
        <w:t xml:space="preserve">rest_lm3_interactions&lt;-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(reservations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pageviews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calls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restaurant_type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treatment,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rest_bid_rem)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(rest_lm3_interactions)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reservations ~ pageviews + calls + restaurant_type * </w:t>
      </w:r>
      <w:r>
        <w:br w:type="textWrapping"/>
      </w:r>
      <w:r>
        <w:rPr>
          <w:rStyle w:val="VerbatimChar"/>
        </w:rPr>
        <w:t xml:space="preserve">##     treatment, data = rest_bid_rem)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-30.3114  -2.7486   0.0114   2.7764  29.0272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Estimate Std. Error</w:t>
      </w:r>
      <w:r>
        <w:br w:type="textWrapping"/>
      </w:r>
      <w:r>
        <w:rPr>
          <w:rStyle w:val="VerbatimChar"/>
        </w:rPr>
        <w:t xml:space="preserve">## (Intercept)                                   12.4795681  0.2428857</w:t>
      </w:r>
      <w:r>
        <w:br w:type="textWrapping"/>
      </w:r>
      <w:r>
        <w:rPr>
          <w:rStyle w:val="VerbatimChar"/>
        </w:rPr>
        <w:t xml:space="preserve">## pageviews                                      0.0376214  0.0005791</w:t>
      </w:r>
      <w:r>
        <w:br w:type="textWrapping"/>
      </w:r>
      <w:r>
        <w:rPr>
          <w:rStyle w:val="VerbatimChar"/>
        </w:rPr>
        <w:t xml:space="preserve">## calls                                          0.1024794  0.0054581</w:t>
      </w:r>
      <w:r>
        <w:br w:type="textWrapping"/>
      </w:r>
      <w:r>
        <w:rPr>
          <w:rStyle w:val="VerbatimChar"/>
        </w:rPr>
        <w:t xml:space="preserve">## restaurant_typeindependent                    -2.8635123  0.1978522</w:t>
      </w:r>
      <w:r>
        <w:br w:type="textWrapping"/>
      </w:r>
      <w:r>
        <w:rPr>
          <w:rStyle w:val="VerbatimChar"/>
        </w:rPr>
        <w:t xml:space="preserve">## treatmentad group2                             8.1682416  0.0913491</w:t>
      </w:r>
      <w:r>
        <w:br w:type="textWrapping"/>
      </w:r>
      <w:r>
        <w:rPr>
          <w:rStyle w:val="VerbatimChar"/>
        </w:rPr>
        <w:t xml:space="preserve">## treatmentcontrol                               3.1480999  0.0943000</w:t>
      </w:r>
      <w:r>
        <w:br w:type="textWrapping"/>
      </w:r>
      <w:r>
        <w:rPr>
          <w:rStyle w:val="VerbatimChar"/>
        </w:rPr>
        <w:t xml:space="preserve">## restaurant_typeindependent:treatmentad group2 -0.6896075  0.1351644</w:t>
      </w:r>
      <w:r>
        <w:br w:type="textWrapping"/>
      </w:r>
      <w:r>
        <w:rPr>
          <w:rStyle w:val="VerbatimChar"/>
        </w:rPr>
        <w:t xml:space="preserve">## restaurant_typeindependent:treatmentcontrol    0.4978785  0.1342049</w:t>
      </w:r>
      <w:r>
        <w:br w:type="textWrapping"/>
      </w:r>
      <w:r>
        <w:rPr>
          <w:rStyle w:val="VerbatimChar"/>
        </w:rPr>
        <w:t xml:space="preserve">##                                               t value Pr(&gt;|t|)    </w:t>
      </w:r>
      <w:r>
        <w:br w:type="textWrapping"/>
      </w:r>
      <w:r>
        <w:rPr>
          <w:rStyle w:val="VerbatimChar"/>
        </w:rPr>
        <w:t xml:space="preserve">## (Intercept)                                    51.380  &lt; 2e-16 ***</w:t>
      </w:r>
      <w:r>
        <w:br w:type="textWrapping"/>
      </w:r>
      <w:r>
        <w:rPr>
          <w:rStyle w:val="VerbatimChar"/>
        </w:rPr>
        <w:t xml:space="preserve">## pageviews                                      64.968  &lt; 2e-16 ***</w:t>
      </w:r>
      <w:r>
        <w:br w:type="textWrapping"/>
      </w:r>
      <w:r>
        <w:rPr>
          <w:rStyle w:val="VerbatimChar"/>
        </w:rPr>
        <w:t xml:space="preserve">## calls                                          18.776  &lt; 2e-16 ***</w:t>
      </w:r>
      <w:r>
        <w:br w:type="textWrapping"/>
      </w:r>
      <w:r>
        <w:rPr>
          <w:rStyle w:val="VerbatimChar"/>
        </w:rPr>
        <w:t xml:space="preserve">## restaurant_typeindependent                    -14.473  &lt; 2e-16 ***</w:t>
      </w:r>
      <w:r>
        <w:br w:type="textWrapping"/>
      </w:r>
      <w:r>
        <w:rPr>
          <w:rStyle w:val="VerbatimChar"/>
        </w:rPr>
        <w:t xml:space="preserve">## treatmentad group2                             89.418  &lt; 2e-16 ***</w:t>
      </w:r>
      <w:r>
        <w:br w:type="textWrapping"/>
      </w:r>
      <w:r>
        <w:rPr>
          <w:rStyle w:val="VerbatimChar"/>
        </w:rPr>
        <w:t xml:space="preserve">## treatmentcontrol                               33.384  &lt; 2e-16 ***</w:t>
      </w:r>
      <w:r>
        <w:br w:type="textWrapping"/>
      </w:r>
      <w:r>
        <w:rPr>
          <w:rStyle w:val="VerbatimChar"/>
        </w:rPr>
        <w:t xml:space="preserve">## restaurant_typeindependent:treatmentad group2  -5.102 3.38e-07 ***</w:t>
      </w:r>
      <w:r>
        <w:br w:type="textWrapping"/>
      </w:r>
      <w:r>
        <w:rPr>
          <w:rStyle w:val="VerbatimChar"/>
        </w:rPr>
        <w:t xml:space="preserve">## restaurant_typeindependent:treatmentcontrol     3.710 0.000208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4.639 on 29992 degrees of freedom</w:t>
      </w:r>
      <w:r>
        <w:br w:type="textWrapping"/>
      </w:r>
      <w:r>
        <w:rPr>
          <w:rStyle w:val="VerbatimChar"/>
        </w:rPr>
        <w:t xml:space="preserve">## Multiple R-squared:  0.6632, Adjusted R-squared:  0.6632 </w:t>
      </w:r>
      <w:r>
        <w:br w:type="textWrapping"/>
      </w:r>
      <w:r>
        <w:rPr>
          <w:rStyle w:val="VerbatimChar"/>
        </w:rPr>
        <w:t xml:space="preserve">## F-statistic:  8438 on 7 and 29992 DF,  p-value: &lt; 2.2e-16</w:t>
      </w:r>
    </w:p>
    <w:p>
      <w:pPr>
        <w:pStyle w:val="SourceCode"/>
      </w:pPr>
      <w:r>
        <w:rPr>
          <w:rStyle w:val="CommentTok"/>
        </w:rPr>
        <w:t xml:space="preserve">#Question3ans:)From the summary of the terms</w:t>
      </w:r>
      <w:r>
        <w:br w:type="textWrapping"/>
      </w:r>
      <w:r>
        <w:rPr>
          <w:rStyle w:val="CommentTok"/>
        </w:rPr>
        <w:t xml:space="preserve">#restaurant_typeindependent:treatmentad group2 -0.6896075  0.1351644  -5.102 3.38e-07 *** </w:t>
      </w:r>
      <w:r>
        <w:br w:type="textWrapping"/>
      </w:r>
      <w:r>
        <w:rPr>
          <w:rStyle w:val="CommentTok"/>
        </w:rPr>
        <w:t xml:space="preserve">#restaurant_typeindependent:treatmentcontrol    0.4978785  0.1342049   3.710 0.000208 ***</w:t>
      </w:r>
      <w:r>
        <w:br w:type="textWrapping"/>
      </w:r>
      <w:r>
        <w:rPr>
          <w:rStyle w:val="CommentTok"/>
        </w:rPr>
        <w:t xml:space="preserve">#Adgroup 1 is better for independent restaurants. </w:t>
      </w:r>
      <w:r>
        <w:br w:type="textWrapping"/>
      </w:r>
      <w:r>
        <w:rPr>
          <w:rStyle w:val="CommentTok"/>
        </w:rPr>
        <w:t xml:space="preserve">#Compared to ad group 1 ,ad group 2 for chain restaurants has 0.689 less number of reservations and control group has 0.497 more reservations 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##Question 4:)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rest_bid_rem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restaurant_type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(rest_bid_rem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restaurant_type)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(rest_bid_rem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restaurant_type)</w:t>
      </w:r>
    </w:p>
    <w:p>
      <w:pPr>
        <w:pStyle w:val="SourceCode"/>
      </w:pPr>
      <w:r>
        <w:rPr>
          <w:rStyle w:val="VerbatimChar"/>
        </w:rPr>
        <w:t xml:space="preserve">## [1] "chain"       "independent"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3.0.0     v readr   1.1.1</w:t>
      </w:r>
      <w:r>
        <w:br w:type="textWrapping"/>
      </w:r>
      <w:r>
        <w:rPr>
          <w:rStyle w:val="VerbatimChar"/>
        </w:rPr>
        <w:t xml:space="preserve">## v tibble  1.4.2     v purrr   0.2.5</w:t>
      </w:r>
      <w:r>
        <w:br w:type="textWrapping"/>
      </w:r>
      <w:r>
        <w:rPr>
          <w:rStyle w:val="VerbatimChar"/>
        </w:rPr>
        <w:t xml:space="preserve">## v tidyr   0.8.1     v stringr 1.3.1</w:t>
      </w:r>
      <w:r>
        <w:br w:type="textWrapping"/>
      </w:r>
      <w:r>
        <w:rPr>
          <w:rStyle w:val="VerbatimChar"/>
        </w:rPr>
        <w:t xml:space="preserve">## v ggplot2 3.0.0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CommentTok"/>
        </w:rPr>
        <w:t xml:space="preserve">#Reversing the factor levels to get chain in the linear model instead of independent. Now we can easily interpret the interaction with chain and treatment</w:t>
      </w:r>
      <w:r>
        <w:br w:type="textWrapping"/>
      </w:r>
      <w:r>
        <w:rPr>
          <w:rStyle w:val="NormalTok"/>
        </w:rPr>
        <w:t xml:space="preserve">rest_bid_rem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restaurant_type&lt;-</w:t>
      </w:r>
      <w:r>
        <w:rPr>
          <w:rStyle w:val="KeywordTok"/>
        </w:rPr>
        <w:t xml:space="preserve">fct_rev</w:t>
      </w:r>
      <w:r>
        <w:rPr>
          <w:rStyle w:val="NormalTok"/>
        </w:rPr>
        <w:t xml:space="preserve">(rest_bid_rem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restaurant_type)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(rest_bid_rem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restaurant_type)</w:t>
      </w:r>
    </w:p>
    <w:p>
      <w:pPr>
        <w:pStyle w:val="SourceCode"/>
      </w:pPr>
      <w:r>
        <w:rPr>
          <w:rStyle w:val="VerbatimChar"/>
        </w:rPr>
        <w:t xml:space="preserve">## [1] "independent" "chain"</w:t>
      </w:r>
    </w:p>
    <w:p>
      <w:pPr>
        <w:pStyle w:val="SourceCode"/>
      </w:pPr>
      <w:r>
        <w:rPr>
          <w:rStyle w:val="NormalTok"/>
        </w:rPr>
        <w:t xml:space="preserve">rest_lm4_interactions&lt;-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(reservations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pageviews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calls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restaurant_type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treatment,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rest_bid_rem)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(rest_lm4_interactions)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reservations ~ pageviews + calls + restaurant_type * </w:t>
      </w:r>
      <w:r>
        <w:br w:type="textWrapping"/>
      </w:r>
      <w:r>
        <w:rPr>
          <w:rStyle w:val="VerbatimChar"/>
        </w:rPr>
        <w:t xml:space="preserve">##     treatment, data = rest_bid_rem)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-30.3114  -2.7486   0.0114   2.7764  29.0272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 9.6160558  0.4044872  23.773</w:t>
      </w:r>
      <w:r>
        <w:br w:type="textWrapping"/>
      </w:r>
      <w:r>
        <w:rPr>
          <w:rStyle w:val="VerbatimChar"/>
        </w:rPr>
        <w:t xml:space="preserve">## pageviews                                0.0376214  0.0005791  64.968</w:t>
      </w:r>
      <w:r>
        <w:br w:type="textWrapping"/>
      </w:r>
      <w:r>
        <w:rPr>
          <w:rStyle w:val="VerbatimChar"/>
        </w:rPr>
        <w:t xml:space="preserve">## calls                                    0.1024794  0.0054581  18.776</w:t>
      </w:r>
      <w:r>
        <w:br w:type="textWrapping"/>
      </w:r>
      <w:r>
        <w:rPr>
          <w:rStyle w:val="VerbatimChar"/>
        </w:rPr>
        <w:t xml:space="preserve">## restaurant_typechain                     2.8635123  0.1978522  14.473</w:t>
      </w:r>
      <w:r>
        <w:br w:type="textWrapping"/>
      </w:r>
      <w:r>
        <w:rPr>
          <w:rStyle w:val="VerbatimChar"/>
        </w:rPr>
        <w:t xml:space="preserve">## treatmentad group2                       7.4786341  0.1060524  70.518</w:t>
      </w:r>
      <w:r>
        <w:br w:type="textWrapping"/>
      </w:r>
      <w:r>
        <w:rPr>
          <w:rStyle w:val="VerbatimChar"/>
        </w:rPr>
        <w:t xml:space="preserve">## treatmentcontrol                         3.6459784  0.1152769  31.628</w:t>
      </w:r>
      <w:r>
        <w:br w:type="textWrapping"/>
      </w:r>
      <w:r>
        <w:rPr>
          <w:rStyle w:val="VerbatimChar"/>
        </w:rPr>
        <w:t xml:space="preserve">## restaurant_typechain:treatmentad group2  0.6896075  0.1351644   5.102</w:t>
      </w:r>
      <w:r>
        <w:br w:type="textWrapping"/>
      </w:r>
      <w:r>
        <w:rPr>
          <w:rStyle w:val="VerbatimChar"/>
        </w:rPr>
        <w:t xml:space="preserve">## restaurant_typechain:treatmentcontrol   -0.4978785  0.1342049  -3.710</w:t>
      </w:r>
      <w:r>
        <w:br w:type="textWrapping"/>
      </w:r>
      <w:r>
        <w:rPr>
          <w:rStyle w:val="VerbatimChar"/>
        </w:rPr>
        <w:t xml:space="preserve">##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&lt; 2e-16 ***</w:t>
      </w:r>
      <w:r>
        <w:br w:type="textWrapping"/>
      </w:r>
      <w:r>
        <w:rPr>
          <w:rStyle w:val="VerbatimChar"/>
        </w:rPr>
        <w:t xml:space="preserve">## pageviews                                &lt; 2e-16 ***</w:t>
      </w:r>
      <w:r>
        <w:br w:type="textWrapping"/>
      </w:r>
      <w:r>
        <w:rPr>
          <w:rStyle w:val="VerbatimChar"/>
        </w:rPr>
        <w:t xml:space="preserve">## calls                                    &lt; 2e-16 ***</w:t>
      </w:r>
      <w:r>
        <w:br w:type="textWrapping"/>
      </w:r>
      <w:r>
        <w:rPr>
          <w:rStyle w:val="VerbatimChar"/>
        </w:rPr>
        <w:t xml:space="preserve">## restaurant_typechain                     &lt; 2e-16 ***</w:t>
      </w:r>
      <w:r>
        <w:br w:type="textWrapping"/>
      </w:r>
      <w:r>
        <w:rPr>
          <w:rStyle w:val="VerbatimChar"/>
        </w:rPr>
        <w:t xml:space="preserve">## treatmentad group2                       &lt; 2e-16 ***</w:t>
      </w:r>
      <w:r>
        <w:br w:type="textWrapping"/>
      </w:r>
      <w:r>
        <w:rPr>
          <w:rStyle w:val="VerbatimChar"/>
        </w:rPr>
        <w:t xml:space="preserve">## treatmentcontrol                         &lt; 2e-16 ***</w:t>
      </w:r>
      <w:r>
        <w:br w:type="textWrapping"/>
      </w:r>
      <w:r>
        <w:rPr>
          <w:rStyle w:val="VerbatimChar"/>
        </w:rPr>
        <w:t xml:space="preserve">## restaurant_typechain:treatmentad group2 3.38e-07 ***</w:t>
      </w:r>
      <w:r>
        <w:br w:type="textWrapping"/>
      </w:r>
      <w:r>
        <w:rPr>
          <w:rStyle w:val="VerbatimChar"/>
        </w:rPr>
        <w:t xml:space="preserve">## restaurant_typechain:treatmentcontrol   0.000208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4.639 on 29992 degrees of freedom</w:t>
      </w:r>
      <w:r>
        <w:br w:type="textWrapping"/>
      </w:r>
      <w:r>
        <w:rPr>
          <w:rStyle w:val="VerbatimChar"/>
        </w:rPr>
        <w:t xml:space="preserve">## Multiple R-squared:  0.6632, Adjusted R-squared:  0.6632 </w:t>
      </w:r>
      <w:r>
        <w:br w:type="textWrapping"/>
      </w:r>
      <w:r>
        <w:rPr>
          <w:rStyle w:val="VerbatimChar"/>
        </w:rPr>
        <w:t xml:space="preserve">## F-statistic:  8438 on 7 and 29992 DF,  p-value: &lt; 2.2e-16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##Q4ans:</w:t>
      </w:r>
      <w:r>
        <w:br w:type="textWrapping"/>
      </w:r>
      <w:r>
        <w:rPr>
          <w:rStyle w:val="CommentTok"/>
        </w:rPr>
        <w:t xml:space="preserve">#From the summary of the terms</w:t>
      </w:r>
      <w:r>
        <w:br w:type="textWrapping"/>
      </w:r>
      <w:r>
        <w:rPr>
          <w:rStyle w:val="CommentTok"/>
        </w:rPr>
        <w:t xml:space="preserve">#restaurant_typechain:treatmentad group2  0.6896075  0.1351644   5.102 3.38e-07 ***</w:t>
      </w:r>
      <w:r>
        <w:br w:type="textWrapping"/>
      </w:r>
      <w:r>
        <w:rPr>
          <w:rStyle w:val="CommentTok"/>
        </w:rPr>
        <w:t xml:space="preserve">#restaurant_typechain:treatmentcontrol   -0.4978785  0.1342049  -3.710 0.000208 ***</w:t>
      </w:r>
      <w:r>
        <w:br w:type="textWrapping"/>
      </w:r>
      <w:r>
        <w:rPr>
          <w:rStyle w:val="CommentTok"/>
        </w:rPr>
        <w:t xml:space="preserve">#Adgroup 2 is better for chain restaurants. </w:t>
      </w:r>
      <w:r>
        <w:br w:type="textWrapping"/>
      </w:r>
      <w:r>
        <w:rPr>
          <w:rStyle w:val="CommentTok"/>
        </w:rPr>
        <w:t xml:space="preserve">#Compared to ad group 1 ,ad group 2 for chain restaurants has 0.689 more number of reservations and control group has 0.497 less reservations.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0c212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Restaurant_CaseStudy</dc:title>
  <dc:creator>Phanindra Panthagani</dc:creator>
  <dcterms:created xsi:type="dcterms:W3CDTF">2018-11-12T06:20:09Z</dcterms:created>
  <dcterms:modified xsi:type="dcterms:W3CDTF">2018-11-12T06:20:09Z</dcterms:modified>
</cp:coreProperties>
</file>