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line="200" w:lineRule="auto"/>
        <w:ind/>
        <w:jc w:val="right"/>
        <w:rPr>
          <w:rFonts w:ascii="Gill Sans" w:hAnsi="Gill Sans" w:eastAsia="Gill Sans" w:cs="Gill Sans"/>
          <w:b/>
          <w:sz w:val="18"/>
          <w:szCs w:val="18"/>
        </w:rPr>
      </w:pPr>
      <w:r>
        <w:rPr>
          <w:rFonts w:ascii="Gill Sans" w:hAnsi="Gill Sans" w:eastAsia="Gill Sans" w:cs="Gill Sans"/>
          <w:b/>
          <w:color w:val="808080"/>
          <w:sz w:val="18"/>
          <w:szCs w:val="18"/>
          <w:rtl w:val="0"/>
        </w:rPr>
        <w:t xml:space="preserve">Facultad de Ingeniería en Electrónica y Comunicaciones</w:t>
      </w:r>
      <w:r>
        <w:rPr>
          <w:rtl w:val="0"/>
        </w:rPr>
      </w:r>
      <w:r>
        <w:rPr>
          <w:rFonts w:ascii="Gill Sans" w:hAnsi="Gill Sans" w:eastAsia="Gill Sans" w:cs="Gill Sans"/>
          <w:b/>
          <w:sz w:val="18"/>
          <w:szCs w:val="18"/>
        </w:rPr>
      </w:r>
    </w:p>
    <w:p w14:paraId="00000002">
      <w:pPr>
        <w:pBdr/>
        <w:spacing w:after="0" w:line="200" w:lineRule="auto"/>
        <w:ind/>
        <w:jc w:val="right"/>
        <w:rPr>
          <w:rFonts w:ascii="Gill Sans" w:hAnsi="Gill Sans" w:eastAsia="Gill Sans" w:cs="Gill Sans"/>
          <w:b/>
          <w:sz w:val="16"/>
          <w:szCs w:val="16"/>
        </w:rPr>
      </w:pPr>
      <w:r>
        <w:rPr>
          <w:rtl w:val="0"/>
        </w:rPr>
      </w:r>
      <w:r>
        <w:rPr>
          <w:rFonts w:ascii="Gill Sans" w:hAnsi="Gill Sans" w:eastAsia="Gill Sans" w:cs="Gill Sans"/>
          <w:b/>
          <w:sz w:val="16"/>
          <w:szCs w:val="16"/>
        </w:rPr>
      </w:r>
    </w:p>
    <w:p w14:paraId="00000003">
      <w:pPr>
        <w:pBdr/>
        <w:spacing w:after="0" w:line="200" w:lineRule="auto"/>
        <w:ind/>
        <w:jc w:val="right"/>
        <w:rPr>
          <w:b/>
          <w:sz w:val="16"/>
          <w:szCs w:val="16"/>
        </w:rPr>
      </w:pPr>
      <w:r>
        <w:rPr>
          <w:rFonts w:ascii="Gill Sans" w:hAnsi="Gill Sans" w:eastAsia="Gill Sans" w:cs="Gill Sans"/>
          <w:b/>
          <w:sz w:val="18"/>
          <w:szCs w:val="18"/>
          <w:rtl w:val="0"/>
        </w:rPr>
        <w:t xml:space="preserve">Región</w:t>
      </w:r>
      <w:r>
        <w:rPr>
          <w:rFonts w:ascii="Gill Sans" w:hAnsi="Gill Sans" w:eastAsia="Gill Sans" w:cs="Gill Sans"/>
          <w:b/>
          <w:sz w:val="16"/>
          <w:szCs w:val="16"/>
          <w:rtl w:val="0"/>
        </w:rPr>
        <w:t xml:space="preserve"> </w:t>
      </w:r>
      <w:r>
        <w:rPr>
          <w:rFonts w:ascii="Gill Sans" w:hAnsi="Gill Sans" w:eastAsia="Gill Sans" w:cs="Gill Sans"/>
          <w:b/>
          <w:color w:val="808080"/>
          <w:sz w:val="18"/>
          <w:szCs w:val="18"/>
          <w:rtl w:val="0"/>
        </w:rPr>
        <w:t xml:space="preserve">Poza Rica-Tuxpan </w:t>
      </w:r>
      <w:r>
        <w:rPr>
          <w:rtl w:val="0"/>
        </w:rPr>
      </w:r>
      <w:r>
        <w:rPr>
          <w:b/>
          <w:sz w:val="16"/>
          <w:szCs w:val="16"/>
        </w:rPr>
      </w:r>
    </w:p>
    <w:p w14:paraId="00000004">
      <w:pPr>
        <w:pBdr/>
        <w:spacing w:after="0" w:line="200" w:lineRule="auto"/>
        <w:ind/>
        <w:jc w:val="right"/>
        <w:rPr/>
      </w:pPr>
      <w:r>
        <w:rPr>
          <w:rtl w:val="0"/>
        </w:rPr>
      </w:r>
      <w:r/>
    </w:p>
    <w:p w14:paraId="00000005">
      <w:pPr>
        <w:pBdr/>
        <w:spacing w:after="0" w:line="200" w:lineRule="auto"/>
        <w:ind/>
        <w:jc w:val="right"/>
        <w:rPr/>
      </w:pPr>
      <w:r>
        <w:rPr>
          <w:rtl w:val="0"/>
        </w:rPr>
      </w:r>
      <w:r/>
    </w:p>
    <w:p w14:paraId="00000006">
      <w:pPr>
        <w:pBdr/>
        <w:spacing w:after="0" w:line="240" w:lineRule="auto"/>
        <w:ind/>
        <w:jc w:val="right"/>
        <w:rPr>
          <w:rFonts w:ascii="Gill Sans" w:hAnsi="Gill Sans" w:eastAsia="Gill Sans" w:cs="Gill Sans"/>
          <w:sz w:val="24"/>
          <w:szCs w:val="24"/>
        </w:rPr>
      </w:pPr>
      <w:r>
        <w:rPr>
          <w:rFonts w:ascii="Gill Sans" w:hAnsi="Gill Sans" w:eastAsia="Gill Sans" w:cs="Gill Sans"/>
          <w:color w:val="808080"/>
          <w:sz w:val="20"/>
          <w:szCs w:val="20"/>
          <w:rtl w:val="0"/>
        </w:rPr>
        <w:t xml:space="preserve">Ingeniería en Tecnologías Computacionales</w:t>
      </w:r>
      <w:r>
        <w:rPr>
          <w:rtl w:val="0"/>
        </w:rPr>
      </w:r>
      <w:r>
        <w:rPr>
          <w:rFonts w:ascii="Gill Sans" w:hAnsi="Gill Sans" w:eastAsia="Gill Sans" w:cs="Gill Sans"/>
          <w:sz w:val="24"/>
          <w:szCs w:val="24"/>
        </w:rPr>
      </w:r>
    </w:p>
    <w:p w14:paraId="00000007">
      <w:pPr>
        <w:pBdr/>
        <w:spacing w:after="0" w:line="240" w:lineRule="auto"/>
        <w:ind/>
        <w:jc w:val="right"/>
        <w:rPr>
          <w:rFonts w:ascii="Gill Sans" w:hAnsi="Gill Sans" w:eastAsia="Gill Sans" w:cs="Gill Sans"/>
          <w:sz w:val="24"/>
          <w:szCs w:val="24"/>
        </w:rPr>
      </w:pPr>
      <w:r>
        <w:rPr>
          <w:rtl w:val="0"/>
        </w:rPr>
      </w:r>
      <w:r>
        <w:rPr>
          <w:rFonts w:ascii="Gill Sans" w:hAnsi="Gill Sans" w:eastAsia="Gill Sans" w:cs="Gill Sans"/>
          <w:sz w:val="24"/>
          <w:szCs w:val="24"/>
        </w:rPr>
      </w:r>
    </w:p>
    <w:p w14:paraId="00000008">
      <w:pPr>
        <w:pBdr/>
        <w:spacing w:after="0" w:line="280" w:lineRule="auto"/>
        <w:ind w:firstLine="0" w:left="1418"/>
        <w:jc w:val="right"/>
        <w:rPr>
          <w:rFonts w:ascii="Gill Sans" w:hAnsi="Gill Sans" w:eastAsia="Gill Sans" w:cs="Gill Sans"/>
          <w:sz w:val="24"/>
          <w:szCs w:val="24"/>
        </w:rPr>
      </w:pPr>
      <w:r>
        <w:rPr>
          <w:rFonts w:ascii="Gill Sans" w:hAnsi="Gill Sans" w:eastAsia="Gill Sans" w:cs="Gill Sans"/>
          <w:color w:val="808080"/>
          <w:sz w:val="28"/>
          <w:szCs w:val="28"/>
          <w:rtl w:val="0"/>
          <w:lang w:val="en-US"/>
        </w:rPr>
        <w:t xml:space="preserve">Pr</w:t>
      </w:r>
      <w:r>
        <w:rPr>
          <w:rFonts w:ascii="Gill Sans" w:hAnsi="Gill Sans" w:eastAsia="Gill Sans" w:cs="Gill Sans"/>
          <w:color w:val="808080"/>
          <w:sz w:val="28"/>
          <w:szCs w:val="28"/>
          <w:rtl w:val="0"/>
          <w:lang w:val="en-US"/>
        </w:rPr>
        <w:t xml:space="preserve">áctica</w:t>
      </w:r>
      <w:r>
        <w:rPr>
          <w:rFonts w:ascii="Gill Sans" w:hAnsi="Gill Sans" w:eastAsia="Gill Sans" w:cs="Gill Sans"/>
          <w:color w:val="808080"/>
          <w:sz w:val="28"/>
          <w:szCs w:val="28"/>
          <w:rtl w:val="0"/>
          <w:lang w:val="en-US"/>
        </w:rPr>
        <w:t xml:space="preserve"> </w:t>
      </w:r>
      <w:r>
        <w:rPr>
          <w:rtl w:val="0"/>
          <w:lang w:val="en-US"/>
        </w:rPr>
        <w:t xml:space="preserve">2</w:t>
      </w:r>
      <w:r>
        <w:rPr>
          <w:rFonts w:ascii="Gill Sans" w:hAnsi="Gill Sans" w:eastAsia="Gill Sans" w:cs="Gill Sans"/>
          <w:sz w:val="24"/>
          <w:szCs w:val="24"/>
        </w:rPr>
      </w:r>
    </w:p>
    <w:p w14:paraId="00000009">
      <w:pPr>
        <w:pBdr/>
        <w:spacing w:after="0" w:line="240" w:lineRule="auto"/>
        <w:ind w:firstLine="0" w:left="1418"/>
        <w:jc w:val="right"/>
        <w:rPr>
          <w:rFonts w:ascii="Gill Sans" w:hAnsi="Gill Sans" w:eastAsia="Gill Sans" w:cs="Gill Sans"/>
          <w:sz w:val="20"/>
          <w:szCs w:val="20"/>
        </w:rPr>
      </w:pPr>
      <w:r>
        <w:rPr>
          <w:rFonts w:ascii="Gill Sans" w:hAnsi="Gill Sans" w:eastAsia="Gill Sans" w:cs="Gill Sans"/>
          <w:color w:val="808080"/>
          <w:sz w:val="20"/>
          <w:szCs w:val="20"/>
          <w:rtl w:val="0"/>
          <w:lang w:val="en-US"/>
        </w:rPr>
        <w:t xml:space="preserve">Simulador B</w:t>
      </w:r>
      <w:r>
        <w:rPr>
          <w:rFonts w:ascii="Gill Sans" w:hAnsi="Gill Sans" w:eastAsia="Gill Sans" w:cs="Gill Sans"/>
          <w:color w:val="808080"/>
          <w:sz w:val="20"/>
          <w:szCs w:val="20"/>
          <w:rtl w:val="0"/>
          <w:lang w:val="en-US"/>
        </w:rPr>
        <w:t xml:space="preserve">ásico de un Microprocesador</w:t>
      </w:r>
      <w:r>
        <w:rPr>
          <w:rFonts w:ascii="Gill Sans" w:hAnsi="Gill Sans" w:eastAsia="Gill Sans" w:cs="Gill Sans"/>
          <w:sz w:val="20"/>
          <w:szCs w:val="20"/>
        </w:rPr>
      </w:r>
    </w:p>
    <w:p w14:paraId="0000000A">
      <w:pPr>
        <w:pBdr/>
        <w:spacing w:after="0" w:line="240" w:lineRule="auto"/>
        <w:ind w:firstLine="0" w:left="1418"/>
        <w:jc w:val="right"/>
        <w:rPr>
          <w:rFonts w:ascii="Gill Sans" w:hAnsi="Gill Sans" w:eastAsia="Gill Sans" w:cs="Gill Sans"/>
          <w:b w:val="0"/>
          <w:color w:val="808080"/>
          <w:sz w:val="20"/>
          <w:szCs w:val="20"/>
        </w:rPr>
      </w:pPr>
      <w:r>
        <w:rPr>
          <w:rtl w:val="0"/>
        </w:rPr>
      </w:r>
      <w:r>
        <w:rPr>
          <w:rFonts w:ascii="Gill Sans" w:hAnsi="Gill Sans" w:eastAsia="Gill Sans" w:cs="Gill Sans"/>
          <w:b w:val="0"/>
          <w:color w:val="808080"/>
          <w:sz w:val="20"/>
          <w:szCs w:val="20"/>
        </w:rPr>
      </w:r>
    </w:p>
    <w:p w14:paraId="0000000B">
      <w:pPr>
        <w:pBdr/>
        <w:spacing w:after="0" w:line="240" w:lineRule="auto"/>
        <w:ind w:firstLine="0" w:left="1418"/>
        <w:jc w:val="right"/>
        <w:rPr>
          <w:rFonts w:ascii="Gill Sans" w:hAnsi="Gill Sans" w:eastAsia="Gill Sans" w:cs="Gill Sans"/>
          <w:b/>
          <w:bCs/>
          <w:color w:val="808080"/>
          <w:sz w:val="20"/>
          <w:szCs w:val="20"/>
          <w:highlight w:val="none"/>
        </w:rPr>
      </w:pPr>
      <w:r>
        <w:rPr>
          <w:rFonts w:ascii="Gill Sans" w:hAnsi="Gill Sans" w:eastAsia="Gill Sans" w:cs="Gill Sans"/>
          <w:b/>
          <w:color w:val="808080"/>
          <w:sz w:val="20"/>
          <w:szCs w:val="20"/>
          <w:rtl w:val="0"/>
        </w:rPr>
        <w:t xml:space="preserve">Yadid Asiel Soto Hernández zS24006887</w:t>
      </w:r>
      <w:r>
        <w:rPr>
          <w:rFonts w:ascii="Gill Sans" w:hAnsi="Gill Sans" w:eastAsia="Gill Sans" w:cs="Gill Sans"/>
          <w:b w:val="0"/>
          <w:sz w:val="20"/>
          <w:szCs w:val="20"/>
        </w:rPr>
      </w:r>
    </w:p>
    <w:p w14:paraId="5BE036E4">
      <w:pPr>
        <w:pBdr/>
        <w:spacing w:after="0" w:line="240" w:lineRule="auto"/>
        <w:ind w:firstLine="0" w:left="1418"/>
        <w:jc w:val="right"/>
        <w:rPr>
          <w:rFonts w:ascii="Gill Sans" w:hAnsi="Gill Sans" w:eastAsia="Gill Sans" w:cs="Gill Sans"/>
          <w:b/>
          <w:bCs/>
          <w:color w:val="808080"/>
          <w:sz w:val="20"/>
          <w:szCs w:val="20"/>
          <w:highlight w:val="none"/>
          <w:lang w:val="en-US"/>
        </w:rPr>
      </w:pPr>
      <w:r>
        <w:rPr>
          <w:rFonts w:ascii="Gill Sans" w:hAnsi="Gill Sans" w:eastAsia="Gill Sans" w:cs="Gill Sans"/>
          <w:b/>
          <w:color w:val="808080"/>
          <w:sz w:val="20"/>
          <w:szCs w:val="20"/>
          <w:highlight w:val="none"/>
          <w:rtl w:val="0"/>
          <w:lang w:val="en-US"/>
        </w:rPr>
        <w:t xml:space="preserve">Jose de Jesus Berman Islas zS24006897</w:t>
      </w:r>
      <w:r>
        <w:rPr>
          <w:rFonts w:ascii="Gill Sans" w:hAnsi="Gill Sans" w:eastAsia="Gill Sans" w:cs="Gill Sans"/>
          <w:b w:val="0"/>
          <w:bCs w:val="0"/>
          <w:sz w:val="20"/>
          <w:szCs w:val="20"/>
        </w:rPr>
      </w:r>
    </w:p>
    <w:p w14:paraId="7C601278">
      <w:pPr>
        <w:pBdr/>
        <w:spacing w:after="0" w:line="240" w:lineRule="auto"/>
        <w:ind w:firstLine="0" w:left="1418"/>
        <w:jc w:val="right"/>
        <w:rPr>
          <w:rFonts w:ascii="Gill Sans" w:hAnsi="Gill Sans" w:eastAsia="Gill Sans" w:cs="Gill Sans"/>
          <w:b w:val="0"/>
          <w:bCs w:val="0"/>
          <w:sz w:val="20"/>
          <w:szCs w:val="20"/>
        </w:rPr>
      </w:pPr>
      <w:r>
        <w:rPr>
          <w:rFonts w:ascii="Gill Sans" w:hAnsi="Gill Sans" w:eastAsia="Gill Sans" w:cs="Gill Sans"/>
          <w:b/>
          <w:color w:val="808080"/>
          <w:sz w:val="20"/>
          <w:szCs w:val="20"/>
          <w:highlight w:val="none"/>
          <w:rtl w:val="0"/>
          <w:lang w:val="en-US"/>
        </w:rPr>
        <w:t xml:space="preserve">Miguel Alejandro Damian Bumas zS24021396</w:t>
      </w:r>
      <w:r>
        <w:rPr>
          <w:rFonts w:ascii="Gill Sans" w:hAnsi="Gill Sans" w:eastAsia="Gill Sans" w:cs="Gill Sans"/>
          <w:b/>
          <w:color w:val="808080"/>
          <w:sz w:val="20"/>
          <w:szCs w:val="20"/>
          <w:highlight w:val="none"/>
          <w:rtl w:val="0"/>
          <w:lang w:val="en-US"/>
        </w:rPr>
      </w:r>
      <w:r>
        <w:rPr>
          <w:rFonts w:ascii="Gill Sans" w:hAnsi="Gill Sans" w:eastAsia="Gill Sans" w:cs="Gill Sans"/>
          <w:b/>
          <w:color w:val="808080"/>
          <w:sz w:val="20"/>
          <w:szCs w:val="20"/>
          <w:highlight w:val="none"/>
          <w:rtl w:val="0"/>
          <w:lang w:val="en-US"/>
        </w:rPr>
      </w:r>
    </w:p>
    <w:p w14:paraId="0000000C">
      <w:pPr>
        <w:pBdr/>
        <w:spacing w:after="0" w:line="240" w:lineRule="auto"/>
        <w:ind w:firstLine="0" w:left="1418"/>
        <w:jc w:val="left"/>
        <w:rPr>
          <w:rFonts w:ascii="Gill Sans" w:hAnsi="Gill Sans" w:eastAsia="Gill Sans" w:cs="Gill Sans"/>
          <w:sz w:val="20"/>
          <w:szCs w:val="20"/>
        </w:rPr>
      </w:pPr>
      <w:r>
        <w:rPr>
          <w:rtl w:val="0"/>
        </w:rPr>
      </w:r>
      <w:r>
        <w:rPr>
          <w:rFonts w:ascii="Gill Sans" w:hAnsi="Gill Sans" w:eastAsia="Gill Sans" w:cs="Gill Sans"/>
          <w:sz w:val="20"/>
          <w:szCs w:val="20"/>
        </w:rPr>
      </w:r>
    </w:p>
    <w:p w14:paraId="0000000D">
      <w:pPr>
        <w:pBdr/>
        <w:spacing w:after="0" w:line="240" w:lineRule="auto"/>
        <w:ind/>
        <w:jc w:val="right"/>
        <w:rPr>
          <w:rFonts w:ascii="Gill Sans" w:hAnsi="Gill Sans" w:eastAsia="Gill Sans" w:cs="Gill Sans"/>
          <w:sz w:val="20"/>
          <w:szCs w:val="20"/>
        </w:rPr>
      </w:pPr>
      <w:r>
        <w:rPr>
          <w:rFonts w:ascii="Gill Sans" w:hAnsi="Gill Sans" w:eastAsia="Gill Sans" w:cs="Gill Sans"/>
          <w:color w:val="808080"/>
          <w:sz w:val="20"/>
          <w:szCs w:val="20"/>
          <w:rtl w:val="0"/>
        </w:rPr>
        <w:t xml:space="preserve">Dr. Raúl Varguez Fernández</w:t>
      </w:r>
      <w:r>
        <w:rPr>
          <w:rtl w:val="0"/>
        </w:rPr>
      </w:r>
      <w:r>
        <w:rPr>
          <w:rFonts w:ascii="Gill Sans" w:hAnsi="Gill Sans" w:eastAsia="Gill Sans" w:cs="Gill Sans"/>
          <w:sz w:val="20"/>
          <w:szCs w:val="20"/>
        </w:rPr>
      </w:r>
    </w:p>
    <w:p w14:paraId="0000000E">
      <w:pPr>
        <w:pBdr/>
        <w:spacing w:after="0" w:line="280" w:lineRule="auto"/>
        <w:ind/>
        <w:jc w:val="right"/>
        <w:rPr>
          <w:rFonts w:ascii="Gill Sans" w:hAnsi="Gill Sans" w:eastAsia="Gill Sans" w:cs="Gill Sans"/>
          <w:b/>
          <w:sz w:val="24"/>
          <w:szCs w:val="24"/>
        </w:rPr>
      </w:pPr>
      <w:r>
        <w:rPr>
          <w:rtl w:val="0"/>
        </w:rPr>
      </w:r>
      <w:r>
        <w:rPr>
          <w:rFonts w:ascii="Gill Sans" w:hAnsi="Gill Sans" w:eastAsia="Gill Sans" w:cs="Gill Sans"/>
          <w:b/>
          <w:sz w:val="24"/>
          <w:szCs w:val="24"/>
        </w:rPr>
      </w:r>
    </w:p>
    <w:p w14:paraId="0000000F">
      <w:pPr>
        <w:pBdr/>
        <w:spacing w:after="0" w:line="240" w:lineRule="auto"/>
        <w:ind/>
        <w:jc w:val="right"/>
        <w:rPr>
          <w:rFonts w:ascii="Gill Sans" w:hAnsi="Gill Sans" w:eastAsia="Gill Sans" w:cs="Gill Sans"/>
          <w:sz w:val="20"/>
          <w:szCs w:val="20"/>
        </w:rPr>
      </w:pPr>
      <w:r>
        <w:rPr>
          <w:rFonts w:ascii="Gill Sans" w:hAnsi="Gill Sans" w:eastAsia="Gill Sans" w:cs="Gill Sans"/>
          <w:sz w:val="20"/>
          <w:szCs w:val="20"/>
          <w:rtl w:val="0"/>
        </w:rPr>
        <w:t xml:space="preserve">  </w:t>
      </w:r>
      <w:r>
        <w:rPr>
          <w:rFonts w:ascii="Gill Sans" w:hAnsi="Gill Sans" w:eastAsia="Gill Sans" w:cs="Gill Sans"/>
          <w:color w:val="808080"/>
          <w:sz w:val="20"/>
          <w:szCs w:val="20"/>
          <w:rtl w:val="0"/>
        </w:rPr>
        <w:t>Septiembre</w:t>
      </w:r>
      <w:r>
        <w:rPr>
          <w:rFonts w:ascii="Gill Sans" w:hAnsi="Gill Sans" w:eastAsia="Gill Sans" w:cs="Gill Sans"/>
          <w:sz w:val="20"/>
          <w:szCs w:val="20"/>
          <w:rtl w:val="0"/>
        </w:rPr>
        <w:t xml:space="preserve"> de </w:t>
      </w:r>
      <w:r>
        <w:rPr>
          <w:rFonts w:ascii="Gill Sans" w:hAnsi="Gill Sans" w:eastAsia="Gill Sans" w:cs="Gill Sans"/>
          <w:color w:val="808080"/>
          <w:sz w:val="20"/>
          <w:szCs w:val="20"/>
          <w:rtl w:val="0"/>
        </w:rPr>
        <w:t>2026</w:t>
      </w:r>
      <w:r>
        <w:rPr>
          <w:rtl w:val="0"/>
        </w:rPr>
      </w:r>
      <w:r>
        <w:rPr>
          <w:rFonts w:ascii="Gill Sans" w:hAnsi="Gill Sans" w:eastAsia="Gill Sans" w:cs="Gill Sans"/>
          <w:sz w:val="20"/>
          <w:szCs w:val="20"/>
        </w:rPr>
      </w:r>
    </w:p>
    <w:p w14:paraId="00000010">
      <w:pPr>
        <w:pBdr/>
        <w:spacing w:after="0" w:line="240" w:lineRule="auto"/>
        <w:ind/>
        <w:jc w:val="right"/>
        <w:rPr>
          <w:rFonts w:ascii="Gill Sans" w:hAnsi="Gill Sans" w:eastAsia="Gill Sans" w:cs="Gill Sans"/>
          <w:sz w:val="16"/>
          <w:szCs w:val="16"/>
        </w:rPr>
      </w:pPr>
      <w:r>
        <w:rPr>
          <w:rtl w:val="0"/>
        </w:rPr>
      </w:r>
      <w:r>
        <w:rPr>
          <w:rFonts w:ascii="Gill Sans" w:hAnsi="Gill Sans" w:eastAsia="Gill Sans" w:cs="Gill Sans"/>
          <w:sz w:val="16"/>
          <w:szCs w:val="16"/>
        </w:rPr>
      </w:r>
    </w:p>
    <w:p w14:paraId="00000011">
      <w:pPr>
        <w:pBdr/>
        <w:spacing w:after="0" w:line="240" w:lineRule="auto"/>
        <w:ind/>
        <w:jc w:val="right"/>
        <w:rPr>
          <w:color w:val="000000"/>
          <w:sz w:val="18"/>
          <w:szCs w:val="18"/>
        </w:rPr>
        <w:sectPr>
          <w:headerReference w:type="default" r:id="rId8"/>
          <w:footerReference w:type="default" r:id="rId14"/>
          <w:footerReference w:type="even" r:id="rId15"/>
          <w:footnotePr/>
          <w:endnotePr/>
          <w:type w:val="nextPage"/>
          <w:pgSz w:h="15840" w:orient="portrait" w:w="12240"/>
          <w:pgMar w:top="3261" w:right="2268" w:bottom="1418" w:left="1701" w:header="709" w:footer="1527" w:gutter="0"/>
          <w:pgNumType w:start="1"/>
          <w:cols w:num="1" w:sep="0" w:space="1701" w:equalWidth="1"/>
        </w:sectPr>
      </w:pPr>
      <w:r>
        <w:rPr>
          <w:rFonts w:ascii="Gill Sans" w:hAnsi="Gill Sans" w:eastAsia="Gill Sans" w:cs="Gill Sans"/>
          <w:sz w:val="20"/>
          <w:szCs w:val="20"/>
          <w:rtl w:val="0"/>
        </w:rPr>
        <w:t xml:space="preserve">“Lis de Veracruz: Arte, Ciencia, Luz</w:t>
      </w:r>
      <w:r>
        <w:rPr>
          <w:rtl w:val="0"/>
        </w:rPr>
      </w:r>
      <w:r>
        <w:rPr>
          <w:color w:val="000000"/>
          <w:sz w:val="18"/>
          <w:szCs w:val="18"/>
        </w:rPr>
      </w:r>
    </w:p>
    <w:p w14:paraId="00000012">
      <w:pPr>
        <w:pStyle w:val="951"/>
        <w:pBdr/>
        <w:spacing w:after="0" w:line="340" w:lineRule="auto"/>
        <w:ind/>
        <w:rPr>
          <w:rFonts w:ascii="Cambria" w:hAnsi="Cambria" w:eastAsia="Cambria" w:cs="Cambria"/>
          <w:b w:val="0"/>
          <w:i w:val="0"/>
          <w:smallCaps w:val="0"/>
          <w:strike w:val="0"/>
          <w:color w:val="366091"/>
          <w:sz w:val="32"/>
          <w:szCs w:val="32"/>
          <w:u w:val="none"/>
          <w:shd w:val="clear" w:color="auto" w:fill="auto"/>
          <w:vertAlign w:val="baseline"/>
        </w:rPr>
      </w:pPr>
      <w:r/>
      <w:bookmarkStart w:id="0" w:name="_heading=h.r85o078da2t"/>
      <w:r/>
      <w:bookmarkEnd w:id="0"/>
      <w:r>
        <w:rPr>
          <w:b/>
          <w:rtl w:val="0"/>
        </w:rPr>
        <w:t xml:space="preserve">Índice</w:t>
      </w:r>
      <w:r>
        <w:rPr>
          <w:rFonts w:ascii="Gill Sans" w:hAnsi="Gill Sans" w:eastAsia="Gill Sans" w:cs="Gill Sans"/>
          <w:b/>
          <w:sz w:val="32"/>
          <w:szCs w:val="32"/>
          <w:rtl w:val="0"/>
        </w:rPr>
        <w:t xml:space="preserve"> </w:t>
      </w:r>
      <w:r>
        <w:rPr>
          <w:rtl w:val="0"/>
        </w:rPr>
      </w:r>
      <w:r>
        <w:rPr>
          <w:rFonts w:ascii="Cambria" w:hAnsi="Cambria" w:eastAsia="Cambria" w:cs="Cambria"/>
          <w:b w:val="0"/>
          <w:i w:val="0"/>
          <w:smallCaps w:val="0"/>
          <w:strike w:val="0"/>
          <w:color w:val="366091"/>
          <w:sz w:val="32"/>
          <w:szCs w:val="32"/>
          <w:u w:val="none"/>
          <w:shd w:val="clear" w:color="auto" w:fill="auto"/>
          <w:vertAlign w:val="baseline"/>
        </w:rPr>
      </w:r>
    </w:p>
    <w:sdt>
      <w:sdtPr>
        <w15:appearance w15:val="boundingBox"/>
        <w:docPartObj>
          <w:docPartGallery w:val="Table of Contents"/>
          <w:docPartUnique w:val="true"/>
        </w:docPartObj>
        <w:rPr/>
      </w:sdtPr>
      <w:sdtContent>
        <w:p w14:paraId="00000013">
          <w:pPr>
            <w:widowControl w:val="false"/>
            <w:pBdr/>
            <w:tabs>
              <w:tab w:val="right" w:leader="none" w:pos="12000"/>
            </w:tabs>
            <w:spacing w:before="60" w:line="240" w:lineRule="auto"/>
            <w:ind w:firstLine="0"/>
            <w:jc w:val="left"/>
            <w:rPr>
              <w:rFonts w:ascii="Arial" w:hAnsi="Arial" w:eastAsia="Arial" w:cs="Arial"/>
              <w:b/>
              <w:i w:val="0"/>
              <w:smallCaps w:val="0"/>
              <w:strike w:val="0"/>
              <w:color w:val="000000"/>
              <w:sz w:val="22"/>
              <w:szCs w:val="22"/>
              <w:u w:val="none"/>
              <w:shd w:val="clear" w:color="auto" w:fill="auto"/>
              <w:vertAlign w:val="baseline"/>
            </w:rPr>
          </w:pPr>
          <w:r>
            <w:fldChar w:fldCharType="begin"/>
            <w:instrText xml:space="preserve"> TOC \h \u \z \t "Heading 1,1,Heading 2,2,Heading 3,3,"</w:instrText>
            <w:fldChar w:fldCharType="separate"/>
          </w:r>
          <w:hyperlink w:tooltip="#_heading=h.r85o078da2t" w:anchor="_heading=h.r85o078da2t" w:history="1">
            <w:r>
              <w:rPr>
                <w:rFonts w:ascii="Arial" w:hAnsi="Arial" w:eastAsia="Arial" w:cs="Arial"/>
                <w:b/>
                <w:i w:val="0"/>
                <w:smallCaps w:val="0"/>
                <w:strike w:val="0"/>
                <w:color w:val="000000"/>
                <w:sz w:val="22"/>
                <w:szCs w:val="22"/>
                <w:u w:val="none"/>
                <w:shd w:val="clear" w:color="auto" w:fill="auto"/>
                <w:vertAlign w:val="baseline"/>
                <w:rtl w:val="0"/>
              </w:rPr>
              <w:t xml:space="preserve">Índice</w:t>
              <w:tab/>
              <w:t xml:space="preserve">1</w:t>
            </w:r>
          </w:hyperlink>
          <w:r>
            <w:rPr>
              <w:rtl w:val="0"/>
            </w:rPr>
          </w:r>
          <w:r>
            <w:rPr>
              <w:rFonts w:ascii="Arial" w:hAnsi="Arial" w:eastAsia="Arial" w:cs="Arial"/>
              <w:b/>
              <w:i w:val="0"/>
              <w:smallCaps w:val="0"/>
              <w:strike w:val="0"/>
              <w:color w:val="000000"/>
              <w:sz w:val="22"/>
              <w:szCs w:val="22"/>
              <w:u w:val="none"/>
              <w:shd w:val="clear" w:color="auto" w:fill="auto"/>
              <w:vertAlign w:val="baseline"/>
            </w:rPr>
          </w:r>
        </w:p>
        <w:p w14:paraId="00000014">
          <w:pPr>
            <w:widowControl w:val="false"/>
            <w:pBdr/>
            <w:tabs>
              <w:tab w:val="right" w:leader="none" w:pos="12000"/>
            </w:tabs>
            <w:spacing w:before="60" w:line="240" w:lineRule="auto"/>
            <w:ind w:firstLine="0"/>
            <w:jc w:val="left"/>
            <w:rPr>
              <w:rFonts w:ascii="Arial" w:hAnsi="Arial" w:eastAsia="Arial" w:cs="Arial"/>
              <w:b/>
              <w:i w:val="0"/>
              <w:smallCaps w:val="0"/>
              <w:strike w:val="0"/>
              <w:color w:val="000000"/>
              <w:sz w:val="22"/>
              <w:szCs w:val="22"/>
              <w:u w:val="none"/>
              <w:shd w:val="clear" w:color="auto" w:fill="auto"/>
              <w:vertAlign w:val="baseline"/>
            </w:rPr>
          </w:pPr>
          <w:r/>
          <w:hyperlink w:tooltip="#_heading=h.1fob9te" w:anchor="_heading=h.1fob9te" w:history="1">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Introducción</w:t>
              <w:tab/>
              <w:t xml:space="preserve">2</w:t>
            </w:r>
          </w:hyperlink>
          <w:r>
            <w:rPr>
              <w:rtl w:val="0"/>
            </w:rPr>
          </w:r>
          <w:r>
            <w:rPr>
              <w:rFonts w:ascii="Arial" w:hAnsi="Arial" w:eastAsia="Arial" w:cs="Arial"/>
              <w:b/>
              <w:i w:val="0"/>
              <w:smallCaps w:val="0"/>
              <w:strike w:val="0"/>
              <w:color w:val="000000"/>
              <w:sz w:val="22"/>
              <w:szCs w:val="22"/>
              <w:u w:val="none"/>
              <w:shd w:val="clear" w:color="auto" w:fill="auto"/>
              <w:vertAlign w:val="baseline"/>
            </w:rPr>
          </w:r>
        </w:p>
        <w:p w14:paraId="00000015">
          <w:pPr>
            <w:widowControl w:val="false"/>
            <w:pBdr/>
            <w:tabs>
              <w:tab w:val="right" w:leader="none" w:pos="12000"/>
            </w:tabs>
            <w:spacing w:before="60" w:line="240" w:lineRule="auto"/>
            <w:ind w:firstLine="0"/>
            <w:jc w:val="left"/>
            <w:rPr>
              <w:rFonts w:ascii="Arial" w:hAnsi="Arial" w:eastAsia="Arial" w:cs="Arial"/>
              <w:b/>
              <w:i w:val="0"/>
              <w:smallCaps w:val="0"/>
              <w:strike w:val="0"/>
              <w:color w:val="000000"/>
              <w:sz w:val="22"/>
              <w:szCs w:val="22"/>
              <w:u w:val="none"/>
              <w:shd w:val="clear" w:color="auto" w:fill="auto"/>
              <w:vertAlign w:val="baseline"/>
            </w:rPr>
          </w:pPr>
          <w:r/>
          <w:hyperlink w:tooltip="#_heading=h.2qovh7wjvzwo" w:anchor="_heading=h.2qovh7wjvzwo" w:history="1">
            <w:r>
              <w:rPr>
                <w:rFonts w:ascii="Arial" w:hAnsi="Arial" w:eastAsia="Arial" w:cs="Arial"/>
                <w:b/>
                <w:i w:val="0"/>
                <w:smallCaps w:val="0"/>
                <w:strike w:val="0"/>
                <w:color w:val="000000"/>
                <w:sz w:val="22"/>
                <w:szCs w:val="22"/>
                <w:u w:val="none"/>
                <w:shd w:val="clear" w:color="auto" w:fill="auto"/>
                <w:vertAlign w:val="baseline"/>
                <w:rtl w:val="0"/>
              </w:rPr>
              <w:t xml:space="preserve">Desarrollo de la actividad</w:t>
              <w:tab/>
              <w:t xml:space="preserve">3</w:t>
            </w:r>
          </w:hyperlink>
          <w:r>
            <w:rPr>
              <w:rtl w:val="0"/>
            </w:rPr>
          </w:r>
          <w:r>
            <w:rPr>
              <w:rFonts w:ascii="Arial" w:hAnsi="Arial" w:eastAsia="Arial" w:cs="Arial"/>
              <w:b/>
              <w:i w:val="0"/>
              <w:smallCaps w:val="0"/>
              <w:strike w:val="0"/>
              <w:color w:val="000000"/>
              <w:sz w:val="22"/>
              <w:szCs w:val="22"/>
              <w:u w:val="none"/>
              <w:shd w:val="clear" w:color="auto" w:fill="auto"/>
              <w:vertAlign w:val="baseline"/>
            </w:rPr>
          </w:r>
        </w:p>
        <w:p w14:paraId="00000016">
          <w:pPr>
            <w:widowControl w:val="false"/>
            <w:pBdr/>
            <w:tabs>
              <w:tab w:val="right" w:leader="none" w:pos="12000"/>
            </w:tabs>
            <w:spacing w:before="60" w:line="240" w:lineRule="auto"/>
            <w:ind w:firstLine="0"/>
            <w:jc w:val="left"/>
            <w:rPr>
              <w:rFonts w:ascii="Arial" w:hAnsi="Arial" w:eastAsia="Arial" w:cs="Arial"/>
              <w:b/>
              <w:i w:val="0"/>
              <w:smallCaps w:val="0"/>
              <w:strike w:val="0"/>
              <w:color w:val="000000"/>
              <w:sz w:val="22"/>
              <w:szCs w:val="22"/>
              <w:u w:val="none"/>
              <w:shd w:val="clear" w:color="auto" w:fill="auto"/>
              <w:vertAlign w:val="baseline"/>
            </w:rPr>
          </w:pPr>
          <w:r/>
          <w:hyperlink w:tooltip="#_heading=h.3dy6vkm" w:anchor="_heading=h.3dy6vkm" w:history="1">
            <w:r>
              <w:rPr>
                <w:rFonts w:ascii="Times New Roman" w:hAnsi="Times New Roman" w:eastAsia="Times New Roman" w:cs="Times New Roman"/>
                <w:b w:val="0"/>
                <w:i w:val="0"/>
                <w:smallCaps w:val="0"/>
                <w:strike w:val="0"/>
                <w:color w:val="000000"/>
                <w:sz w:val="24"/>
                <w:szCs w:val="24"/>
                <w:u w:val="none"/>
                <w:shd w:val="clear" w:color="auto" w:fill="auto"/>
                <w:vertAlign w:val="baseline"/>
                <w:rtl w:val="0"/>
              </w:rPr>
              <w:t xml:space="preserve">Referencias</w:t>
              <w:tab/>
              <w:t xml:space="preserve">4</w:t>
            </w:r>
          </w:hyperlink>
          <w:r>
            <w:fldChar w:fldCharType="end"/>
          </w:r>
          <w:r>
            <w:rPr>
              <w:rFonts w:ascii="Arial" w:hAnsi="Arial" w:eastAsia="Arial" w:cs="Arial"/>
              <w:b/>
              <w:i w:val="0"/>
              <w:smallCaps w:val="0"/>
              <w:strike w:val="0"/>
              <w:color w:val="000000"/>
              <w:sz w:val="22"/>
              <w:szCs w:val="22"/>
              <w:u w:val="none"/>
              <w:shd w:val="clear" w:color="auto" w:fill="auto"/>
              <w:vertAlign w:val="baseline"/>
            </w:rPr>
          </w:r>
        </w:p>
      </w:sdtContent>
    </w:sdt>
    <w:p w14:paraId="00000017">
      <w:pPr>
        <w:pBdr/>
        <w:spacing w:line="360" w:lineRule="auto"/>
        <w:ind/>
        <w:rPr>
          <w:rFonts w:ascii="Gill Sans" w:hAnsi="Gill Sans" w:eastAsia="Gill Sans" w:cs="Gill Sans"/>
          <w:b/>
          <w:sz w:val="32"/>
          <w:szCs w:val="32"/>
        </w:rPr>
      </w:pPr>
      <w:r>
        <w:rPr>
          <w:rtl w:val="0"/>
        </w:rPr>
      </w:r>
      <w:r>
        <w:rPr>
          <w:rFonts w:ascii="Gill Sans" w:hAnsi="Gill Sans" w:eastAsia="Gill Sans" w:cs="Gill Sans"/>
          <w:b/>
          <w:sz w:val="32"/>
          <w:szCs w:val="32"/>
        </w:rPr>
      </w:r>
    </w:p>
    <w:p w14:paraId="00000018">
      <w:pPr>
        <w:pBdr/>
        <w:spacing w:after="0" w:line="240" w:lineRule="auto"/>
        <w:ind/>
        <w:rPr>
          <w:rFonts w:ascii="Times New Roman" w:hAnsi="Times New Roman" w:eastAsia="Times New Roman" w:cs="Times New Roman"/>
          <w:b/>
          <w:sz w:val="26"/>
          <w:szCs w:val="26"/>
        </w:rPr>
      </w:pPr>
      <w:r>
        <w:rPr>
          <w:rtl w:val="0"/>
        </w:rPr>
      </w:r>
      <w:r>
        <w:rPr>
          <w:rFonts w:ascii="Times New Roman" w:hAnsi="Times New Roman" w:eastAsia="Times New Roman" w:cs="Times New Roman"/>
          <w:b/>
          <w:sz w:val="26"/>
          <w:szCs w:val="26"/>
        </w:rPr>
      </w:r>
    </w:p>
    <w:p w14:paraId="00000019">
      <w:pPr>
        <w:pBdr/>
        <w:spacing w:after="0" w:line="240" w:lineRule="auto"/>
        <w:ind/>
        <w:rPr>
          <w:rFonts w:ascii="Times New Roman" w:hAnsi="Times New Roman" w:eastAsia="Times New Roman" w:cs="Times New Roman"/>
          <w:b/>
          <w:sz w:val="26"/>
          <w:szCs w:val="26"/>
        </w:rPr>
      </w:pPr>
      <w:r>
        <w:rPr>
          <w:rtl w:val="0"/>
        </w:rPr>
      </w:r>
      <w:r>
        <w:rPr>
          <w:rFonts w:ascii="Times New Roman" w:hAnsi="Times New Roman" w:eastAsia="Times New Roman" w:cs="Times New Roman"/>
          <w:b/>
          <w:sz w:val="26"/>
          <w:szCs w:val="26"/>
        </w:rPr>
      </w:r>
    </w:p>
    <w:p w14:paraId="0000001A">
      <w:pPr>
        <w:pBdr/>
        <w:spacing w:after="0" w:line="340" w:lineRule="auto"/>
        <w:ind w:firstLine="0" w:left="0"/>
        <w:rPr>
          <w:rFonts w:ascii="Gill Sans" w:hAnsi="Gill Sans" w:eastAsia="Gill Sans" w:cs="Gill Sans"/>
          <w:b/>
          <w:sz w:val="30"/>
          <w:szCs w:val="30"/>
        </w:rPr>
      </w:pPr>
      <w:r/>
      <w:bookmarkStart w:id="1" w:name="_heading=h.ammxa56lduq8"/>
      <w:r/>
      <w:bookmarkEnd w:id="1"/>
      <w:r>
        <w:br w:type="page" w:clear="all"/>
      </w:r>
      <w:r>
        <w:rPr>
          <w:rtl w:val="0"/>
        </w:rPr>
      </w:r>
      <w:r>
        <w:rPr>
          <w:rFonts w:ascii="Gill Sans" w:hAnsi="Gill Sans" w:eastAsia="Gill Sans" w:cs="Gill Sans"/>
          <w:b/>
          <w:sz w:val="30"/>
          <w:szCs w:val="30"/>
        </w:rPr>
      </w:r>
    </w:p>
    <w:p w14:paraId="0000001B">
      <w:pPr>
        <w:pStyle w:val="951"/>
        <w:pBdr/>
        <w:spacing w:line="340" w:lineRule="auto"/>
        <w:ind w:firstLine="0"/>
        <w:rPr/>
      </w:pPr>
      <w:r/>
      <w:bookmarkStart w:id="2" w:name="_heading=h.1fob9te"/>
      <w:r/>
      <w:bookmarkEnd w:id="2"/>
      <w:r>
        <w:rPr>
          <w:rtl w:val="0"/>
        </w:rPr>
        <w:t xml:space="preserve">Introducción</w:t>
      </w:r>
      <w:r/>
    </w:p>
    <w:p>
      <w:pPr>
        <w:jc w:val="both"/>
      </w:pPr>
      <w:r>
        <w:rPr>
          <w:b w:val="0"/>
          <w:i w:val="0"/>
        </w:rPr>
        <w:t>Los procesadores que dan vida a los dispositivos que usamos a diario se perciben como una caja negra: se sabe que ejecutan instrucciones, pero rara vez se tiene la oportunidad de construir uno para observar qué ocurre realmente dentro. En esta práctica decidimos desarrollar, desde cero, un simulador de un procesador completo, con la intención de sustituir la memorización de conceptos por la experiencia de implementarlos.</w:t>
      </w:r>
    </w:p>
    <w:p>
      <w:pPr>
        <w:jc w:val="both"/>
      </w:pPr>
      <w:r>
        <w:rPr>
          <w:b/>
          <w:i w:val="0"/>
        </w:rPr>
        <w:t xml:space="preserve">Por qué desarrollar un procesador propio desde cero. </w:t>
      </w:r>
      <w:r>
        <w:rPr>
          <w:b w:val="0"/>
          <w:i w:val="0"/>
        </w:rPr>
        <w:t>Un procesador comercial real no puede estudiarse pieza por pieza: contiene millones de transistores, su diseño es propiedad industrial y se construye en equipos grandes a lo largo de años. Diseñar el nuestro desde cero nos permitió tomar y ver cada una de las decisiones que en un chip comercial vienen ya tomadas: el ancho de palabra, el mapa de direcciones, el conjunto de instrucciones, el manejo de los desbordamientos y la forma en que se actualiza el contador de programa. Además, implementar el ciclo de instrucción (búsqueda, decodificación, ejecución y escritura) desmitifica el hardware: cada instrucción que escribe un programador en un lenguaje de alto nivel termina, al final, en operaciones de la ALU y en movimientos de datos entre registros y memoria. Y algo importante desde el punto de vista didáctico: en un procesador real un error cuesta silicio, mientras que en un simulador un error es una prueba fallida que se puede corregir, repetir y documentar.</w:t>
      </w:r>
    </w:p>
    <w:p>
      <w:pPr>
        <w:jc w:val="both"/>
      </w:pPr>
      <w:r>
        <w:rPr>
          <w:b/>
          <w:i w:val="0"/>
        </w:rPr>
        <w:t xml:space="preserve">Ganancia de un alumno que sabe implementar un simulador de un procesador real. </w:t>
      </w:r>
      <w:r>
        <w:rPr>
          <w:b w:val="0"/>
          <w:i w:val="0"/>
        </w:rPr>
        <w:t>Quien ha construido un simulador deja de ver la arquitectura de computadoras como una asignatura de memorización y la entiende como un sistema que se puede razonar: sabe qué registros intervienen en una suma, qué significa que un dato desborde y por qué un bucle consume más ciclos que otro. En lo práctico, adquiere programación de bajo nivel (manejo de bits, registros, memoria y aritmética con y sin signo), capacidad de leer documentación técnica y traducirla a código, y disciplina de ingeniería de software: diseño modular, pruebas unitarias, pruebas de integración y pruebas de sistema. A esto se suma una ventaja profesional cada vez más valorada: la capacidad de usar la inteligencia artificial generativa con criterio, es decir, de pedirle apoyo a la herramienta y de comprobar después que lo que ésta devuelve es correcto.</w:t>
      </w:r>
    </w:p>
    <w:p>
      <w:pPr>
        <w:jc w:val="both"/>
      </w:pPr>
      <w:r>
        <w:rPr>
          <w:b/>
          <w:i w:val="0"/>
        </w:rPr>
        <w:t xml:space="preserve">Razón de implementar un simulador para el procesador MIPS. </w:t>
      </w:r>
      <w:r>
        <w:rPr>
          <w:b w:val="0"/>
          <w:i w:val="0"/>
        </w:rPr>
        <w:t>Elegimos MIPS de entre las opciones disponibles (RISC-V, x86, M1 y AMD) por varias razones. Primero, es una arquitectura RISC con sólo tres formatos de instrucción fijos (R, I y J), de modo que la codificación de 32 bits es regular y predecible, lo que la hace factible de implementar en un curso sin sacrificar rigor. Segundo, es el procesador de referencia en la literatura de arquitectura de computadoras (por ejemplo, en los libros de Patterson y Hennessy), por lo que existe abundante material para resolver dudas. Tercero, su flujo de control es transparente: el PC se incrementa en una palabra por cada instrucción y las ramas se calculan con desplazamientos relativos, lo que permite observar con claridad cómo se modifica el flujo de un programa. Por último, sus servicios de sistema (syscall) permiten resolver la entrada y salida de datos sin necesidad de simular periféricos complejos.</w:t>
      </w:r>
    </w:p>
    <w:p w14:paraId="0000001C">
      <w:pPr>
        <w:pBdr/>
        <w:spacing w:after="0" w:line="340" w:lineRule="auto"/>
        <w:ind/>
        <w:rPr/>
      </w:pPr>
      <w:r/>
      <w:bookmarkStart w:id="3" w:name="_heading=h.csesq6g8fqt3"/>
      <w:r/>
      <w:bookmarkEnd w:id="3"/>
      <w:r>
        <w:rPr>
          <w:rtl w:val="0"/>
        </w:rPr>
      </w:r>
      <w:r>
        <w:br w:type="page" w:clear="all"/>
      </w:r>
      <w:r>
        <w:rPr>
          <w:rtl w:val="0"/>
        </w:rPr>
      </w:r>
      <w:r/>
    </w:p>
    <w:p w14:paraId="0000001D">
      <w:pPr>
        <w:pStyle w:val="951"/>
        <w:pBdr/>
        <w:spacing w:line="340" w:lineRule="auto"/>
        <w:ind/>
        <w:rPr/>
      </w:pPr>
      <w:r/>
      <w:bookmarkStart w:id="4" w:name="_heading=h.2qovh7wjvzwo"/>
      <w:r/>
      <w:bookmarkEnd w:id="4"/>
      <w:r>
        <w:rPr>
          <w:rtl w:val="0"/>
        </w:rPr>
        <w:t xml:space="preserve">Desarrollo de la actividad</w:t>
      </w:r>
      <w:r/>
    </w:p>
    <w:p>
      <w:pPr>
        <w:pStyle w:val="952"/>
      </w:pPr>
      <w:r>
        <w:rPr>
          <w:b w:val="0"/>
          <w:i w:val="0"/>
        </w:rPr>
        <w:t>Descripción de la implementación</w:t>
      </w:r>
    </w:p>
    <w:p>
      <w:pPr>
        <w:jc w:val="both"/>
      </w:pPr>
      <w:r>
        <w:rPr>
          <w:b w:val="0"/>
          <w:i w:val="0"/>
        </w:rPr>
        <w:t>El simulador se implementó en Java con una arquitectura modular: cada unidad funcional del procesador vive en su propio paquete, lo que permitió que cada integrante trabajara su parte por separado y luego se integrara. El reparto de módulos fue el siguiente:</w:t>
      </w:r>
    </w:p>
    <w:tbl>
      <w:tblPr>
        <w:tblStyle w:val="12"/>
        <w:tblW w:type="auto" w:w="0"/>
        <w:tblLayout w:type="fixed"/>
        <w:tblLook w:firstColumn="1" w:firstRow="1" w:lastColumn="0" w:lastRow="0" w:noHBand="0" w:noVBand="1" w:val="04A0"/>
      </w:tblPr>
      <w:tblGrid>
        <w:gridCol w:w="4419"/>
        <w:gridCol w:w="4419"/>
      </w:tblGrid>
      <w:tr>
        <w:tc>
          <w:tcPr>
            <w:tcW w:type="dxa" w:w="2268"/>
          </w:tcPr>
          <w:p>
            <w:r>
              <w:rPr>
                <w:b/>
                <w:sz w:val="20"/>
              </w:rPr>
              <w:t>Paquete</w:t>
            </w:r>
          </w:p>
        </w:tc>
        <w:tc>
          <w:tcPr>
            <w:tcW w:type="dxa" w:w="6520"/>
          </w:tcPr>
          <w:p>
            <w:r>
              <w:rPr>
                <w:b/>
                <w:sz w:val="20"/>
              </w:rPr>
              <w:t>Contenido</w:t>
            </w:r>
          </w:p>
        </w:tc>
      </w:tr>
      <w:tr>
        <w:tc>
          <w:tcPr>
            <w:tcW w:type="dxa" w:w="2268"/>
          </w:tcPr>
          <w:p>
            <w:r>
              <w:rPr>
                <w:sz w:val="20"/>
              </w:rPr>
              <w:t>almacenamiento</w:t>
            </w:r>
          </w:p>
        </w:tc>
        <w:tc>
          <w:tcPr>
            <w:tcW w:type="dxa" w:w="6520"/>
          </w:tcPr>
          <w:p>
            <w:r>
              <w:rPr>
                <w:sz w:val="20"/>
              </w:rPr>
              <w:t>UnidadAlmacenamiento, DiscoDuro, RAM, ROM, Registros, ContadorPrograma</w:t>
            </w:r>
          </w:p>
        </w:tc>
      </w:tr>
      <w:tr>
        <w:tc>
          <w:tcPr>
            <w:tcW w:type="dxa" w:w="2268"/>
          </w:tcPr>
          <w:p>
            <w:r>
              <w:rPr>
                <w:sz w:val="20"/>
              </w:rPr>
              <w:t>alu</w:t>
            </w:r>
          </w:p>
        </w:tc>
        <w:tc>
          <w:tcPr>
            <w:tcW w:type="dxa" w:w="6520"/>
          </w:tcPr>
          <w:p>
            <w:r>
              <w:rPr>
                <w:sz w:val="20"/>
              </w:rPr>
              <w:t>ALU (12 operaciones) y OperacionALU</w:t>
            </w:r>
          </w:p>
        </w:tc>
      </w:tr>
      <w:tr>
        <w:tc>
          <w:tcPr>
            <w:tcW w:type="dxa" w:w="2268"/>
          </w:tcPr>
          <w:p>
            <w:r>
              <w:rPr>
                <w:sz w:val="20"/>
              </w:rPr>
              <w:t>mips</w:t>
            </w:r>
          </w:p>
        </w:tc>
        <w:tc>
          <w:tcPr>
            <w:tcW w:type="dxa" w:w="6520"/>
          </w:tcPr>
          <w:p>
            <w:r>
              <w:rPr>
                <w:sz w:val="20"/>
              </w:rPr>
              <w:t>Instruccion, MemoriaSistema, ProcesadorMIPS, ProgramaBuilder, Desensamblador, Binario, Simulador, VentanaSimulador</w:t>
            </w:r>
          </w:p>
        </w:tc>
      </w:tr>
      <w:tr>
        <w:tc>
          <w:tcPr>
            <w:tcW w:type="dxa" w:w="2268"/>
          </w:tcPr>
          <w:p>
            <w:r>
              <w:rPr>
                <w:sz w:val="20"/>
              </w:rPr>
              <w:t>programas</w:t>
            </w:r>
          </w:p>
        </w:tc>
        <w:tc>
          <w:tcPr>
            <w:tcW w:type="dxa" w:w="6520"/>
          </w:tcPr>
          <w:p>
            <w:r>
              <w:rPr>
                <w:sz w:val="20"/>
              </w:rPr>
              <w:t>Sumatoria, Factorial, Integral, Promedio, Perceptron, Impresion</w:t>
            </w:r>
          </w:p>
        </w:tc>
      </w:tr>
      <w:tr>
        <w:tc>
          <w:tcPr>
            <w:tcW w:type="dxa" w:w="2268"/>
          </w:tcPr>
          <w:p>
            <w:r>
              <w:rPr>
                <w:sz w:val="20"/>
              </w:rPr>
              <w:t>pruebas</w:t>
            </w:r>
          </w:p>
        </w:tc>
        <w:tc>
          <w:tcPr>
            <w:tcW w:type="dxa" w:w="6520"/>
          </w:tcPr>
          <w:p>
            <w:r>
              <w:rPr>
                <w:sz w:val="20"/>
              </w:rPr>
              <w:t>MiniTest, PruebasUnitarias, PruebasIntegracion, PruebasSistema, EjecutorPruebas</w:t>
            </w:r>
          </w:p>
        </w:tc>
      </w:tr>
    </w:tbl>
    <w:p>
      <w:pPr>
        <w:jc w:val="both"/>
      </w:pPr>
      <w:r>
        <w:rPr>
          <w:b/>
          <w:i w:val="0"/>
        </w:rPr>
        <w:t xml:space="preserve">Paso 1. Sistema de almacenamiento de datos. </w:t>
      </w:r>
      <w:r>
        <w:rPr>
          <w:b w:val="0"/>
          <w:i w:val="0"/>
        </w:rPr>
        <w:t>Todas las unidades trabajan con una palabra de 32 bits y 100 celdas: la ROM guarda las instrucciones (direcciones 0 a 99) y se bloquea una vez cargado el programa; la RAM guarda los datos del programa (direcciones 100 a 199) y el DiscoDuro guarda información persistente (direcciones 200 a 299). El procesador cuenta con 32 registros de 32 bits, donde $zero siempre lee cero e ignora las escrituras, y con un contador de programa (PC) de 32 bits que contiene la dirección de la siguiente instrucción a ejecutar: durante la búsqueda de instrucciones el PC se incrementa para apuntar a la siguiente, y las ramas (beq, bne, j, jal, jr) escriben en él la dirección destino. El DiscoDuro se creó a partir de una copia de la clase UnidadAlmacenamiento y se le agregó la posibilidad de guardar y cargar su contenido en un archivo.</w:t>
      </w:r>
    </w:p>
    <w:p>
      <w:pPr>
        <w:jc w:val="both"/>
      </w:pPr>
      <w:r>
        <w:rPr>
          <w:b/>
          <w:i w:val="0"/>
        </w:rPr>
        <w:t xml:space="preserve">Paso 2. ALU y procesador seleccionado. </w:t>
      </w:r>
      <w:r>
        <w:rPr>
          <w:b w:val="0"/>
          <w:i w:val="0"/>
        </w:rPr>
        <w:t>Se seleccionó el procesador MIPS [x] frente a RISC-V, x86, M1 y AMD. La ALU procesa 32 bits y soporta doce operaciones: ADD, ADDU, SUB, SUBU, AND, OR, XOR, NOR, SLT, SLTU, SLL y SRL, además de NOP. ADD y SUB detectan desbordamiento con signo y detienen el programa; ADDU y SUBU envuelven el resultado sin avisar. MIPS no tiene registros de banderas, por lo que las comparaciones se hacen con slt/slti/sltu seguidas de beq o bne.</w:t>
      </w:r>
    </w:p>
    <w:p>
      <w:pPr>
        <w:jc w:val="both"/>
      </w:pPr>
      <w:r>
        <w:rPr>
          <w:b/>
          <w:i w:val="0"/>
        </w:rPr>
        <w:t xml:space="preserve">Ciclo de la CPU e instrucciones soportadas. </w:t>
      </w:r>
      <w:r>
        <w:rPr>
          <w:b w:val="0"/>
          <w:i w:val="0"/>
        </w:rPr>
        <w:t>Cada instrucción pasa por cuatro etapas: FETCH (instr = ROM[PC]; PC = PC + 1), DECODE (separar opcode, rs, rt, rd, shamt, funct o inmediato), EXECUTE (ALU, memoria o rama) y WRITEBACK (escribir el registro destino). El conjunto soportado incluye las instrucciones de formato R (add, addu, sub, subu, and, or, xor, nor, slt, sltu, sll, srl, mult, div, mflo, mfhi, jr, syscall), de formato I (addi, addiu, andi, ori, xori, slti, sltiu, lui, lw, sw, beq, bne) y de formato J (j, jal), con cinco servicios de syscall: imprimir entero (1), imprimir cadena (4), leer entero (5), imprimir carácter (11) y terminar (10). Los programas de usuario se arman con ProgramaBuilder, que emite las instrucciones y resuelve las etiquetas de las ramas, y existe una ventana gráfica (VentanaSimulador) que muestra el historial de ciclos, los 32 registros, la RAM y el estado del CPU (PC, HI y LO), con botones para ejecutar un ciclo, ejecutar el programa completo, cargar un ejemplo y reiniciar.</w:t>
      </w:r>
    </w:p>
    <w:p>
      <w:pPr>
        <w:pStyle w:val="952"/>
      </w:pPr>
      <w:r>
        <w:rPr>
          <w:b w:val="0"/>
          <w:i w:val="0"/>
        </w:rPr>
        <w:t>Evidencia de ejecución del código</w:t>
      </w:r>
    </w:p>
    <w:p>
      <w:pPr>
        <w:jc w:val="both"/>
      </w:pPr>
      <w:r>
        <w:rPr>
          <w:b w:val="0"/>
          <w:i w:val="0"/>
        </w:rPr>
        <w:t>Las pruebas técnicas se ejecutaron con la orden java -cp out pruebas.EjecutorPruebas y arrojaron 89 pruebas unitarias, 35 pruebas de integración y 40 pruebas de sistema, todas pasadas y ninguna fallida. La primera tabla muestra la traza de la ejecución del programa factorial línea por línea, con el resultado que arrojó el simulador (orden java -cp out mips.Simulador factorial --traza --estado); la segunda reúne la ejecución de los cinco programas de usuario y de las suites de pruebas. De cada ejecución se guardó una captura al inicio y al final en la carpeta salidas/, y en la ventana gráfica se verificó el estado de los registros, la RAM y el PC en cada ciclo.</w:t>
      </w:r>
    </w:p>
    <w:p>
      <w:pPr>
        <w:jc w:val="both"/>
      </w:pPr>
      <w:r>
        <w:rPr>
          <w:b w:val="0"/>
          <w:i w:val="0"/>
        </w:rPr>
        <w:t>Tabla 1. Traza de la ejecución del programa factorial, línea por línea.</w:t>
      </w:r>
    </w:p>
    <w:tbl>
      <w:tblPr>
        <w:tblStyle w:val="12"/>
        <w:tblW w:type="auto" w:w="0"/>
        <w:tblLayout w:type="fixed"/>
        <w:tblLook w:firstColumn="1" w:firstRow="1" w:lastColumn="0" w:lastRow="0" w:noHBand="0" w:noVBand="1" w:val="04A0"/>
      </w:tblPr>
      <w:tblGrid>
        <w:gridCol w:w="4419"/>
        <w:gridCol w:w="4419"/>
      </w:tblGrid>
      <w:tr>
        <w:tc>
          <w:tcPr>
            <w:tcW w:type="dxa" w:w="4252"/>
          </w:tcPr>
          <w:p>
            <w:r>
              <w:rPr>
                <w:b/>
                <w:sz w:val="20"/>
              </w:rPr>
              <w:t>Línea de código a ejecutar</w:t>
            </w:r>
          </w:p>
        </w:tc>
        <w:tc>
          <w:tcPr>
            <w:tcW w:type="dxa" w:w="4535"/>
          </w:tcPr>
          <w:p>
            <w:r>
              <w:rPr>
                <w:b/>
                <w:sz w:val="20"/>
              </w:rPr>
              <w:t>Resultado del simulador</w:t>
            </w:r>
          </w:p>
        </w:tc>
      </w:tr>
      <w:tr>
        <w:tc>
          <w:tcPr>
            <w:tcW w:type="dxa" w:w="4252"/>
          </w:tcPr>
          <w:p>
            <w:r>
              <w:rPr>
                <w:sz w:val="20"/>
              </w:rPr>
              <w:t>lw $t0, 100($zero)   (PC = 0)</w:t>
            </w:r>
          </w:p>
        </w:tc>
        <w:tc>
          <w:tcPr>
            <w:tcW w:type="dxa" w:w="4535"/>
          </w:tcPr>
          <w:p>
            <w:r>
              <w:rPr>
                <w:sz w:val="20"/>
              </w:rPr>
              <w:t>$t0 = Mem[100] = 7</w:t>
            </w:r>
          </w:p>
        </w:tc>
      </w:tr>
      <w:tr>
        <w:tc>
          <w:tcPr>
            <w:tcW w:type="dxa" w:w="4252"/>
          </w:tcPr>
          <w:p>
            <w:r>
              <w:rPr>
                <w:sz w:val="20"/>
              </w:rPr>
              <w:t>addiu $v0, $zero, 4   (PC = 1)</w:t>
            </w:r>
          </w:p>
        </w:tc>
        <w:tc>
          <w:tcPr>
            <w:tcW w:type="dxa" w:w="4535"/>
          </w:tcPr>
          <w:p>
            <w:r>
              <w:rPr>
                <w:sz w:val="20"/>
              </w:rPr>
              <w:t>$v0 = 4 (servicio: imprimir cadena)</w:t>
            </w:r>
          </w:p>
        </w:tc>
      </w:tr>
      <w:tr>
        <w:tc>
          <w:tcPr>
            <w:tcW w:type="dxa" w:w="4252"/>
          </w:tcPr>
          <w:p>
            <w:r>
              <w:rPr>
                <w:sz w:val="20"/>
              </w:rPr>
              <w:t>addiu $a0, $zero, 101   (PC = 2)</w:t>
            </w:r>
          </w:p>
        </w:tc>
        <w:tc>
          <w:tcPr>
            <w:tcW w:type="dxa" w:w="4535"/>
          </w:tcPr>
          <w:p>
            <w:r>
              <w:rPr>
                <w:sz w:val="20"/>
              </w:rPr>
              <w:t>$a0 = 101 (dirección de la cadena "Factorial de ")</w:t>
            </w:r>
          </w:p>
        </w:tc>
      </w:tr>
      <w:tr>
        <w:tc>
          <w:tcPr>
            <w:tcW w:type="dxa" w:w="4252"/>
          </w:tcPr>
          <w:p>
            <w:r>
              <w:rPr>
                <w:sz w:val="20"/>
              </w:rPr>
              <w:t>syscall   (PC = 3)</w:t>
            </w:r>
          </w:p>
        </w:tc>
        <w:tc>
          <w:tcPr>
            <w:tcW w:type="dxa" w:w="4535"/>
          </w:tcPr>
          <w:p>
            <w:r>
              <w:rPr>
                <w:sz w:val="20"/>
              </w:rPr>
              <w:t>Salida en pantalla: "Factorial de "</w:t>
            </w:r>
          </w:p>
        </w:tc>
      </w:tr>
      <w:tr>
        <w:tc>
          <w:tcPr>
            <w:tcW w:type="dxa" w:w="4252"/>
          </w:tcPr>
          <w:p>
            <w:r>
              <w:rPr>
                <w:sz w:val="20"/>
              </w:rPr>
              <w:t>addu $a0, $t0, $zero   (PC = 4)</w:t>
            </w:r>
          </w:p>
        </w:tc>
        <w:tc>
          <w:tcPr>
            <w:tcW w:type="dxa" w:w="4535"/>
          </w:tcPr>
          <w:p>
            <w:r>
              <w:rPr>
                <w:sz w:val="20"/>
              </w:rPr>
              <w:t>$a0 = 7</w:t>
            </w:r>
          </w:p>
        </w:tc>
      </w:tr>
      <w:tr>
        <w:tc>
          <w:tcPr>
            <w:tcW w:type="dxa" w:w="4252"/>
          </w:tcPr>
          <w:p>
            <w:r>
              <w:rPr>
                <w:sz w:val="20"/>
              </w:rPr>
              <w:t>addiu $v0, $zero, 1   (PC = 5)</w:t>
            </w:r>
          </w:p>
        </w:tc>
        <w:tc>
          <w:tcPr>
            <w:tcW w:type="dxa" w:w="4535"/>
          </w:tcPr>
          <w:p>
            <w:r>
              <w:rPr>
                <w:sz w:val="20"/>
              </w:rPr>
              <w:t>$v0 = 1 (servicio: imprimir entero)</w:t>
            </w:r>
          </w:p>
        </w:tc>
      </w:tr>
      <w:tr>
        <w:tc>
          <w:tcPr>
            <w:tcW w:type="dxa" w:w="4252"/>
          </w:tcPr>
          <w:p>
            <w:r>
              <w:rPr>
                <w:sz w:val="20"/>
              </w:rPr>
              <w:t>syscall   (PC = 6)</w:t>
            </w:r>
          </w:p>
        </w:tc>
        <w:tc>
          <w:tcPr>
            <w:tcW w:type="dxa" w:w="4535"/>
          </w:tcPr>
          <w:p>
            <w:r>
              <w:rPr>
                <w:sz w:val="20"/>
              </w:rPr>
              <w:t>Salida en pantalla: "7"</w:t>
            </w:r>
          </w:p>
        </w:tc>
      </w:tr>
      <w:tr>
        <w:tc>
          <w:tcPr>
            <w:tcW w:type="dxa" w:w="4252"/>
          </w:tcPr>
          <w:p>
            <w:r>
              <w:rPr>
                <w:sz w:val="20"/>
              </w:rPr>
              <w:t>addiu $v0, $zero, 4   (PC = 7)</w:t>
            </w:r>
          </w:p>
        </w:tc>
        <w:tc>
          <w:tcPr>
            <w:tcW w:type="dxa" w:w="4535"/>
          </w:tcPr>
          <w:p>
            <w:r>
              <w:rPr>
                <w:sz w:val="20"/>
              </w:rPr>
              <w:t>$v0 = 4 (servicio: imprimir cadena)</w:t>
            </w:r>
          </w:p>
        </w:tc>
      </w:tr>
      <w:tr>
        <w:tc>
          <w:tcPr>
            <w:tcW w:type="dxa" w:w="4252"/>
          </w:tcPr>
          <w:p>
            <w:r>
              <w:rPr>
                <w:sz w:val="20"/>
              </w:rPr>
              <w:t>addiu $a0, $zero, 115   (PC = 8)</w:t>
            </w:r>
          </w:p>
        </w:tc>
        <w:tc>
          <w:tcPr>
            <w:tcW w:type="dxa" w:w="4535"/>
          </w:tcPr>
          <w:p>
            <w:r>
              <w:rPr>
                <w:sz w:val="20"/>
              </w:rPr>
              <w:t>$a0 = 115 (dirección de la cadena " = ")</w:t>
            </w:r>
          </w:p>
        </w:tc>
      </w:tr>
      <w:tr>
        <w:tc>
          <w:tcPr>
            <w:tcW w:type="dxa" w:w="4252"/>
          </w:tcPr>
          <w:p>
            <w:r>
              <w:rPr>
                <w:sz w:val="20"/>
              </w:rPr>
              <w:t>syscall   (PC = 9)</w:t>
            </w:r>
          </w:p>
        </w:tc>
        <w:tc>
          <w:tcPr>
            <w:tcW w:type="dxa" w:w="4535"/>
          </w:tcPr>
          <w:p>
            <w:r>
              <w:rPr>
                <w:sz w:val="20"/>
              </w:rPr>
              <w:t>Salida en pantalla: " = "</w:t>
            </w:r>
          </w:p>
        </w:tc>
      </w:tr>
      <w:tr>
        <w:tc>
          <w:tcPr>
            <w:tcW w:type="dxa" w:w="4252"/>
          </w:tcPr>
          <w:p>
            <w:r>
              <w:rPr>
                <w:sz w:val="20"/>
              </w:rPr>
              <w:t>addiu $t1, $zero, 1   (PC = 10)</w:t>
            </w:r>
          </w:p>
        </w:tc>
        <w:tc>
          <w:tcPr>
            <w:tcW w:type="dxa" w:w="4535"/>
          </w:tcPr>
          <w:p>
            <w:r>
              <w:rPr>
                <w:sz w:val="20"/>
              </w:rPr>
              <w:t>$t1 = 1 (acumulador del factorial)</w:t>
            </w:r>
          </w:p>
        </w:tc>
      </w:tr>
      <w:tr>
        <w:tc>
          <w:tcPr>
            <w:tcW w:type="dxa" w:w="4252"/>
          </w:tcPr>
          <w:p>
            <w:r>
              <w:rPr>
                <w:sz w:val="20"/>
              </w:rPr>
              <w:t>addiu $t2, $zero, 1   (PC = 11)</w:t>
            </w:r>
          </w:p>
        </w:tc>
        <w:tc>
          <w:tcPr>
            <w:tcW w:type="dxa" w:w="4535"/>
          </w:tcPr>
          <w:p>
            <w:r>
              <w:rPr>
                <w:sz w:val="20"/>
              </w:rPr>
              <w:t>$t2 = 1 (contador del bucle)</w:t>
            </w:r>
          </w:p>
        </w:tc>
      </w:tr>
      <w:tr>
        <w:tc>
          <w:tcPr>
            <w:tcW w:type="dxa" w:w="4252"/>
          </w:tcPr>
          <w:p>
            <w:r>
              <w:rPr>
                <w:sz w:val="20"/>
              </w:rPr>
              <w:t>slt $t3, $t0, $t2   (PC = 12, 1.ª vez)</w:t>
            </w:r>
          </w:p>
        </w:tc>
        <w:tc>
          <w:tcPr>
            <w:tcW w:type="dxa" w:w="4535"/>
          </w:tcPr>
          <w:p>
            <w:r>
              <w:rPr>
                <w:sz w:val="20"/>
              </w:rPr>
              <w:t>$t3 = 0, porque 7 &lt; 1 es falso</w:t>
            </w:r>
          </w:p>
        </w:tc>
      </w:tr>
      <w:tr>
        <w:tc>
          <w:tcPr>
            <w:tcW w:type="dxa" w:w="4252"/>
          </w:tcPr>
          <w:p>
            <w:r>
              <w:rPr>
                <w:sz w:val="20"/>
              </w:rPr>
              <w:t>bne $t3, $zero, salida   (PC = 13, 1.ª vez)</w:t>
            </w:r>
          </w:p>
        </w:tc>
        <w:tc>
          <w:tcPr>
            <w:tcW w:type="dxa" w:w="4535"/>
          </w:tcPr>
          <w:p>
            <w:r>
              <w:rPr>
                <w:sz w:val="20"/>
              </w:rPr>
              <w:t>No salta ($t3 = 0); PC = 14</w:t>
            </w:r>
          </w:p>
        </w:tc>
      </w:tr>
      <w:tr>
        <w:tc>
          <w:tcPr>
            <w:tcW w:type="dxa" w:w="4252"/>
          </w:tcPr>
          <w:p>
            <w:r>
              <w:rPr>
                <w:sz w:val="20"/>
              </w:rPr>
              <w:t>mult $t0, $t2   (PC = 14, 1.ª vez)</w:t>
            </w:r>
          </w:p>
        </w:tc>
        <w:tc>
          <w:tcPr>
            <w:tcW w:type="dxa" w:w="4535"/>
          </w:tcPr>
          <w:p>
            <w:r>
              <w:rPr>
                <w:sz w:val="20"/>
              </w:rPr>
              <w:t>LO:HI = 7 × 1 = 7</w:t>
            </w:r>
          </w:p>
        </w:tc>
      </w:tr>
      <w:tr>
        <w:tc>
          <w:tcPr>
            <w:tcW w:type="dxa" w:w="4252"/>
          </w:tcPr>
          <w:p>
            <w:r>
              <w:rPr>
                <w:sz w:val="20"/>
              </w:rPr>
              <w:t>mflo $t1   (PC = 15, 1.ª vez)</w:t>
            </w:r>
          </w:p>
        </w:tc>
        <w:tc>
          <w:tcPr>
            <w:tcW w:type="dxa" w:w="4535"/>
          </w:tcPr>
          <w:p>
            <w:r>
              <w:rPr>
                <w:sz w:val="20"/>
              </w:rPr>
              <w:t>$t1 = LO = 7</w:t>
            </w:r>
          </w:p>
        </w:tc>
      </w:tr>
      <w:tr>
        <w:tc>
          <w:tcPr>
            <w:tcW w:type="dxa" w:w="4252"/>
          </w:tcPr>
          <w:p>
            <w:r>
              <w:rPr>
                <w:sz w:val="20"/>
              </w:rPr>
              <w:t>addiu $t2, $t2, 1   (PC = 16, 1.ª vez)</w:t>
            </w:r>
          </w:p>
        </w:tc>
        <w:tc>
          <w:tcPr>
            <w:tcW w:type="dxa" w:w="4535"/>
          </w:tcPr>
          <w:p>
            <w:r>
              <w:rPr>
                <w:sz w:val="20"/>
              </w:rPr>
              <w:t>$t2 = 2</w:t>
            </w:r>
          </w:p>
        </w:tc>
      </w:tr>
      <w:tr>
        <w:tc>
          <w:tcPr>
            <w:tcW w:type="dxa" w:w="4252"/>
          </w:tcPr>
          <w:p>
            <w:r>
              <w:rPr>
                <w:sz w:val="20"/>
              </w:rPr>
              <w:t>j 12   (PC = 17)</w:t>
            </w:r>
          </w:p>
        </w:tc>
        <w:tc>
          <w:tcPr>
            <w:tcW w:type="dxa" w:w="4535"/>
          </w:tcPr>
          <w:p>
            <w:r>
              <w:rPr>
                <w:sz w:val="20"/>
              </w:rPr>
              <w:t>PC = 12 (regresa al inicio del bucle)</w:t>
            </w:r>
          </w:p>
        </w:tc>
      </w:tr>
      <w:tr>
        <w:tc>
          <w:tcPr>
            <w:tcW w:type="dxa" w:w="4252"/>
          </w:tcPr>
          <w:p>
            <w:r>
              <w:rPr>
                <w:sz w:val="20"/>
              </w:rPr>
              <w:t>Bucle PC 12 a 17 repetido hasta completar 7 multiplicaciones</w:t>
            </w:r>
          </w:p>
        </w:tc>
        <w:tc>
          <w:tcPr>
            <w:tcW w:type="dxa" w:w="4535"/>
          </w:tcPr>
          <w:p>
            <w:r>
              <w:rPr>
                <w:sz w:val="20"/>
              </w:rPr>
              <w:t>$t1 = 7 × 6 × 5 × 4 × 3 × 2 × 1 = 5040; $t2 = 8</w:t>
            </w:r>
          </w:p>
        </w:tc>
      </w:tr>
      <w:tr>
        <w:tc>
          <w:tcPr>
            <w:tcW w:type="dxa" w:w="4252"/>
          </w:tcPr>
          <w:p>
            <w:r>
              <w:rPr>
                <w:sz w:val="20"/>
              </w:rPr>
              <w:t>slt $t3, $t0, $t2   (PC = 12, 8.ª vez)</w:t>
            </w:r>
          </w:p>
        </w:tc>
        <w:tc>
          <w:tcPr>
            <w:tcW w:type="dxa" w:w="4535"/>
          </w:tcPr>
          <w:p>
            <w:r>
              <w:rPr>
                <w:sz w:val="20"/>
              </w:rPr>
              <w:t>$t3 = 1, porque 7 &lt; 8 es verdadero</w:t>
            </w:r>
          </w:p>
        </w:tc>
      </w:tr>
      <w:tr>
        <w:tc>
          <w:tcPr>
            <w:tcW w:type="dxa" w:w="4252"/>
          </w:tcPr>
          <w:p>
            <w:r>
              <w:rPr>
                <w:sz w:val="20"/>
              </w:rPr>
              <w:t>bne $t3, $zero, salida   (PC = 13, 8.ª vez)</w:t>
            </w:r>
          </w:p>
        </w:tc>
        <w:tc>
          <w:tcPr>
            <w:tcW w:type="dxa" w:w="4535"/>
          </w:tcPr>
          <w:p>
            <w:r>
              <w:rPr>
                <w:sz w:val="20"/>
              </w:rPr>
              <w:t>Sí salta: PC = 18 (sale del bucle)</w:t>
            </w:r>
          </w:p>
        </w:tc>
      </w:tr>
      <w:tr>
        <w:tc>
          <w:tcPr>
            <w:tcW w:type="dxa" w:w="4252"/>
          </w:tcPr>
          <w:p>
            <w:r>
              <w:rPr>
                <w:sz w:val="20"/>
              </w:rPr>
              <w:t>addu $a0, $t1, $zero   (PC = 18)</w:t>
            </w:r>
          </w:p>
        </w:tc>
        <w:tc>
          <w:tcPr>
            <w:tcW w:type="dxa" w:w="4535"/>
          </w:tcPr>
          <w:p>
            <w:r>
              <w:rPr>
                <w:sz w:val="20"/>
              </w:rPr>
              <w:t>$a0 = 5040</w:t>
            </w:r>
          </w:p>
        </w:tc>
      </w:tr>
      <w:tr>
        <w:tc>
          <w:tcPr>
            <w:tcW w:type="dxa" w:w="4252"/>
          </w:tcPr>
          <w:p>
            <w:r>
              <w:rPr>
                <w:sz w:val="20"/>
              </w:rPr>
              <w:t>addiu $v0, $zero, 1   (PC = 19)</w:t>
            </w:r>
          </w:p>
        </w:tc>
        <w:tc>
          <w:tcPr>
            <w:tcW w:type="dxa" w:w="4535"/>
          </w:tcPr>
          <w:p>
            <w:r>
              <w:rPr>
                <w:sz w:val="20"/>
              </w:rPr>
              <w:t>$v0 = 1 (servicio: imprimir entero)</w:t>
            </w:r>
          </w:p>
        </w:tc>
      </w:tr>
      <w:tr>
        <w:tc>
          <w:tcPr>
            <w:tcW w:type="dxa" w:w="4252"/>
          </w:tcPr>
          <w:p>
            <w:r>
              <w:rPr>
                <w:sz w:val="20"/>
              </w:rPr>
              <w:t>syscall   (PC = 20)</w:t>
            </w:r>
          </w:p>
        </w:tc>
        <w:tc>
          <w:tcPr>
            <w:tcW w:type="dxa" w:w="4535"/>
          </w:tcPr>
          <w:p>
            <w:r>
              <w:rPr>
                <w:sz w:val="20"/>
              </w:rPr>
              <w:t>Salida en pantalla: "5040"</w:t>
            </w:r>
          </w:p>
        </w:tc>
      </w:tr>
      <w:tr>
        <w:tc>
          <w:tcPr>
            <w:tcW w:type="dxa" w:w="4252"/>
          </w:tcPr>
          <w:p>
            <w:r>
              <w:rPr>
                <w:sz w:val="20"/>
              </w:rPr>
              <w:t>addiu $v0, $zero, 4   (PC = 21)</w:t>
            </w:r>
          </w:p>
        </w:tc>
        <w:tc>
          <w:tcPr>
            <w:tcW w:type="dxa" w:w="4535"/>
          </w:tcPr>
          <w:p>
            <w:r>
              <w:rPr>
                <w:sz w:val="20"/>
              </w:rPr>
              <w:t>$v0 = 4 (servicio: imprimir cadena)</w:t>
            </w:r>
          </w:p>
        </w:tc>
      </w:tr>
      <w:tr>
        <w:tc>
          <w:tcPr>
            <w:tcW w:type="dxa" w:w="4252"/>
          </w:tcPr>
          <w:p>
            <w:r>
              <w:rPr>
                <w:sz w:val="20"/>
              </w:rPr>
              <w:t>addiu $a0, $zero, 119   (PC = 22)</w:t>
            </w:r>
          </w:p>
        </w:tc>
        <w:tc>
          <w:tcPr>
            <w:tcW w:type="dxa" w:w="4535"/>
          </w:tcPr>
          <w:p>
            <w:r>
              <w:rPr>
                <w:sz w:val="20"/>
              </w:rPr>
              <w:t>$a0 = 119 (dirección del salto de línea)</w:t>
            </w:r>
          </w:p>
        </w:tc>
      </w:tr>
      <w:tr>
        <w:tc>
          <w:tcPr>
            <w:tcW w:type="dxa" w:w="4252"/>
          </w:tcPr>
          <w:p>
            <w:r>
              <w:rPr>
                <w:sz w:val="20"/>
              </w:rPr>
              <w:t>syscall   (PC = 23)</w:t>
            </w:r>
          </w:p>
        </w:tc>
        <w:tc>
          <w:tcPr>
            <w:tcW w:type="dxa" w:w="4535"/>
          </w:tcPr>
          <w:p>
            <w:r>
              <w:rPr>
                <w:sz w:val="20"/>
              </w:rPr>
              <w:t>Salida en pantalla: salto de línea</w:t>
            </w:r>
          </w:p>
        </w:tc>
      </w:tr>
      <w:tr>
        <w:tc>
          <w:tcPr>
            <w:tcW w:type="dxa" w:w="4252"/>
          </w:tcPr>
          <w:p>
            <w:r>
              <w:rPr>
                <w:sz w:val="20"/>
              </w:rPr>
              <w:t>addiu $v0, $zero, 10   (PC = 24)</w:t>
            </w:r>
          </w:p>
        </w:tc>
        <w:tc>
          <w:tcPr>
            <w:tcW w:type="dxa" w:w="4535"/>
          </w:tcPr>
          <w:p>
            <w:r>
              <w:rPr>
                <w:sz w:val="20"/>
              </w:rPr>
              <w:t>$v0 = 10 (servicio: terminar el programa)</w:t>
            </w:r>
          </w:p>
        </w:tc>
      </w:tr>
      <w:tr>
        <w:tc>
          <w:tcPr>
            <w:tcW w:type="dxa" w:w="4252"/>
          </w:tcPr>
          <w:p>
            <w:r>
              <w:rPr>
                <w:sz w:val="20"/>
              </w:rPr>
              <w:t>syscall   (PC = 25)</w:t>
            </w:r>
          </w:p>
        </w:tc>
        <w:tc>
          <w:tcPr>
            <w:tcW w:type="dxa" w:w="4535"/>
          </w:tcPr>
          <w:p>
            <w:r>
              <w:rPr>
                <w:sz w:val="20"/>
              </w:rPr>
              <w:t>Programa terminado; PC = 26; 64 ciclos; salida final: "Factorial de 7 = 5040"</w:t>
            </w:r>
          </w:p>
        </w:tc>
      </w:tr>
    </w:tbl>
    <w:p>
      <w:pPr>
        <w:jc w:val="both"/>
      </w:pPr>
      <w:r>
        <w:rPr>
          <w:b w:val="0"/>
          <w:i w:val="0"/>
        </w:rPr>
        <w:t>Tabla 2. Ejecución de los programas de usuario (Paso 4) y de las suites de pruebas. De cada programa se capturó el estado al inicio y al final de la ejecución.</w:t>
      </w:r>
    </w:p>
    <w:tbl>
      <w:tblPr>
        <w:tblStyle w:val="12"/>
        <w:tblW w:type="auto" w:w="0"/>
        <w:tblLayout w:type="fixed"/>
        <w:tblLook w:firstColumn="1" w:firstRow="1" w:lastColumn="0" w:lastRow="0" w:noHBand="0" w:noVBand="1" w:val="04A0"/>
      </w:tblPr>
      <w:tblGrid>
        <w:gridCol w:w="4419"/>
        <w:gridCol w:w="4419"/>
      </w:tblGrid>
      <w:tr>
        <w:tc>
          <w:tcPr>
            <w:tcW w:type="dxa" w:w="4252"/>
          </w:tcPr>
          <w:p>
            <w:r>
              <w:rPr>
                <w:b/>
                <w:sz w:val="20"/>
              </w:rPr>
              <w:t>Línea de código a ejecutar</w:t>
            </w:r>
          </w:p>
        </w:tc>
        <w:tc>
          <w:tcPr>
            <w:tcW w:type="dxa" w:w="4535"/>
          </w:tcPr>
          <w:p>
            <w:r>
              <w:rPr>
                <w:b/>
                <w:sz w:val="20"/>
              </w:rPr>
              <w:t>Resultado del simulador</w:t>
            </w:r>
          </w:p>
        </w:tc>
      </w:tr>
      <w:tr>
        <w:tc>
          <w:tcPr>
            <w:tcW w:type="dxa" w:w="4252"/>
          </w:tcPr>
          <w:p>
            <w:r>
              <w:rPr>
                <w:sz w:val="20"/>
              </w:rPr>
              <w:t>java -cp out mips.Simulador sumatoria</w:t>
            </w:r>
          </w:p>
        </w:tc>
        <w:tc>
          <w:tcPr>
            <w:tcW w:type="dxa" w:w="4535"/>
          </w:tcPr>
          <w:p>
            <w:r>
              <w:rPr>
                <w:sz w:val="20"/>
              </w:rPr>
              <w:t>"Sumatoria de 3 a 10 = 52" (69 ciclos)</w:t>
            </w:r>
          </w:p>
        </w:tc>
      </w:tr>
      <w:tr>
        <w:tc>
          <w:tcPr>
            <w:tcW w:type="dxa" w:w="4252"/>
          </w:tcPr>
          <w:p>
            <w:r>
              <w:rPr>
                <w:sz w:val="20"/>
              </w:rPr>
              <w:t>java -cp out mips.Simulador factorial</w:t>
            </w:r>
          </w:p>
        </w:tc>
        <w:tc>
          <w:tcPr>
            <w:tcW w:type="dxa" w:w="4535"/>
          </w:tcPr>
          <w:p>
            <w:r>
              <w:rPr>
                <w:sz w:val="20"/>
              </w:rPr>
              <w:t>"Factorial de 7 = 5040" (64 ciclos)</w:t>
            </w:r>
          </w:p>
        </w:tc>
      </w:tr>
      <w:tr>
        <w:tc>
          <w:tcPr>
            <w:tcW w:type="dxa" w:w="4252"/>
          </w:tcPr>
          <w:p>
            <w:r>
              <w:rPr>
                <w:sz w:val="20"/>
              </w:rPr>
              <w:t>java -cp out mips.Simulador integral</w:t>
            </w:r>
          </w:p>
        </w:tc>
        <w:tc>
          <w:tcPr>
            <w:tcW w:type="dxa" w:w="4535"/>
          </w:tcPr>
          <w:p>
            <w:r>
              <w:rPr>
                <w:sz w:val="20"/>
              </w:rPr>
              <w:t>"Integral de x^2 dx desde x=1 hasta x=5 = 30" (57 ciclos)</w:t>
            </w:r>
          </w:p>
        </w:tc>
      </w:tr>
      <w:tr>
        <w:tc>
          <w:tcPr>
            <w:tcW w:type="dxa" w:w="4252"/>
          </w:tcPr>
          <w:p>
            <w:r>
              <w:rPr>
                <w:sz w:val="20"/>
              </w:rPr>
              <w:t>java -cp out mips.Simulador promedio</w:t>
            </w:r>
          </w:p>
        </w:tc>
        <w:tc>
          <w:tcPr>
            <w:tcW w:type="dxa" w:w="4535"/>
          </w:tcPr>
          <w:p>
            <w:r>
              <w:rPr>
                <w:sz w:val="20"/>
              </w:rPr>
              <w:t>"Vector: 4 8 15 16 23" y "Promedio = 13" (124 ciclos)</w:t>
            </w:r>
          </w:p>
        </w:tc>
      </w:tr>
      <w:tr>
        <w:tc>
          <w:tcPr>
            <w:tcW w:type="dxa" w:w="4252"/>
          </w:tcPr>
          <w:p>
            <w:r>
              <w:rPr>
                <w:sz w:val="20"/>
              </w:rPr>
              <w:t>java -cp out mips.Simulador perceptron</w:t>
            </w:r>
          </w:p>
        </w:tc>
        <w:tc>
          <w:tcPr>
            <w:tcW w:type="dxa" w:w="4535"/>
          </w:tcPr>
          <w:p>
            <w:r>
              <w:rPr>
                <w:sz w:val="20"/>
              </w:rPr>
              <w:t>"z = 3  y = 1" (63 ciclos)</w:t>
            </w:r>
          </w:p>
        </w:tc>
      </w:tr>
      <w:tr>
        <w:tc>
          <w:tcPr>
            <w:tcW w:type="dxa" w:w="4252"/>
          </w:tcPr>
          <w:p>
            <w:r>
              <w:rPr>
                <w:sz w:val="20"/>
              </w:rPr>
              <w:t>java -cp out pruebas.PruebasUnitarias</w:t>
            </w:r>
          </w:p>
        </w:tc>
        <w:tc>
          <w:tcPr>
            <w:tcW w:type="dxa" w:w="4535"/>
          </w:tcPr>
          <w:p>
            <w:r>
              <w:rPr>
                <w:sz w:val="20"/>
              </w:rPr>
              <w:t>RESUMEN: Pasadas 89, Fallidas 0</w:t>
            </w:r>
          </w:p>
        </w:tc>
      </w:tr>
      <w:tr>
        <w:tc>
          <w:tcPr>
            <w:tcW w:type="dxa" w:w="4252"/>
          </w:tcPr>
          <w:p>
            <w:r>
              <w:rPr>
                <w:sz w:val="20"/>
              </w:rPr>
              <w:t>java -cp out pruebas.PruebasIntegracion</w:t>
            </w:r>
          </w:p>
        </w:tc>
        <w:tc>
          <w:tcPr>
            <w:tcW w:type="dxa" w:w="4535"/>
          </w:tcPr>
          <w:p>
            <w:r>
              <w:rPr>
                <w:sz w:val="20"/>
              </w:rPr>
              <w:t>RESUMEN: Pasadas 35, Fallidas 0</w:t>
            </w:r>
          </w:p>
        </w:tc>
      </w:tr>
      <w:tr>
        <w:tc>
          <w:tcPr>
            <w:tcW w:type="dxa" w:w="4252"/>
          </w:tcPr>
          <w:p>
            <w:r>
              <w:rPr>
                <w:sz w:val="20"/>
              </w:rPr>
              <w:t>java -cp out pruebas.PruebasSistema</w:t>
            </w:r>
          </w:p>
        </w:tc>
        <w:tc>
          <w:tcPr>
            <w:tcW w:type="dxa" w:w="4535"/>
          </w:tcPr>
          <w:p>
            <w:r>
              <w:rPr>
                <w:sz w:val="20"/>
              </w:rPr>
              <w:t>RESUMEN: Pasadas 40, Fallidas 0</w:t>
            </w:r>
          </w:p>
        </w:tc>
      </w:tr>
      <w:tr>
        <w:tc>
          <w:tcPr>
            <w:tcW w:type="dxa" w:w="4252"/>
          </w:tcPr>
          <w:p>
            <w:r>
              <w:rPr>
                <w:sz w:val="20"/>
              </w:rPr>
              <w:t>java -cp out pruebas.EjecutorPruebas</w:t>
            </w:r>
          </w:p>
        </w:tc>
        <w:tc>
          <w:tcPr>
            <w:tcW w:type="dxa" w:w="4535"/>
          </w:tcPr>
          <w:p>
            <w:r>
              <w:rPr>
                <w:sz w:val="20"/>
              </w:rPr>
              <w:t>Las tres suites: 164 pruebas pasadas, 0 fallidas</w:t>
            </w:r>
          </w:p>
        </w:tc>
      </w:tr>
    </w:tbl>
    <w:p>
      <w:r>
        <w:rPr>
          <w:b w:val="0"/>
          <w:i/>
        </w:rPr>
        <w:t>[Capturas de pantalla: sumatoria (inicio/fin) · factorial (inicio/fin) · integral (inicio/fin) · promedio (inicio/fin) · perceptron (inicio/fin)]</w:t>
      </w:r>
    </w:p>
    <w:p>
      <w:pPr>
        <w:pStyle w:val="952"/>
      </w:pPr>
      <w:r>
        <w:rPr>
          <w:b w:val="0"/>
          <w:i w:val="0"/>
        </w:rPr>
        <w:t>Uso de inteligencias artificiales para la generación de código</w:t>
      </w:r>
    </w:p>
    <w:p>
      <w:pPr>
        <w:jc w:val="both"/>
      </w:pPr>
      <w:r>
        <w:rPr>
          <w:b w:val="0"/>
          <w:i w:val="0"/>
        </w:rPr>
        <w:t>La inteligencia artificial generativa se utilizó como herramienta de apoyo en tres frentes: el análisis del diseño, la generación de los planes de prueba y la redacción de los programas en ensamblador MIPS. Los prompts fueron escritos por el equipo y ajustados de forma colaborativa; la respuesta de la herramienta nunca se usó tal cual: se ejecutó contra las suites de pruebas y se corrigió hasta que el comportamiento fue el esperado. A continuación se listan los prompts utilizados, quién los formuló y qué parte del proyecto produjo cada uno.</w:t>
      </w:r>
    </w:p>
    <w:p>
      <w:r>
        <w:rPr>
          <w:b/>
          <w:i w:val="0"/>
        </w:rPr>
        <w:t>Prompt 1 — Yadid (análisis del sistema de almacenamiento)</w:t>
      </w:r>
    </w:p>
    <w:p>
      <w:pPr>
        <w:pStyle w:val="163"/>
        <w:jc w:val="both"/>
      </w:pPr>
      <w:r>
        <w:t>«Analiza las siguientes clases de mi proyecto en Java: UnidadAlmacenamiento, RAM, ROM, Registros y ContadorPrograma. &lt;CÓDIGO&gt; ¿Qué unidades funcionales faltan para simular un procesador completo y cómo las reorganizarías en paquetes sin romper el código existente?»</w:t>
      </w:r>
    </w:p>
    <w:p>
      <w:pPr>
        <w:jc w:val="both"/>
      </w:pPr>
      <w:r>
        <w:rPr>
          <w:b/>
          <w:i w:val="0"/>
        </w:rPr>
        <w:t xml:space="preserve">Resultado: </w:t>
      </w:r>
      <w:r>
        <w:rPr>
          <w:b w:val="0"/>
          <w:i w:val="0"/>
        </w:rPr>
        <w:t>Definición de la arquitectura modular (paquetes almacenamiento, alu, mips, programas y pruebas), de la clase MemoriaSistema con el mapa de direcciones y del documento docs/arquitectura.md.</w:t>
      </w:r>
    </w:p>
    <w:p>
      <w:r>
        <w:rPr>
          <w:b/>
          <w:i w:val="0"/>
        </w:rPr>
        <w:t>Prompt 2 — José de Jesús (plan de pruebas unitarias)</w:t>
      </w:r>
    </w:p>
    <w:p>
      <w:pPr>
        <w:pStyle w:val="163"/>
        <w:jc w:val="both"/>
      </w:pPr>
      <w:r>
        <w:t>«Genera un plan de pruebas para el simulador del procesador MIPS. Considera la unidad de almacenamiento (rango de direcciones y limpieza), los registros ($zero de sólo lectura), la ALU (las doce operaciones y el desbordamiento), la decodificación de las instrucciones de formato R, I y J y el comportamiento del PC.»</w:t>
      </w:r>
    </w:p>
    <w:p>
      <w:pPr>
        <w:jc w:val="both"/>
      </w:pPr>
      <w:r>
        <w:rPr>
          <w:b/>
          <w:i w:val="0"/>
        </w:rPr>
        <w:t xml:space="preserve">Resultado: </w:t>
      </w:r>
      <w:r>
        <w:rPr>
          <w:b w:val="0"/>
          <w:i w:val="0"/>
        </w:rPr>
        <w:t>Documento docs/plan_pruebas_unitarias.md y su implementación en src/pruebas/PruebasUnitarias.java: 89 pruebas automáticas, todas pasadas.</w:t>
      </w:r>
    </w:p>
    <w:p>
      <w:r>
        <w:rPr>
          <w:b/>
          <w:i w:val="0"/>
        </w:rPr>
        <w:t>Prompt 3 — José de Jesús (plan de pruebas de integración)</w:t>
      </w:r>
    </w:p>
    <w:p>
      <w:pPr>
        <w:pStyle w:val="163"/>
        <w:jc w:val="both"/>
      </w:pPr>
      <w:r>
        <w:t>«Genera un plan de pruebas de integración de código para el simulador de procesador MIPS. Verifica el ciclo completo FETCH-DECODE-EXECUTE-WRITEBACK, la conexión ROM → ProcesadorMIPS → Registros y RAM, el funcionamiento de las ramas (beq, bne, j, jr) y el uso de los syscalls.»</w:t>
      </w:r>
    </w:p>
    <w:p>
      <w:pPr>
        <w:jc w:val="both"/>
      </w:pPr>
      <w:r>
        <w:rPr>
          <w:b/>
          <w:i w:val="0"/>
        </w:rPr>
        <w:t xml:space="preserve">Resultado: </w:t>
      </w:r>
      <w:r>
        <w:rPr>
          <w:b w:val="0"/>
          <w:i w:val="0"/>
        </w:rPr>
        <w:t>Documento docs/plan_pruebas_integracion.md y src/pruebas/PruebasIntegracion.java: 35 pruebas de integración, todas pasadas.</w:t>
      </w:r>
    </w:p>
    <w:p>
      <w:r>
        <w:rPr>
          <w:b/>
          <w:i w:val="0"/>
        </w:rPr>
        <w:t>Prompt 4 — José de Jesús (plan de pruebas de sistema)</w:t>
      </w:r>
    </w:p>
    <w:p>
      <w:pPr>
        <w:pStyle w:val="163"/>
        <w:jc w:val="both"/>
      </w:pPr>
      <w:r>
        <w:t>«Genera un plan de pruebas de sistema para el código del simulador del procesador MIPS. Ejecuta los cinco programas de usuario (sumatoria, factorial, integral, promedio y perceptron), comprueba sus salidas exactas, que cada uno termine con el syscall 10 y que el número de ciclos sea razonable.»</w:t>
      </w:r>
    </w:p>
    <w:p>
      <w:pPr>
        <w:jc w:val="both"/>
      </w:pPr>
      <w:r>
        <w:rPr>
          <w:b/>
          <w:i w:val="0"/>
        </w:rPr>
        <w:t xml:space="preserve">Resultado: </w:t>
      </w:r>
      <w:r>
        <w:rPr>
          <w:b w:val="0"/>
          <w:i w:val="0"/>
        </w:rPr>
        <w:t>Documento docs/plan_pruebas_sistema.md y src/pruebas/PruebasSistema.java: 40 pruebas de sistema, todas pasadas.</w:t>
      </w:r>
    </w:p>
    <w:p>
      <w:r>
        <w:rPr>
          <w:b/>
          <w:i w:val="0"/>
        </w:rPr>
        <w:t>Prompt 5 — Miguel (código de factorial, indicado en la práctica)</w:t>
      </w:r>
    </w:p>
    <w:p>
      <w:pPr>
        <w:pStyle w:val="163"/>
        <w:jc w:val="both"/>
      </w:pPr>
      <w:r>
        <w:t>«A continuación te paso una lista de instrucciones del procesador MIPS que puedo compilar en mi simulador del procesador MIPS. Genera un código en lenguaje ensamblador para el procesador MIPS que implemente el factorial de un número. Incluye la explicación de cada línea de código. Sólo utiliza las instrucciones que te muestro a continuación. &lt;add, addu, sub, subu, and, or, xor, nor, slt, sltu, sll, srl, mult, div, mflo, mfhi, jr, syscall, addi, addiu, andi, ori, xori, slti, sltiu, lui, lw, sw, beq, bne, j, jal&gt;»</w:t>
      </w:r>
    </w:p>
    <w:p>
      <w:pPr>
        <w:jc w:val="both"/>
      </w:pPr>
      <w:r>
        <w:rPr>
          <w:b/>
          <w:i w:val="0"/>
        </w:rPr>
        <w:t xml:space="preserve">Resultado: </w:t>
      </w:r>
      <w:r>
        <w:rPr>
          <w:b w:val="0"/>
          <w:i w:val="0"/>
        </w:rPr>
        <w:t>Programa src/programas/Factorial.java (26 instrucciones) y su explicación en docs/factorial_explicacion.md; al ejecutarlo el simulador muestra "Factorial de 7 = 5040".</w:t>
      </w:r>
    </w:p>
    <w:p>
      <w:r>
        <w:rPr>
          <w:b/>
          <w:i w:val="0"/>
        </w:rPr>
        <w:t>Prompt 6 — Yadid (sumatoria)</w:t>
      </w:r>
    </w:p>
    <w:p>
      <w:pPr>
        <w:pStyle w:val="163"/>
        <w:jc w:val="both"/>
      </w:pPr>
      <w:r>
        <w:t>«Genera un código en lenguaje ensamblador MIPS que realice la sumatoria de los números desde el 3 hasta el 10 usando un bucle con beq/bne y slt para el control. Sólo utiliza las instrucciones de mi simulador: addu, addiu, slt, beq, bne, j, lw, sw y syscall. Incluye la explicación de cada línea.»</w:t>
      </w:r>
    </w:p>
    <w:p>
      <w:pPr>
        <w:jc w:val="both"/>
      </w:pPr>
      <w:r>
        <w:rPr>
          <w:b/>
          <w:i w:val="0"/>
        </w:rPr>
        <w:t xml:space="preserve">Resultado: </w:t>
      </w:r>
      <w:r>
        <w:rPr>
          <w:b w:val="0"/>
          <w:i w:val="0"/>
        </w:rPr>
        <w:t>Programa src/programas/Sumatoria.java (32 instrucciones); el simulador imprime "Sumatoria de 3 a 10 = 52".</w:t>
      </w:r>
    </w:p>
    <w:p>
      <w:r>
        <w:rPr>
          <w:b/>
          <w:i w:val="0"/>
        </w:rPr>
        <w:t>Prompt 7 — Miguel (integral definida)</w:t>
      </w:r>
    </w:p>
    <w:p>
      <w:pPr>
        <w:pStyle w:val="163"/>
        <w:jc w:val="both"/>
      </w:pPr>
      <w:r>
        <w:t>«Genera código ensamblador MIPS que calcule la integral definida de f(x) = x^2 desde x = 1 hasta x = 5, aproximada con rectángulos de ancho 1 (1^2 + 2^2 + 3^2 + 4^2). Usa mult y mflo para elevar al cuadrado, slt/beq para el bucle y syscall para imprimir el resultado con un mensaje. Sólo instrucciones de mi simulador y explica cada línea.»</w:t>
      </w:r>
    </w:p>
    <w:p>
      <w:pPr>
        <w:jc w:val="both"/>
      </w:pPr>
      <w:r>
        <w:rPr>
          <w:b/>
          <w:i w:val="0"/>
        </w:rPr>
        <w:t xml:space="preserve">Resultado: </w:t>
      </w:r>
      <w:r>
        <w:rPr>
          <w:b w:val="0"/>
          <w:i w:val="0"/>
        </w:rPr>
        <w:t>Programa src/programas/Integral.java; el simulador imprime "Integral de x^2 dx desde x=1 hasta x=5 = 30".</w:t>
      </w:r>
    </w:p>
    <w:p>
      <w:r>
        <w:rPr>
          <w:b/>
          <w:i w:val="0"/>
        </w:rPr>
        <w:t>Prompt 8 — Yadid (promedio de un vector)</w:t>
      </w:r>
    </w:p>
    <w:p>
      <w:pPr>
        <w:pStyle w:val="163"/>
        <w:jc w:val="both"/>
      </w:pPr>
      <w:r>
        <w:t>«Genera código ensamblador MIPS que calcule el promedio del vector fijo {4, 8, 15, 16, 23} almacenado en RAM: acumula los elementos en un bucle con lw y addu, después divide entre 5 con div y mflo, e imprime el vector y el promedio con los syscalls de cadena y entero. Sólo instrucciones soportadas por mi simulador.»</w:t>
      </w:r>
    </w:p>
    <w:p>
      <w:pPr>
        <w:jc w:val="both"/>
      </w:pPr>
      <w:r>
        <w:rPr>
          <w:b/>
          <w:i w:val="0"/>
        </w:rPr>
        <w:t xml:space="preserve">Resultado: </w:t>
      </w:r>
      <w:r>
        <w:rPr>
          <w:b w:val="0"/>
          <w:i w:val="0"/>
        </w:rPr>
        <w:t>Programa src/programas/Promedio.java; el simulador imprime "Vector: 4 8 15 16 23" y "Promedio = 13".</w:t>
      </w:r>
    </w:p>
    <w:p>
      <w:r>
        <w:rPr>
          <w:b/>
          <w:i w:val="0"/>
        </w:rPr>
        <w:t>Prompt 9 — Miguel (perceptrón)</w:t>
      </w:r>
    </w:p>
    <w:p>
      <w:pPr>
        <w:pStyle w:val="163"/>
        <w:jc w:val="both"/>
      </w:pPr>
      <w:r>
        <w:t>«Genera código ensamblador MIPS que evalúe un perceptrón de 3 entradas con datos fijos: entradas x = {1, 1, 0}, pesos w = {2, 2, -3} y bias -1. Acumula el producto punto con mult/mflo en un bucle, suma el bias, aplica el umbral con slt contra $zero y muestra el valor de z y la activación y. Sólo instrucciones de mi simulador, con la explicación de cada línea.»</w:t>
      </w:r>
    </w:p>
    <w:p>
      <w:pPr>
        <w:jc w:val="both"/>
      </w:pPr>
      <w:r>
        <w:rPr>
          <w:b/>
          <w:i w:val="0"/>
        </w:rPr>
        <w:t xml:space="preserve">Resultado: </w:t>
      </w:r>
      <w:r>
        <w:rPr>
          <w:b w:val="0"/>
          <w:i w:val="0"/>
        </w:rPr>
        <w:t>Programa src/programas/Perceptron.java; el simulador imprime "z = 3  y = 1" (z = 2·1 + 2·1 + (-3)·0 - 1 = 3, y = 1 porque z &gt;= 0).</w:t>
      </w:r>
    </w:p>
    <w:p>
      <w:r>
        <w:rPr>
          <w:b/>
          <w:i w:val="0"/>
        </w:rPr>
        <w:t>Prompt 10 — Yadid (clase ALU)</w:t>
      </w:r>
    </w:p>
    <w:p>
      <w:pPr>
        <w:pStyle w:val="163"/>
        <w:jc w:val="both"/>
      </w:pPr>
      <w:r>
        <w:t>«Implementa en Java la clase ALU de un procesador MIPS de 32 bits con las operaciones ADD, ADDU, SUB, SUBU, AND, OR, XOR, NOR, SLT, SLTU, SLL, SRL y NOP. Detecta el desbordamiento con signo en ADD y SUB y detiene el programa en ese caso, mientras que ADDU y SUBU envuelven el resultado. Devuelve también el resultado de las comparaciones SLT y SLTU.»</w:t>
      </w:r>
    </w:p>
    <w:p>
      <w:pPr>
        <w:jc w:val="both"/>
      </w:pPr>
      <w:r>
        <w:rPr>
          <w:b/>
          <w:i w:val="0"/>
        </w:rPr>
        <w:t xml:space="preserve">Resultado: </w:t>
      </w:r>
      <w:r>
        <w:rPr>
          <w:b w:val="0"/>
          <w:i w:val="0"/>
        </w:rPr>
        <w:t>Clases src/alu/ALU.java y src/alu/OperacionALU.java, probadas con las pruebas unitarias de la ALU.</w:t>
      </w:r>
    </w:p>
    <w:p>
      <w:r>
        <w:rPr>
          <w:b/>
          <w:i w:val="0"/>
        </w:rPr>
        <w:t>Prompt 11 — José de Jesús (disco duro)</w:t>
      </w:r>
    </w:p>
    <w:p>
      <w:pPr>
        <w:pStyle w:val="163"/>
        <w:jc w:val="both"/>
      </w:pPr>
      <w:r>
        <w:t>«Crear una copia de la clase "unidad de almacenamiento" y llamarla "DiscoDuro". Ajustar el ancho de palabra a 32 bits y la cantidad de celdas de almacenamiento a 100. Además, agrega métodos para guardar y cargar su contenido en un archivo.»</w:t>
      </w:r>
    </w:p>
    <w:p>
      <w:pPr>
        <w:jc w:val="both"/>
      </w:pPr>
      <w:r>
        <w:rPr>
          <w:b/>
          <w:i w:val="0"/>
        </w:rPr>
        <w:t xml:space="preserve">Resultado: </w:t>
      </w:r>
      <w:r>
        <w:rPr>
          <w:b w:val="0"/>
          <w:i w:val="0"/>
        </w:rPr>
        <w:t>Clase src/almacenamiento/DiscoDuro.java, que hereda de UnidadAlmacenamiento y persiste sus 100 celdas en un archivo.</w:t>
      </w:r>
    </w:p>
    <w:p>
      <w:r>
        <w:rPr>
          <w:b/>
          <w:i w:val="0"/>
        </w:rPr>
        <w:t>Prompt 12 — Miguel (ventana gráfica del simulador)</w:t>
      </w:r>
    </w:p>
    <w:p>
      <w:pPr>
        <w:pStyle w:val="163"/>
        <w:jc w:val="both"/>
      </w:pPr>
      <w:r>
        <w:t>«Genera una ventana en Java (Swing) para mi simulador del procesador MIPS con estos campos: instrucciones en binario (32 bits por línea, acepta hexadecimal y comentarios con #), historial con Ciclo, PC, Instrucción, Operación y PC siguiente, los 32 registros, las 100 celdas de RAM y el estado CPU (PC, HI, LO); botones: Ejecutar 1 ciclo, Ejecutar programa, Cargar en el PC, Cargar ejemplo, Reiniciar CPU y Limpiar historial.»</w:t>
      </w:r>
    </w:p>
    <w:p>
      <w:pPr>
        <w:jc w:val="both"/>
      </w:pPr>
      <w:r>
        <w:rPr>
          <w:b/>
          <w:i w:val="0"/>
        </w:rPr>
        <w:t xml:space="preserve">Resultado: </w:t>
      </w:r>
      <w:r>
        <w:rPr>
          <w:b w:val="0"/>
          <w:i w:val="0"/>
        </w:rPr>
        <w:t>Clase src/mips/VentanaSimulador.java, usada para capturar el estado de la CPU al inicio y al final de cada ejecución.</w:t>
      </w:r>
    </w:p>
    <w:p>
      <w:r>
        <w:rPr>
          <w:b/>
          <w:i w:val="0"/>
        </w:rPr>
        <w:t>Prompt 13 — José de Jesús (documentación del conjunto de instrucciones)</w:t>
      </w:r>
    </w:p>
    <w:p>
      <w:pPr>
        <w:pStyle w:val="163"/>
        <w:jc w:val="both"/>
      </w:pPr>
      <w:r>
        <w:t>«Genera la documentación del conjunto de instrucciones del procesador MIPS que soporta mi simulador: formato R con su campo funct, formato I con su opcode, formato J, los efectos de cada instrucción sobre los registros en binario de 32 bits y la tabla de servicios de syscall con sus argumentos.»</w:t>
      </w:r>
    </w:p>
    <w:p>
      <w:pPr>
        <w:jc w:val="both"/>
      </w:pPr>
      <w:r>
        <w:rPr>
          <w:b/>
          <w:i w:val="0"/>
        </w:rPr>
        <w:t xml:space="preserve">Resultado: </w:t>
      </w:r>
      <w:r>
        <w:rPr>
          <w:b w:val="0"/>
          <w:i w:val="0"/>
        </w:rPr>
        <w:t>Documento docs/instrucciones.md, que sirvió como referencia para escribir y revisar los cinco programas de usuario.</w:t>
      </w:r>
    </w:p>
    <w:p>
      <w:pPr>
        <w:jc w:val="both"/>
      </w:pPr>
      <w:r>
        <w:rPr>
          <w:b w:val="0"/>
          <w:i w:val="0"/>
        </w:rPr>
        <w:t>En conjunto, los trece prompts aportaron el diseño, los tres planes de prueba, los cinco programas de usuario, la clase ALU, el DiscoDuro, la ventana gráfica y la documentación técnica; el equipo revisó, ajustó y validó cada resultado antes de darlo por bueno.</w:t>
      </w:r>
    </w:p>
    <w:p>
      <w:r>
        <w:br w:type="page"/>
      </w:r>
    </w:p>
    <w:p>
      <w:pPr>
        <w:pStyle w:val="951"/>
      </w:pPr>
      <w:r>
        <w:rPr>
          <w:b w:val="0"/>
          <w:i w:val="0"/>
        </w:rPr>
        <w:t>Reflexiones finales</w:t>
      </w:r>
    </w:p>
    <w:p>
      <w:pPr>
        <w:jc w:val="both"/>
      </w:pPr>
      <w:r>
        <w:rPr>
          <w:b/>
          <w:i w:val="0"/>
        </w:rPr>
        <w:t xml:space="preserve">Nivel de programación que se requiere. </w:t>
      </w:r>
      <w:r>
        <w:rPr>
          <w:b w:val="0"/>
          <w:i w:val="0"/>
        </w:rPr>
        <w:t>Implementar este tipo de simuladores no exige ser un programador experto, pero sí un nivel intermedio sólido y, sobre todo, orden. Se necesita dominar programación orientada a objetos en Java (clases, paquetes y encapsulamiento; incluso algo de herencia, como DiscoDuro que se deriva de UnidadAlmacenamiento), manejar arreglos y operaciones a nivel de bits, y estar cómodo con números binarios y hexadecimales. El verdadero reto no es escribir la primera versión del código, sino depurar: cuando la salida no coincide con la esperada hay que rastrear el estado del PC, los registros y la memoria ciclo por ciclo. También se requiere capacidad de leer una especificación técnica (el manual de MIPS) y traducirla a código, más el hábito de escribir pruebas antes de dar por bueno un módulo. En síntesis, el nivel de programación es el de un estudiante avanzado, pero lo que hace que el proyecto funcione es la constancia y la disciplina de la verificación.</w:t>
      </w:r>
    </w:p>
    <w:p>
      <w:pPr>
        <w:jc w:val="both"/>
      </w:pPr>
      <w:r>
        <w:rPr>
          <w:b/>
          <w:i w:val="0"/>
        </w:rPr>
        <w:t xml:space="preserve">El trabajo en equipo en el diseño e implementación de un procesador. </w:t>
      </w:r>
      <w:r>
        <w:rPr>
          <w:b w:val="0"/>
          <w:i w:val="0"/>
        </w:rPr>
        <w:t>Un procesador, aun tratándose de un simulador básico, es una tarea demasiado grande para una sola persona, y esta práctica lo confirmó. Repartimos el trabajo por módulos: Yadid trabajó las unidades de almacenamiento y la ALU, además de los programas de sumatoria y promedio; José de Jesús armó el sistema de pruebas (unitarias, de integración y de sistema), la documentación técnica y el DiscoDuro; Miguel implementó los programas de factorial, integral y perceptrón y la ventana gráfica. Lo más importante no fue el reparto, sino la integración: acordamos desde el inicio convenciones comunes (nombres de paquetes, ancho de palabra, mapa de direcciones y firmas de las clases), nos revisamos el código mutuamente y corríamos las tres suites de pruebas antes de dar por concluida cualquier tarea. Así como en la industria existen equipos separados de diseño, verificación y firmware, nosotros separamos la construcción del simulador de su verificación, y eso nos permitió encontrar errores que un solo programador probablemente no habría visto.</w:t>
      </w:r>
    </w:p>
    <w:p>
      <w:pPr>
        <w:jc w:val="both"/>
      </w:pPr>
      <w:r>
        <w:rPr>
          <w:b/>
          <w:i w:val="0"/>
        </w:rPr>
        <w:t xml:space="preserve">Por qué les conviene a quienes cursarán esta experiencia el próximo año. </w:t>
      </w:r>
      <w:r>
        <w:rPr>
          <w:b w:val="0"/>
          <w:i w:val="0"/>
        </w:rPr>
        <w:t>A los estudiantes que tomen este curso el próximo año les conviene este conocimiento por tres razones prácticas. La primera es que conecta todas las capas de la computación: quien entiende el ciclo de un procesador entiende qué hace realmente un compilador, por qué una instrucción cuesta lo que cuesta y cómo se comporta la memoria; deja de programar a ciegas. La segunda es que mejora como programador: depurar a nivel de registros enseña a razonar con estado y con tiempos, habilidad aplicable a sistemas embebidos, IoT, sistemas operativos y verificación de hardware, áreas con demanda laboral constante. La tercera es que aprenden a usar la inteligencia artificial con criterio: en esta práctica la IA nos ahorró muchas horas, pero sólo funcionó porque sabíamos qué pedir y podíamos comprobar la respuesta con pruebas; sin esos dos componentes, la herramienta devuelve código que parece correcto y no lo es. A esto se suma la experiencia de trabajar en equipo y entregar un reporte formal, situaciones que se parecen cada vez más a lo que será su vida profesional.</w:t>
      </w:r>
    </w:p>
    <w:p>
      <w:pPr>
        <w:jc w:val="both"/>
      </w:pPr>
      <w:r>
        <w:rPr>
          <w:b/>
          <w:i w:val="0"/>
        </w:rPr>
        <w:t xml:space="preserve">Valores en juego. </w:t>
      </w:r>
      <w:r>
        <w:rPr>
          <w:b w:val="0"/>
          <w:i w:val="0"/>
        </w:rPr>
        <w:t>La práctica puso en acción los valores de la universidad: libertad para elegir cómo estructurar cada módulo y qué decisiones de diseño tomar; responsabilidad por la parte que a cada quien le tocó y por entregar el trabajo en la fecha y por el medio establecidos; solidaridad al apoyarnos cuando un compañero se atascaba y al compartir lo que entendíamos; respeto por las ideas y el estilo de los demás, sin imponer la propia solución; honestidad al reportar exactamente lo que las pruebas arrojaron, incluidos los errores que encontramos, sin maquillar resultados; e integridad al cumplir con lo que nos comprometimos, presentando nuestro propio trabajo y utilizando la inteligencia artificial únicamente como herramienta de apoyo, dejando constancia de su uso en este reporte.</w:t>
      </w:r>
    </w:p>
    <w:p w14:paraId="0000001E">
      <w:pPr>
        <w:pStyle w:val="954"/>
        <w:pBdr/>
        <w:spacing/>
        <w:ind/>
        <w:rPr/>
      </w:pPr>
      <w:r/>
      <w:bookmarkStart w:id="5" w:name="_heading=h.9ner79goy818"/>
      <w:r/>
      <w:bookmarkEnd w:id="5"/>
      <w:r>
        <w:br w:type="page" w:clear="all"/>
      </w:r>
      <w:r>
        <w:rPr>
          <w:rtl w:val="0"/>
        </w:rPr>
      </w:r>
      <w:r/>
    </w:p>
    <w:p w14:paraId="0000001F">
      <w:pPr>
        <w:pStyle w:val="951"/>
        <w:pBdr/>
        <w:spacing w:line="340" w:lineRule="auto"/>
        <w:ind/>
        <w:rPr>
          <w:rFonts w:ascii="Gill Sans" w:hAnsi="Gill Sans" w:eastAsia="Gill Sans" w:cs="Gill Sans"/>
          <w:color w:val="000000"/>
          <w:sz w:val="20"/>
          <w:szCs w:val="20"/>
        </w:rPr>
      </w:pPr>
      <w:r/>
      <w:bookmarkStart w:id="6" w:name="_heading=h.3dy6vkm"/>
      <w:r/>
      <w:bookmarkEnd w:id="6"/>
      <w:r>
        <w:rPr>
          <w:rtl w:val="0"/>
        </w:rPr>
        <w:t xml:space="preserve">Referencias</w:t>
      </w:r>
      <w:r>
        <w:rPr>
          <w:rtl w:val="0"/>
        </w:rPr>
      </w:r>
      <w:r>
        <w:rPr>
          <w:rFonts w:ascii="Gill Sans" w:hAnsi="Gill Sans" w:eastAsia="Gill Sans" w:cs="Gill Sans"/>
          <w:color w:val="000000"/>
          <w:sz w:val="20"/>
          <w:szCs w:val="20"/>
        </w:rPr>
      </w:r>
    </w:p>
    <w:p w14:paraId="00000020">
      <w:pPr>
        <w:pBdr/>
        <w:spacing w:after="0" w:line="240" w:lineRule="auto"/>
        <w:ind/>
        <w:rPr>
          <w:rFonts w:ascii="Gill Sans" w:hAnsi="Gill Sans" w:eastAsia="Gill Sans" w:cs="Gill Sans"/>
          <w:b w:val="0"/>
          <w:i w:val="0"/>
          <w:smallCaps w:val="0"/>
          <w:strike w:val="0"/>
          <w:color w:val="000000"/>
          <w:sz w:val="20"/>
          <w:szCs w:val="20"/>
          <w:u w:val="none"/>
          <w:shd w:val="clear" w:color="auto" w:fill="auto"/>
          <w:vertAlign w:val="baseline"/>
        </w:rPr>
      </w:pPr>
      <w:r>
        <w:rPr>
          <w:rFonts w:ascii="Gill Sans" w:hAnsi="Gill Sans" w:eastAsia="Gill Sans" w:cs="Gill Sans"/>
          <w:b/>
          <w:color w:val="000000"/>
          <w:sz w:val="20"/>
          <w:szCs w:val="20"/>
          <w:rtl w:val="0"/>
        </w:rPr>
        <w:t xml:space="preserve">Libros de consulta</w:t>
      </w:r>
      <w:r>
        <w:rPr>
          <w:rtl w:val="0"/>
        </w:rPr>
      </w:r>
      <w:r>
        <w:rPr>
          <w:rFonts w:ascii="Gill Sans" w:hAnsi="Gill Sans" w:eastAsia="Gill Sans" w:cs="Gill Sans"/>
          <w:b w:val="0"/>
          <w:i w:val="0"/>
          <w:smallCaps w:val="0"/>
          <w:strike w:val="0"/>
          <w:color w:val="000000"/>
          <w:sz w:val="20"/>
          <w:szCs w:val="20"/>
          <w:u w:val="none"/>
          <w:shd w:val="clear" w:color="auto" w:fill="auto"/>
          <w:vertAlign w:val="baseline"/>
        </w:rPr>
      </w:r>
    </w:p>
    <w:p w14:paraId="000000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709" w:left="709"/>
        <w:jc w:val="both"/>
        <w:rPr>
          <w:rFonts w:ascii="Gill Sans" w:hAnsi="Gill Sans" w:eastAsia="Gill Sans" w:cs="Gill Sans"/>
          <w:b w:val="0"/>
          <w:i w:val="0"/>
          <w:smallCaps w:val="0"/>
          <w:strike w:val="0"/>
          <w:color w:val="000000"/>
          <w:sz w:val="20"/>
          <w:szCs w:val="20"/>
          <w:u w:val="none"/>
          <w:shd w:val="clear" w:color="auto" w:fill="auto"/>
          <w:vertAlign w:val="baseline"/>
        </w:rPr>
      </w:pPr>
      <w:r>
        <w:t xml:space="preserve">Patterson, D. A., &amp; Hennessy, J. L. (2009). </w:t>
      </w:r>
      <w:r>
        <w:rPr>
          <w:i/>
        </w:rPr>
        <w:t>Computer organization and design: The hardware/software interface</w:t>
      </w:r>
      <w:r>
        <w:t xml:space="preserve"> (4th ed.). Morgan Kaufmann.</w:t>
      </w:r>
    </w:p>
    <w:p>
      <w:pPr>
        <w:jc w:val="both"/>
      </w:pPr>
      <w:r>
        <w:rPr>
          <w:i w:val="0"/>
        </w:rPr>
        <w:t xml:space="preserve">Harris, D. G., &amp; Harris, S. L. (2012). </w:t>
      </w:r>
      <w:r>
        <w:rPr>
          <w:i/>
        </w:rPr>
        <w:t>Digital design and computer architecture: MIPS Edition</w:t>
      </w:r>
      <w:r>
        <w:rPr>
          <w:i w:val="0"/>
        </w:rPr>
        <w:t>. Morgan Kaufmann.</w:t>
      </w:r>
    </w:p>
    <w:p>
      <w:pPr>
        <w:jc w:val="both"/>
      </w:pPr>
      <w:r>
        <w:rPr>
          <w:i w:val="0"/>
        </w:rPr>
        <w:t xml:space="preserve">Hamacher, V. C., Vranesic, Z. G., Zaky, S. A., &amp; Manjikian, N. (2002). </w:t>
      </w:r>
      <w:r>
        <w:rPr>
          <w:i/>
        </w:rPr>
        <w:t>Computer organization</w:t>
      </w:r>
      <w:r>
        <w:rPr>
          <w:i w:val="0"/>
        </w:rPr>
        <w:t xml:space="preserve"> (5th ed.). McGraw-Hill.</w:t>
      </w:r>
    </w:p>
    <w:p w14:paraId="00000022">
      <w:pPr>
        <w:pBdr/>
        <w:spacing w:after="0" w:line="240" w:lineRule="auto"/>
        <w:ind w:hanging="284" w:left="284"/>
        <w:rPr>
          <w:rFonts w:ascii="Gill Sans" w:hAnsi="Gill Sans" w:eastAsia="Gill Sans" w:cs="Gill Sans"/>
          <w:b w:val="0"/>
          <w:i w:val="0"/>
          <w:smallCaps w:val="0"/>
          <w:strike w:val="0"/>
          <w:color w:val="000000"/>
          <w:sz w:val="20"/>
          <w:szCs w:val="20"/>
          <w:u w:val="none"/>
          <w:shd w:val="clear" w:color="auto" w:fill="auto"/>
          <w:vertAlign w:val="baseline"/>
        </w:rPr>
      </w:pPr>
      <w:r>
        <w:rPr>
          <w:rFonts w:ascii="Gill Sans" w:hAnsi="Gill Sans" w:eastAsia="Gill Sans" w:cs="Gill Sans"/>
          <w:b/>
          <w:color w:val="000000"/>
          <w:sz w:val="20"/>
          <w:szCs w:val="20"/>
          <w:rtl w:val="0"/>
        </w:rPr>
        <w:t>Documentación técnica</w:t>
      </w:r>
      <w:r>
        <w:rPr>
          <w:rtl w:val="0"/>
        </w:rPr>
      </w:r>
      <w:r>
        <w:rPr>
          <w:rFonts w:ascii="Gill Sans" w:hAnsi="Gill Sans" w:eastAsia="Gill Sans" w:cs="Gill Sans"/>
          <w:b w:val="0"/>
          <w:i w:val="0"/>
          <w:smallCaps w:val="0"/>
          <w:strike w:val="0"/>
          <w:color w:val="000000"/>
          <w:sz w:val="20"/>
          <w:szCs w:val="20"/>
          <w:u w:val="none"/>
          <w:shd w:val="clear" w:color="auto" w:fill="auto"/>
          <w:vertAlign w:val="baseline"/>
        </w:rPr>
      </w:r>
    </w:p>
    <w:p w14:paraId="000000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709" w:left="709"/>
        <w:jc w:val="left"/>
        <w:rPr>
          <w:rFonts w:ascii="Gill Sans" w:hAnsi="Gill Sans" w:eastAsia="Gill Sans" w:cs="Gill Sans"/>
          <w:b w:val="0"/>
          <w:i/>
          <w:smallCaps w:val="0"/>
          <w:strike w:val="0"/>
          <w:color w:val="000000"/>
          <w:sz w:val="20"/>
          <w:szCs w:val="20"/>
          <w:u w:val="none"/>
          <w:shd w:val="clear" w:color="auto" w:fill="auto"/>
          <w:vertAlign w:val="baseline"/>
        </w:rPr>
      </w:pPr>
      <w:r>
        <w:rPr>
          <w:rFonts w:ascii="Gill Sans" w:hAnsi="Gill Sans" w:eastAsia="Gill Sans" w:cs="Gill Sans"/>
          <w:b w:val="0"/>
          <w:i w:val="0"/>
          <w:smallCaps w:val="0"/>
          <w:strike w:val="0"/>
          <w:color w:val="000000"/>
          <w:sz w:val="20"/>
          <w:szCs w:val="20"/>
          <w:u w:val="none"/>
          <w:shd w:val="clear" w:color="auto" w:fill="auto"/>
          <w:vertAlign w:val="baseline"/>
          <w:rtl w:val="0"/>
        </w:rPr>
        <w:t>MIPS Technologies. (s. f.). MIPS32 architecture for programmers, volume I: Introduction to the MIPS32 architecture. Recuperado de https://www.mips.com/</w:t>
      </w:r>
      <w:r>
        <w:rPr>
          <w:rFonts w:ascii="Gill Sans" w:hAnsi="Gill Sans" w:eastAsia="Gill Sans" w:cs="Gill Sans"/>
          <w:b w:val="0"/>
          <w:i/>
          <w:smallCaps w:val="0"/>
          <w:strike w:val="0"/>
          <w:color w:val="000000"/>
          <w:sz w:val="20"/>
          <w:szCs w:val="20"/>
          <w:u w:val="none"/>
          <w:shd w:val="clear" w:color="auto" w:fill="auto"/>
          <w:vertAlign w:val="baseline"/>
          <w:rtl w:val="0"/>
        </w:rPr>
      </w:r>
      <w:r>
        <w:rPr>
          <w:rFonts w:ascii="Gill Sans" w:hAnsi="Gill Sans" w:eastAsia="Gill Sans" w:cs="Gill Sans"/>
          <w:b w:val="0"/>
          <w:i w:val="0"/>
          <w:smallCaps w:val="0"/>
          <w:strike w:val="0"/>
          <w:color w:val="000000"/>
          <w:sz w:val="20"/>
          <w:szCs w:val="20"/>
          <w:u w:val="none"/>
          <w:shd w:val="clear" w:color="auto" w:fill="auto"/>
          <w:vertAlign w:val="baseline"/>
          <w:rtl w:val="0"/>
        </w:rPr>
      </w:r>
      <w:r>
        <w:rPr>
          <w:rtl w:val="0"/>
        </w:rPr>
      </w:r>
      <w:r>
        <w:rPr>
          <w:rFonts w:ascii="Gill Sans" w:hAnsi="Gill Sans" w:eastAsia="Gill Sans" w:cs="Gill Sans"/>
          <w:b w:val="0"/>
          <w:i/>
          <w:smallCaps w:val="0"/>
          <w:strike w:val="0"/>
          <w:color w:val="000000"/>
          <w:sz w:val="20"/>
          <w:szCs w:val="20"/>
          <w:u w:val="none"/>
          <w:shd w:val="clear" w:color="auto" w:fill="auto"/>
          <w:vertAlign w:val="baseline"/>
        </w:rPr>
      </w:r>
    </w:p>
    <w:p w14:paraId="00000024">
      <w:pPr>
        <w:pBdr/>
        <w:spacing w:after="0" w:line="240" w:lineRule="auto"/>
        <w:ind/>
        <w:rPr>
          <w:rFonts w:ascii="Gill Sans" w:hAnsi="Gill Sans" w:eastAsia="Gill Sans" w:cs="Gill Sans"/>
          <w:b/>
          <w:color w:val="000000"/>
          <w:sz w:val="20"/>
          <w:szCs w:val="20"/>
        </w:rPr>
      </w:pPr>
      <w:r>
        <w:rPr>
          <w:rtl w:val="0"/>
        </w:rPr>
      </w:r>
      <w:r>
        <w:rPr>
          <w:rFonts w:ascii="Gill Sans" w:hAnsi="Gill Sans" w:eastAsia="Gill Sans" w:cs="Gill Sans"/>
          <w:b/>
          <w:color w:val="000000"/>
          <w:sz w:val="20"/>
          <w:szCs w:val="20"/>
        </w:rPr>
      </w:r>
    </w:p>
    <w:p w14:paraId="00000025">
      <w:pPr>
        <w:pBdr/>
        <w:spacing w:after="0" w:line="240" w:lineRule="auto"/>
        <w:ind/>
        <w:rPr>
          <w:rFonts w:ascii="Gill Sans" w:hAnsi="Gill Sans" w:eastAsia="Gill Sans" w:cs="Gill Sans"/>
          <w:b w:val="0"/>
          <w:i w:val="0"/>
          <w:smallCaps w:val="0"/>
          <w:strike w:val="0"/>
          <w:color w:val="000000"/>
          <w:sz w:val="20"/>
          <w:szCs w:val="20"/>
          <w:u w:val="none"/>
          <w:shd w:val="clear" w:color="auto" w:fill="auto"/>
          <w:vertAlign w:val="baseline"/>
        </w:rPr>
      </w:pPr>
      <w:r>
        <w:rPr>
          <w:rFonts w:ascii="Gill Sans" w:hAnsi="Gill Sans" w:eastAsia="Gill Sans" w:cs="Gill Sans"/>
          <w:b/>
          <w:color w:val="000000"/>
          <w:sz w:val="20"/>
          <w:szCs w:val="20"/>
          <w:rtl w:val="0"/>
        </w:rPr>
        <w:t>Documentación del proyecto</w:t>
      </w:r>
      <w:r>
        <w:rPr>
          <w:rtl w:val="0"/>
        </w:rPr>
      </w:r>
      <w:r>
        <w:rPr>
          <w:rFonts w:ascii="Gill Sans" w:hAnsi="Gill Sans" w:eastAsia="Gill Sans" w:cs="Gill Sans"/>
          <w:b w:val="0"/>
          <w:i w:val="0"/>
          <w:smallCaps w:val="0"/>
          <w:strike w:val="0"/>
          <w:color w:val="000000"/>
          <w:sz w:val="20"/>
          <w:szCs w:val="20"/>
          <w:u w:val="none"/>
          <w:shd w:val="clear" w:color="auto" w:fill="auto"/>
          <w:vertAlign w:val="baseline"/>
        </w:rPr>
      </w:r>
    </w:p>
    <w:p w14:paraId="000000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709" w:left="709"/>
        <w:jc w:val="left"/>
        <w:rPr>
          <w:rFonts w:ascii="Gill Sans" w:hAnsi="Gill Sans" w:eastAsia="Gill Sans" w:cs="Gill Sans"/>
          <w:b w:val="0"/>
          <w:i w:val="0"/>
          <w:smallCaps w:val="0"/>
          <w:strike w:val="0"/>
          <w:color w:val="000000"/>
          <w:sz w:val="20"/>
          <w:szCs w:val="20"/>
          <w:u w:val="none"/>
          <w:shd w:val="clear" w:color="auto" w:fill="auto"/>
          <w:vertAlign w:val="baseline"/>
        </w:rPr>
      </w:pPr>
      <w:r>
        <w:rPr>
          <w:rFonts w:ascii="Gill Sans" w:hAnsi="Gill Sans" w:eastAsia="Gill Sans" w:cs="Gill Sans"/>
          <w:b w:val="0"/>
          <w:i w:val="0"/>
          <w:smallCaps w:val="0"/>
          <w:strike w:val="0"/>
          <w:color w:val="000000"/>
          <w:sz w:val="20"/>
          <w:szCs w:val="20"/>
          <w:u w:val="none"/>
          <w:shd w:val="clear" w:color="auto" w:fill="auto"/>
          <w:vertAlign w:val="baseline"/>
          <w:rtl w:val="0"/>
        </w:rPr>
        <w:t>Universidad Veracruzana. (2026). Práctica 2. Simulador básico de un procesador [Instrucciones de la asignatura y plantilla del reporte]. Eminus.</w:t>
      </w:r>
      <w:r>
        <w:rPr>
          <w:rFonts w:ascii="Gill Sans" w:hAnsi="Gill Sans" w:eastAsia="Gill Sans" w:cs="Gill Sans"/>
          <w:b w:val="0"/>
          <w:i/>
          <w:smallCaps w:val="0"/>
          <w:strike w:val="0"/>
          <w:color w:val="000000"/>
          <w:sz w:val="20"/>
          <w:szCs w:val="20"/>
          <w:u w:val="none"/>
          <w:shd w:val="clear" w:color="auto" w:fill="auto"/>
          <w:vertAlign w:val="baseline"/>
          <w:rtl w:val="0"/>
        </w:rPr>
      </w:r>
      <w:r>
        <w:rPr>
          <w:rFonts w:ascii="Gill Sans" w:hAnsi="Gill Sans" w:eastAsia="Gill Sans" w:cs="Gill Sans"/>
          <w:b w:val="0"/>
          <w:i w:val="0"/>
          <w:smallCaps w:val="0"/>
          <w:strike w:val="0"/>
          <w:color w:val="000000"/>
          <w:sz w:val="20"/>
          <w:szCs w:val="20"/>
          <w:u w:val="none"/>
          <w:shd w:val="clear" w:color="auto" w:fill="auto"/>
          <w:vertAlign w:val="baseline"/>
          <w:rtl w:val="0"/>
        </w:rPr>
      </w:r>
      <w:r>
        <w:rPr>
          <w:rFonts w:ascii="Gill Sans" w:hAnsi="Gill Sans" w:eastAsia="Gill Sans" w:cs="Gill Sans"/>
          <w:b w:val="0"/>
          <w:i w:val="0"/>
          <w:smallCaps w:val="0"/>
          <w:strike w:val="0"/>
          <w:color w:val="000000"/>
          <w:sz w:val="20"/>
          <w:szCs w:val="20"/>
          <w:u w:val="none"/>
          <w:shd w:val="clear" w:color="auto" w:fill="auto"/>
          <w:vertAlign w:val="baseline"/>
        </w:rPr>
      </w:r>
    </w:p>
    <w:p w14:paraId="00000027">
      <w:pPr>
        <w:pBdr/>
        <w:spacing w:after="0" w:line="240" w:lineRule="auto"/>
        <w:ind/>
        <w:rPr>
          <w:rFonts w:ascii="Gill Sans" w:hAnsi="Gill Sans" w:eastAsia="Gill Sans" w:cs="Gill Sans"/>
          <w:color w:val="000000"/>
          <w:sz w:val="20"/>
          <w:szCs w:val="20"/>
        </w:rPr>
      </w:pPr>
      <w:r>
        <w:rPr>
          <w:rtl w:val="0"/>
        </w:rPr>
      </w:r>
      <w:r>
        <w:rPr>
          <w:rFonts w:ascii="Gill Sans" w:hAnsi="Gill Sans" w:eastAsia="Gill Sans" w:cs="Gill Sans"/>
          <w:color w:val="000000"/>
          <w:sz w:val="20"/>
          <w:szCs w:val="20"/>
        </w:rPr>
      </w:r>
    </w:p>
    <w:p w14:paraId="0000002A">
      <w:pPr>
        <w:pBdr/>
        <w:spacing w:after="0" w:line="240" w:lineRule="auto"/>
        <w:ind w:firstLine="0" w:left="567"/>
        <w:jc w:val="both"/>
        <w:rPr>
          <w:rFonts w:ascii="Gill Sans" w:hAnsi="Gill Sans" w:eastAsia="Gill Sans" w:cs="Gill Sans"/>
          <w:color w:val="000000"/>
          <w:sz w:val="20"/>
          <w:szCs w:val="20"/>
        </w:rPr>
      </w:pPr>
      <w:r>
        <w:rPr>
          <w:rtl w:val="0"/>
        </w:rPr>
      </w:r>
      <w:r>
        <w:rPr>
          <w:rFonts w:ascii="Gill Sans" w:hAnsi="Gill Sans" w:eastAsia="Gill Sans" w:cs="Gill Sans"/>
          <w:color w:val="000000"/>
          <w:sz w:val="20"/>
          <w:szCs w:val="20"/>
        </w:rPr>
      </w:r>
    </w:p>
    <w:p w14:paraId="000000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709" w:left="709"/>
        <w:jc w:val="left"/>
        <w:rPr>
          <w:rFonts w:ascii="Times New Roman" w:hAnsi="Times New Roman" w:eastAsia="Times New Roman" w:cs="Times New Roman"/>
          <w:color w:val="000000"/>
          <w:sz w:val="26"/>
          <w:szCs w:val="26"/>
        </w:rPr>
        <w:sectPr>
          <w:headerReference w:type="default" r:id="rId9"/>
          <w:headerReference w:type="even" r:id="rId10"/>
          <w:footerReference w:type="default" r:id="rId16"/>
          <w:footerReference w:type="even" r:id="rId17"/>
          <w:footnotePr/>
          <w:endnotePr/>
          <w:type w:val="nextPage"/>
          <w:pgSz w:h="15840" w:orient="portrait" w:w="12240"/>
          <w:pgMar w:top="1134" w:right="1701" w:bottom="1134" w:left="1701" w:header="709" w:footer="818" w:gutter="0"/>
          <w:pgNumType w:start="1"/>
          <w:cols w:num="1" w:sep="0" w:space="1701" w:equalWidth="1"/>
        </w:sectPr>
      </w:pPr>
      <w:r>
        <w:rPr>
          <w:rFonts w:ascii="Gill Sans" w:hAnsi="Gill Sans" w:eastAsia="Gill Sans" w:cs="Gill Sans"/>
          <w:b w:val="0"/>
          <w:i w:val="0"/>
          <w:smallCaps w:val="0"/>
          <w:strike w:val="0"/>
          <w:color w:val="000000"/>
          <w:sz w:val="20"/>
          <w:szCs w:val="20"/>
          <w:u w:val="none"/>
          <w:shd w:val="clear" w:color="auto" w:fill="auto"/>
          <w:vertAlign w:val="baseline"/>
          <w:rtl w:val="0"/>
        </w:rPr>
      </w:r>
      <w:r>
        <w:rPr>
          <w:rtl w:val="0"/>
        </w:rPr>
      </w:r>
      <w:r>
        <w:rPr>
          <w:rFonts w:ascii="Times New Roman" w:hAnsi="Times New Roman" w:eastAsia="Times New Roman" w:cs="Times New Roman"/>
          <w:color w:val="000000"/>
          <w:sz w:val="26"/>
          <w:szCs w:val="26"/>
        </w:rPr>
      </w:r>
    </w:p>
    <w:p w14:paraId="0000002D">
      <w:pPr>
        <w:pBdr/>
        <w:spacing w:after="0" w:line="360" w:lineRule="auto"/>
        <w:ind w:firstLine="0" w:left="0"/>
        <w:jc w:val="both"/>
        <w:rPr>
          <w:rFonts w:ascii="Gill Sans" w:hAnsi="Gill Sans" w:eastAsia="Gill Sans" w:cs="Gill Sans"/>
          <w:color w:val="000000"/>
          <w:sz w:val="26"/>
          <w:szCs w:val="26"/>
        </w:rPr>
        <w:sectPr>
          <w:headerReference w:type="even" r:id="rId11"/>
          <w:headerReference w:type="first" r:id="rId12"/>
          <w:footerReference w:type="even" r:id="rId18"/>
          <w:footerReference w:type="first" r:id="rId19"/>
          <w:footnotePr/>
          <w:endnotePr/>
          <w:type w:val="nextPage"/>
          <w:pgSz w:h="15840" w:orient="portrait" w:w="12240"/>
          <w:pgMar w:top="1134" w:right="1701" w:bottom="1134" w:left="1701" w:header="709" w:footer="818" w:gutter="0"/>
          <w:cols w:num="1" w:sep="0" w:space="1701" w:equalWidth="1"/>
          <w:titlePg/>
        </w:sectPr>
      </w:pPr>
      <w:r>
        <w:rPr>
          <w:rtl w:val="0"/>
        </w:rPr>
      </w:r>
      <w:r>
        <w:rPr>
          <w:rFonts w:ascii="Gill Sans" w:hAnsi="Gill Sans" w:eastAsia="Gill Sans" w:cs="Gill Sans"/>
          <w:color w:val="000000"/>
          <w:sz w:val="26"/>
          <w:szCs w:val="26"/>
        </w:rPr>
      </w:r>
    </w:p>
    <w:p w14:paraId="0000002E">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2F">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0">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1">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2">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3">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4">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5">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6">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7">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8">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9">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A">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B">
      <w:pPr>
        <w:pBdr/>
        <w:spacing w:after="0" w:line="360" w:lineRule="auto"/>
        <w:ind w:firstLine="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C">
      <w:pPr>
        <w:pBdr/>
        <w:spacing w:after="0" w:line="300" w:lineRule="auto"/>
        <w:ind w:firstLine="0" w:left="567"/>
        <w:jc w:val="both"/>
        <w:rPr>
          <w:rFonts w:ascii="Gill Sans" w:hAnsi="Gill Sans" w:eastAsia="Gill Sans" w:cs="Gill Sans"/>
          <w:color w:val="000000"/>
          <w:sz w:val="24"/>
          <w:szCs w:val="24"/>
        </w:rPr>
      </w:pPr>
      <w:r>
        <w:rPr>
          <w:rFonts w:ascii="Gill Sans" w:hAnsi="Gill Sans" w:eastAsia="Gill Sans" w:cs="Gill Sans"/>
          <w:color w:val="000000"/>
          <w:sz w:val="24"/>
          <w:szCs w:val="24"/>
          <w:rtl w:val="0"/>
        </w:rPr>
        <w:t xml:space="preserve">“Lis de Veracruz: Arte, Ciencia, Luz”</w:t>
      </w:r>
      <w:r>
        <w:rPr>
          <w:rFonts w:ascii="Gill Sans" w:hAnsi="Gill Sans" w:eastAsia="Gill Sans" w:cs="Gill Sans"/>
          <w:color w:val="000000"/>
          <w:sz w:val="24"/>
          <w:szCs w:val="24"/>
        </w:rPr>
      </w:r>
    </w:p>
    <w:p w14:paraId="0000003D">
      <w:pPr>
        <w:pBdr/>
        <w:spacing w:after="0" w:line="300" w:lineRule="auto"/>
        <w:ind w:firstLine="0" w:left="567"/>
        <w:jc w:val="both"/>
        <w:rPr>
          <w:rFonts w:ascii="Gill Sans" w:hAnsi="Gill Sans" w:eastAsia="Gill Sans" w:cs="Gill Sans"/>
          <w:color w:val="000000"/>
          <w:sz w:val="26"/>
          <w:szCs w:val="26"/>
        </w:rPr>
      </w:pPr>
      <w:r>
        <w:rPr>
          <w:rtl w:val="0"/>
        </w:rPr>
      </w:r>
      <w:r>
        <w:rPr>
          <w:rFonts w:ascii="Gill Sans" w:hAnsi="Gill Sans" w:eastAsia="Gill Sans" w:cs="Gill Sans"/>
          <w:color w:val="000000"/>
          <w:sz w:val="26"/>
          <w:szCs w:val="26"/>
        </w:rPr>
      </w:r>
    </w:p>
    <w:p w14:paraId="0000003E">
      <w:pPr>
        <w:pBdr/>
        <w:spacing w:after="0" w:line="300" w:lineRule="auto"/>
        <w:ind w:firstLine="0" w:left="567"/>
        <w:jc w:val="both"/>
        <w:rPr>
          <w:rFonts w:ascii="Gill Sans" w:hAnsi="Gill Sans" w:eastAsia="Gill Sans" w:cs="Gill Sans"/>
          <w:color w:val="000000"/>
          <w:sz w:val="26"/>
          <w:szCs w:val="26"/>
        </w:rPr>
      </w:pPr>
      <w:r>
        <w:rPr>
          <w:rFonts w:ascii="Gill Sans" w:hAnsi="Gill Sans" w:eastAsia="Gill Sans" w:cs="Gill Sans"/>
          <w:b/>
          <w:color w:val="000000"/>
          <w:sz w:val="26"/>
          <w:szCs w:val="26"/>
          <w:rtl w:val="0"/>
        </w:rPr>
        <w:t xml:space="preserve">www.uv.mx</w:t>
      </w:r>
      <w:r>
        <w:rPr>
          <w:rtl w:val="0"/>
        </w:rPr>
      </w:r>
      <w:r>
        <w:rPr>
          <w:rFonts w:ascii="Gill Sans" w:hAnsi="Gill Sans" w:eastAsia="Gill Sans" w:cs="Gill Sans"/>
          <w:color w:val="000000"/>
          <w:sz w:val="26"/>
          <w:szCs w:val="26"/>
        </w:rPr>
      </w:r>
    </w:p>
    <w:p w14:paraId="0000003F">
      <w:pPr>
        <w:pBdr/>
        <w:spacing/>
        <w:ind/>
        <w:rPr/>
      </w:pPr>
      <w:r>
        <w:rPr>
          <w:rtl w:val="0"/>
        </w:rPr>
      </w:r>
      <w:r/>
    </w:p>
    <w:p w14:paraId="00000040">
      <w:pPr>
        <w:pBdr/>
        <w:spacing w:after="0" w:line="360" w:lineRule="auto"/>
        <w:ind w:firstLine="567"/>
        <w:jc w:val="both"/>
        <w:rPr>
          <w:rFonts w:ascii="Times New Roman" w:hAnsi="Times New Roman" w:eastAsia="Times New Roman" w:cs="Times New Roman"/>
          <w:color w:val="000000"/>
          <w:sz w:val="26"/>
          <w:szCs w:val="26"/>
        </w:rPr>
      </w:pPr>
      <w:r>
        <w:rPr>
          <w:rtl w:val="0"/>
        </w:rPr>
      </w:r>
      <w:r>
        <w:rPr>
          <w:rFonts w:ascii="Times New Roman" w:hAnsi="Times New Roman" w:eastAsia="Times New Roman" w:cs="Times New Roman"/>
          <w:color w:val="000000"/>
          <w:sz w:val="26"/>
          <w:szCs w:val="26"/>
        </w:rPr>
      </w:r>
    </w:p>
    <w:p w14:paraId="00000041">
      <w:pPr>
        <w:pBdr/>
        <w:spacing w:line="220" w:lineRule="auto"/>
        <w:ind/>
        <w:rPr>
          <w:sz w:val="20"/>
          <w:szCs w:val="20"/>
        </w:rPr>
      </w:pPr>
      <w:r>
        <w:rPr>
          <w:rtl w:val="0"/>
        </w:rPr>
      </w:r>
      <w:r>
        <w:rPr>
          <w:sz w:val="20"/>
          <w:szCs w:val="20"/>
        </w:rPr>
      </w:r>
    </w:p>
    <w:p w14:paraId="00000042">
      <w:pPr>
        <w:pBdr/>
        <w:spacing/>
        <w:ind/>
        <w:rPr>
          <w:sz w:val="20"/>
          <w:szCs w:val="20"/>
        </w:rPr>
      </w:pPr>
      <w:r>
        <w:rPr>
          <w:rtl w:val="0"/>
        </w:rPr>
      </w:r>
      <w:r>
        <w:rPr>
          <w:sz w:val="20"/>
          <w:szCs w:val="20"/>
        </w:rPr>
      </w:r>
    </w:p>
    <w:p w14:paraId="00000043">
      <w:pPr>
        <w:pBdr/>
        <w:spacing/>
        <w:ind/>
        <w:rPr>
          <w:sz w:val="20"/>
          <w:szCs w:val="20"/>
        </w:rPr>
      </w:pPr>
      <w:r>
        <w:rPr>
          <w:rtl w:val="0"/>
        </w:rPr>
      </w:r>
      <w:r>
        <w:rPr>
          <w:sz w:val="20"/>
          <w:szCs w:val="20"/>
        </w:rPr>
      </w:r>
    </w:p>
    <w:p w14:paraId="00000044">
      <w:pPr>
        <w:pBdr/>
        <w:spacing/>
        <w:ind/>
        <w:rPr>
          <w:sz w:val="20"/>
          <w:szCs w:val="20"/>
        </w:rPr>
      </w:pPr>
      <w:r>
        <w:rPr>
          <w:rtl w:val="0"/>
        </w:rPr>
      </w:r>
      <w:r>
        <w:rPr>
          <w:sz w:val="20"/>
          <w:szCs w:val="20"/>
        </w:rPr>
      </w:r>
    </w:p>
    <w:p w14:paraId="00000045">
      <w:pPr>
        <w:pBdr/>
        <w:spacing/>
        <w:ind/>
        <w:rPr>
          <w:sz w:val="20"/>
          <w:szCs w:val="20"/>
        </w:rPr>
      </w:pPr>
      <w:r>
        <w:rPr>
          <w:rtl w:val="0"/>
        </w:rPr>
      </w:r>
      <w:r>
        <w:rPr>
          <w:sz w:val="20"/>
          <w:szCs w:val="20"/>
        </w:rPr>
      </w:r>
    </w:p>
    <w:p w14:paraId="00000046">
      <w:pPr>
        <w:pBdr/>
        <w:spacing/>
        <w:ind/>
        <w:rPr>
          <w:sz w:val="20"/>
          <w:szCs w:val="20"/>
        </w:rPr>
      </w:pPr>
      <w:r>
        <w:rPr>
          <w:rtl w:val="0"/>
        </w:rPr>
      </w:r>
      <w:r>
        <w:rPr>
          <w:sz w:val="20"/>
          <w:szCs w:val="20"/>
        </w:rPr>
      </w:r>
    </w:p>
    <w:p w14:paraId="00000047">
      <w:pPr>
        <w:pBdr/>
        <w:spacing/>
        <w:ind/>
        <w:rPr>
          <w:sz w:val="20"/>
          <w:szCs w:val="20"/>
        </w:rPr>
      </w:pPr>
      <w:r>
        <w:rPr>
          <w:rtl w:val="0"/>
        </w:rPr>
      </w:r>
      <w:r>
        <w:rPr>
          <w:sz w:val="20"/>
          <w:szCs w:val="20"/>
        </w:rPr>
      </w:r>
    </w:p>
    <w:p w14:paraId="00000048">
      <w:pPr>
        <w:pBdr/>
        <w:spacing/>
        <w:ind/>
        <w:rPr>
          <w:sz w:val="20"/>
          <w:szCs w:val="20"/>
        </w:rPr>
      </w:pPr>
      <w:r>
        <w:rPr>
          <w:rtl w:val="0"/>
        </w:rPr>
      </w:r>
      <w:r>
        <w:rPr>
          <w:sz w:val="20"/>
          <w:szCs w:val="20"/>
        </w:rPr>
      </w:r>
    </w:p>
    <w:p w14:paraId="00000049">
      <w:pPr>
        <w:pBdr/>
        <w:spacing/>
        <w:ind/>
        <w:rPr>
          <w:sz w:val="20"/>
          <w:szCs w:val="20"/>
        </w:rPr>
      </w:pPr>
      <w:r>
        <w:rPr>
          <w:rtl w:val="0"/>
        </w:rPr>
      </w:r>
      <w:r>
        <w:rPr>
          <w:sz w:val="20"/>
          <w:szCs w:val="20"/>
        </w:rPr>
      </w:r>
    </w:p>
    <w:p w14:paraId="0000004A">
      <w:pPr>
        <w:pBdr/>
        <w:tabs>
          <w:tab w:val="left" w:leader="none" w:pos="6080"/>
        </w:tabs>
        <w:spacing/>
        <w:ind/>
        <w:rPr>
          <w:sz w:val="20"/>
          <w:szCs w:val="20"/>
        </w:rPr>
      </w:pPr>
      <w:r>
        <w:rPr>
          <w:sz w:val="20"/>
          <w:szCs w:val="20"/>
          <w:rtl w:val="0"/>
        </w:rPr>
        <w:tab/>
      </w:r>
      <w:r>
        <w:rPr>
          <w:sz w:val="20"/>
          <w:szCs w:val="20"/>
        </w:rPr>
      </w:r>
    </w:p>
    <w:sectPr>
      <w:headerReference w:type="first" r:id="rId13"/>
      <w:footerReference w:type="first" r:id="rId20"/>
      <w:footnotePr/>
      <w:endnotePr/>
      <w:type w:val="nextPage"/>
      <w:pgSz w:h="15840" w:orient="portrait" w:w="12240"/>
      <w:pgMar w:top="1134" w:right="1701" w:bottom="1134" w:left="1701" w:header="709" w:footer="81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Georgia">
    <w:panose1 w:val="02040503050406030204"/>
  </w:font>
  <w:font w:name="Times New Roman">
    <w:panose1 w:val="02020603050405020304"/>
  </w:font>
  <w:font w:name="Calibri">
    <w:panose1 w:val="020F0502020204030204"/>
  </w:font>
  <w:font w:name="Gill Sans">
    <w:panose1 w:val="05040102010807070707"/>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5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-864864</wp:posOffset>
              </wp:positionH>
              <wp:positionV relativeFrom="paragraph">
                <wp:posOffset>-2353875</wp:posOffset>
              </wp:positionV>
              <wp:extent cx="4029075" cy="32397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1405" r="0" b="918"/>
                      <a:stretch/>
                    </pic:blipFill>
                    <pic:spPr bwMode="auto">
                      <a:xfrm>
                        <a:off x="0" y="0"/>
                        <a:ext cx="4029075" cy="323977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68.10pt;mso-position-horizontal:absolute;mso-position-vertical-relative:text;margin-top:-185.34pt;mso-position-vertical:absolute;width:317.25pt;height:255.10pt;mso-wrap-distance-left:0.00pt;mso-wrap-distance-top:0.00pt;mso-wrap-distance-right:0.00pt;mso-wrap-distance-bottom:0.00pt;z-index:1;">
              <v:imagedata r:id="rId1" o:title="" croptop="921f" cropleft="0f" cropbottom="602f" cropright="0f"/>
              <o:lock v:ext="edit" rotation="t"/>
            </v:shape>
          </w:pict>
        </mc:Fallback>
      </mc:AlternateContent>
    </w:r>
    <w:r>
      <w:rPr>
        <w:rFonts w:ascii="Calibri" w:hAnsi="Calibri" w:eastAsia="Calibri" w:cs="Calibri"/>
        <w:b w:val="0"/>
        <w:i w:val="0"/>
        <w:smallCaps w:val="0"/>
        <w:strike w:val="0"/>
        <w:color w:val="000000"/>
        <w:sz w:val="22"/>
        <w:szCs w:val="22"/>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56">
    <w:pPr>
      <w:pBdr/>
      <w:tabs>
        <w:tab w:val="center" w:leader="none" w:pos="4419"/>
        <w:tab w:val="right" w:leader="none" w:pos="8838"/>
      </w:tabs>
      <w:spacing w:after="0" w:line="240" w:lineRule="auto"/>
      <w:ind/>
      <w:rPr>
        <w:rFonts w:ascii="Gill Sans" w:hAnsi="Gill Sans" w:eastAsia="Gill Sans" w:cs="Gill Sans"/>
        <w:sz w:val="16"/>
        <w:szCs w:val="16"/>
      </w:rPr>
    </w:pPr>
    <w:r>
      <w:rPr>
        <w:rtl w:val="0"/>
      </w:rPr>
    </w:r>
    <w:r>
      <w:rPr>
        <w:rFonts w:ascii="Gill Sans" w:hAnsi="Gill Sans" w:eastAsia="Gill Sans" w:cs="Gill Sans"/>
        <w:sz w:val="16"/>
        <w:szCs w:val="16"/>
      </w:rPr>
    </w:r>
  </w:p>
  <w:tbl>
    <w:tblPr>
      <w:tblStyle w:val="964"/>
      <w:tblInd w:w="-108" w:type="dxa"/>
      <w:tblW w:w="90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20"/>
      <w:gridCol w:w="8234"/>
      <w:tblGridChange w:id="0">
        <w:tblGrid>
          <w:gridCol w:w="820"/>
          <w:gridCol w:w="8234"/>
        </w:tblGrid>
      </w:tblGridChange>
    </w:tblGrid>
    <w:tr>
      <w:trPr>
        <w:cantSplit w:val="false"/>
      </w:trPr>
      <w:tc>
        <w:tcPr>
          <w:tcBorders>
            <w:top w:val="none" w:color="000000" w:sz="0" w:space="0"/>
            <w:left w:val="none" w:color="000000" w:sz="0" w:space="0"/>
            <w:bottom w:val="none" w:color="000000" w:sz="0" w:space="0"/>
          </w:tcBorders>
        </w:tcPr>
        <w:p w14:paraId="00000057">
          <w:pPr>
            <w:pBdr/>
            <w:tabs>
              <w:tab w:val="center" w:leader="none" w:pos="4419"/>
              <w:tab w:val="right" w:leader="none" w:pos="8838"/>
            </w:tabs>
            <w:spacing/>
            <w:ind/>
            <w:rPr>
              <w:rFonts w:ascii="Gill Sans" w:hAnsi="Gill Sans" w:eastAsia="Gill Sans" w:cs="Gill Sans"/>
              <w:sz w:val="16"/>
              <w:szCs w:val="16"/>
            </w:rPr>
          </w:pPr>
          <w:r>
            <w:rPr>
              <w:rFonts w:ascii="Gill Sans" w:hAnsi="Gill Sans" w:eastAsia="Gill Sans" w:cs="Gill Sans"/>
              <w:b/>
              <w:sz w:val="16"/>
              <w:szCs w:val="16"/>
              <w:rtl w:val="0"/>
            </w:rPr>
            <w:t xml:space="preserve">Pág. </w:t>
          </w:r>
          <w:r>
            <w:rPr>
              <w:rFonts w:ascii="Gill Sans" w:hAnsi="Gill Sans" w:eastAsia="Gill Sans" w:cs="Gill Sans"/>
              <w:b/>
              <w:sz w:val="16"/>
              <w:szCs w:val="16"/>
            </w:rPr>
            <w:fldChar w:fldCharType="begin"/>
            <w:instrText xml:space="preserve">PAGE</w:instrText>
            <w:fldChar w:fldCharType="separate"/>
            <w:fldChar w:fldCharType="end"/>
          </w:r>
          <w:r>
            <w:rPr>
              <w:rFonts w:ascii="Gill Sans" w:hAnsi="Gill Sans" w:eastAsia="Gill Sans" w:cs="Gill Sans"/>
              <w:b/>
              <w:sz w:val="16"/>
              <w:szCs w:val="16"/>
              <w:rtl w:val="0"/>
            </w:rPr>
            <w:t xml:space="preserve"> </w:t>
          </w:r>
          <w:r>
            <w:rPr>
              <w:rFonts w:ascii="Gill Sans" w:hAnsi="Gill Sans" w:eastAsia="Gill Sans" w:cs="Gill Sans"/>
              <w:sz w:val="16"/>
              <w:szCs w:val="16"/>
              <w:rtl w:val="0"/>
            </w:rPr>
            <w:t xml:space="preserve"> </w:t>
          </w:r>
          <w:r>
            <w:rPr>
              <w:rFonts w:ascii="Gill Sans" w:hAnsi="Gill Sans" w:eastAsia="Gill Sans" w:cs="Gill Sans"/>
              <w:sz w:val="16"/>
              <w:szCs w:val="16"/>
            </w:rPr>
          </w:r>
        </w:p>
      </w:tc>
      <w:tc>
        <w:tcPr>
          <w:tcBorders>
            <w:top w:val="none" w:color="000000" w:sz="0" w:space="0"/>
            <w:bottom w:val="none" w:color="000000" w:sz="0" w:space="0"/>
            <w:right w:val="none" w:color="000000" w:sz="0" w:space="0"/>
          </w:tcBorders>
        </w:tcPr>
        <w:p w14:paraId="00000058">
          <w:pPr>
            <w:pBdr/>
            <w:tabs>
              <w:tab w:val="center" w:leader="none" w:pos="4419"/>
              <w:tab w:val="right" w:leader="none" w:pos="8838"/>
            </w:tabs>
            <w:spacing/>
            <w:ind/>
            <w:rPr>
              <w:rFonts w:ascii="Gill Sans" w:hAnsi="Gill Sans" w:eastAsia="Gill Sans" w:cs="Gill Sans"/>
              <w:sz w:val="16"/>
              <w:szCs w:val="16"/>
            </w:rPr>
          </w:pPr>
          <w:r>
            <w:rPr>
              <w:rFonts w:ascii="Gill Sans" w:hAnsi="Gill Sans" w:eastAsia="Gill Sans" w:cs="Gill Sans"/>
              <w:sz w:val="16"/>
              <w:szCs w:val="16"/>
              <w:rtl w:val="0"/>
            </w:rPr>
            <w:t xml:space="preserve">Universidad Veracruzana</w:t>
          </w:r>
          <w:r>
            <w:rPr>
              <w:rFonts w:ascii="Gill Sans" w:hAnsi="Gill Sans" w:eastAsia="Gill Sans" w:cs="Gill Sans"/>
              <w:sz w:val="16"/>
              <w:szCs w:val="16"/>
            </w:rPr>
          </w:r>
        </w:p>
      </w:tc>
    </w:tr>
    <w:tr>
      <w:trPr>
        <w:cantSplit w:val="false"/>
      </w:trPr>
      <w:tc>
        <w:tcPr>
          <w:tcBorders>
            <w:top w:val="none" w:color="000000" w:sz="0" w:space="0"/>
            <w:left w:val="none" w:color="000000" w:sz="0" w:space="0"/>
            <w:bottom w:val="none" w:color="000000" w:sz="0" w:space="0"/>
          </w:tcBorders>
        </w:tcPr>
        <w:p w14:paraId="00000059">
          <w:pPr>
            <w:pBdr/>
            <w:tabs>
              <w:tab w:val="center" w:leader="none" w:pos="4419"/>
              <w:tab w:val="right" w:leader="none" w:pos="8838"/>
            </w:tabs>
            <w:spacing/>
            <w:ind/>
            <w:rPr>
              <w:rFonts w:ascii="Gill Sans" w:hAnsi="Gill Sans" w:eastAsia="Gill Sans" w:cs="Gill Sans"/>
              <w:sz w:val="16"/>
              <w:szCs w:val="16"/>
            </w:rPr>
          </w:pPr>
          <w:r>
            <w:rPr>
              <w:rtl w:val="0"/>
            </w:rPr>
          </w:r>
          <w:r>
            <w:rPr>
              <w:rFonts w:ascii="Gill Sans" w:hAnsi="Gill Sans" w:eastAsia="Gill Sans" w:cs="Gill Sans"/>
              <w:sz w:val="16"/>
              <w:szCs w:val="16"/>
            </w:rPr>
          </w:r>
        </w:p>
      </w:tc>
      <w:tc>
        <w:tcPr>
          <w:tcBorders>
            <w:top w:val="none" w:color="000000" w:sz="0" w:space="0"/>
            <w:bottom w:val="none" w:color="000000" w:sz="0" w:space="0"/>
            <w:right w:val="none" w:color="000000" w:sz="0" w:space="0"/>
          </w:tcBorders>
        </w:tcPr>
        <w:p w14:paraId="0000005A">
          <w:pPr>
            <w:pBdr/>
            <w:tabs>
              <w:tab w:val="center" w:leader="none" w:pos="4419"/>
              <w:tab w:val="right" w:leader="none" w:pos="8838"/>
            </w:tabs>
            <w:spacing/>
            <w:ind/>
            <w:rPr>
              <w:rFonts w:ascii="Gill Sans" w:hAnsi="Gill Sans" w:eastAsia="Gill Sans" w:cs="Gill Sans"/>
              <w:sz w:val="14"/>
              <w:szCs w:val="14"/>
            </w:rPr>
          </w:pPr>
          <w:r>
            <w:rPr>
              <w:rFonts w:ascii="Gill Sans" w:hAnsi="Gill Sans" w:eastAsia="Gill Sans" w:cs="Gill Sans"/>
              <w:sz w:val="14"/>
              <w:szCs w:val="14"/>
              <w:rtl w:val="0"/>
            </w:rPr>
            <w:t xml:space="preserve">Agregar el nombre del documento   </w:t>
          </w:r>
          <w:r>
            <w:rPr>
              <w:rFonts w:ascii="Gill Sans" w:hAnsi="Gill Sans" w:eastAsia="Gill Sans" w:cs="Gill Sans"/>
              <w:sz w:val="14"/>
              <w:szCs w:val="14"/>
            </w:rPr>
          </w:r>
        </w:p>
      </w:tc>
    </w:tr>
  </w:tbl>
  <w:p w14:paraId="0000005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5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Gill Sans" w:hAnsi="Gill Sans" w:eastAsia="Gill Sans" w:cs="Gill Sans"/>
        <w:b/>
        <w:i w:val="0"/>
        <w:smallCaps w:val="0"/>
        <w:strike w:val="0"/>
        <w:color w:val="000000"/>
        <w:sz w:val="24"/>
        <w:szCs w:val="24"/>
        <w:u w:val="none"/>
        <w:shd w:val="clear" w:color="auto" w:fill="auto"/>
        <w:vertAlign w:val="baseline"/>
      </w:rPr>
    </w:pPr>
    <w:r>
      <w:rPr>
        <w:rtl w:val="0"/>
      </w:rPr>
    </w:r>
    <w:r>
      <w:rPr>
        <w:rFonts w:ascii="Gill Sans" w:hAnsi="Gill Sans" w:eastAsia="Gill Sans" w:cs="Gill Sans"/>
        <w:b/>
        <w:i w:val="0"/>
        <w:smallCaps w:val="0"/>
        <w:strike w:val="0"/>
        <w:color w:val="000000"/>
        <w:sz w:val="24"/>
        <w:szCs w:val="24"/>
        <w:u w:val="none"/>
        <w:shd w:val="clear" w:color="auto" w:fill="auto"/>
        <w:vertAlign w:val="baseline"/>
      </w:rPr>
    </w:r>
  </w:p>
  <w:p w14:paraId="0000005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5E">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Gill Sans" w:hAnsi="Gill Sans" w:eastAsia="Gill Sans" w:cs="Gill Sans"/>
        <w:b/>
        <w:i w:val="0"/>
        <w:smallCaps w:val="0"/>
        <w:strike w:val="0"/>
        <w:color w:val="000000"/>
        <w:sz w:val="24"/>
        <w:szCs w:val="24"/>
        <w:u w:val="none"/>
        <w:shd w:val="clear" w:color="auto" w:fill="auto"/>
        <w:vertAlign w:val="baseline"/>
      </w:rPr>
    </w:pPr>
    <w:r>
      <w:rPr>
        <w:rtl w:val="0"/>
      </w:rPr>
    </w:r>
    <w:r>
      <w:rPr>
        <w:rFonts w:ascii="Gill Sans" w:hAnsi="Gill Sans" w:eastAsia="Gill Sans" w:cs="Gill Sans"/>
        <w:b/>
        <w:i w:val="0"/>
        <w:smallCaps w:val="0"/>
        <w:strike w:val="0"/>
        <w:color w:val="000000"/>
        <w:sz w:val="24"/>
        <w:szCs w:val="24"/>
        <w:u w:val="none"/>
        <w:shd w:val="clear" w:color="auto" w:fill="auto"/>
        <w:vertAlign w:val="baseline"/>
      </w:rPr>
    </w:r>
  </w:p>
  <w:p w14:paraId="0000005F">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1">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mbria" w:hAnsi="Cambria" w:eastAsia="Cambria" w:cs="Cambria"/>
        <w:b w:val="0"/>
        <w:i w:val="0"/>
        <w:smallCaps w:val="0"/>
        <w:strike w:val="0"/>
        <w:color w:val="000000"/>
        <w:sz w:val="28"/>
        <w:szCs w:val="28"/>
        <w:u w:val="none"/>
        <w:shd w:val="clear" w:color="auto" w:fill="auto"/>
        <w:vertAlign w:val="baseline"/>
      </w:rPr>
    </w:pPr>
    <w:r>
      <w:rPr>
        <w:rFonts w:ascii="Cambria" w:hAnsi="Cambria" w:eastAsia="Cambria" w:cs="Cambria"/>
        <w:b w:val="0"/>
        <w:i w:val="0"/>
        <w:smallCaps w:val="0"/>
        <w:strike w:val="0"/>
        <w:color w:val="000000"/>
        <w:sz w:val="28"/>
        <w:szCs w:val="28"/>
        <w:u w:val="none"/>
        <w:shd w:val="clear" w:color="auto" w:fill="auto"/>
        <w:vertAlign w:val="baseline"/>
        <w:rtl w:val="0"/>
      </w:rPr>
      <w:t xml:space="preserve">pág. </w:t>
    </w:r>
    <w:r>
      <w:rPr>
        <w:rFonts w:ascii="Calibri" w:hAnsi="Calibri" w:eastAsia="Calibri" w:cs="Calibri"/>
        <w:b w:val="0"/>
        <w:i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w:rPr>
        <w:rtl w:val="0"/>
      </w:rPr>
    </w:r>
    <w:r>
      <w:rPr>
        <w:rFonts w:ascii="Cambria" w:hAnsi="Cambria" w:eastAsia="Cambria" w:cs="Cambria"/>
        <w:b w:val="0"/>
        <w:i w:val="0"/>
        <w:smallCaps w:val="0"/>
        <w:strike w:val="0"/>
        <w:color w:val="000000"/>
        <w:sz w:val="28"/>
        <w:szCs w:val="28"/>
        <w:u w:val="none"/>
        <w:shd w:val="clear" w:color="auto" w:fill="auto"/>
        <w:vertAlign w:val="baseline"/>
      </w:rPr>
    </w:r>
  </w:p>
  <w:p w14:paraId="00000062">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p w14:paraId="00000063">
    <w:pPr>
      <w:pBdr/>
      <w:spacing/>
      <w:ind/>
      <w:rPr/>
    </w:pPr>
    <w:r>
      <w:rPr>
        <w:rtl w:val="0"/>
      </w:rPr>
    </w:r>
    <w:r/>
  </w:p>
  <w:p w14:paraId="00000064">
    <w:pPr>
      <w:pBdr/>
      <w:spacing/>
      <w:ind/>
      <w:rPr/>
    </w:pPr>
    <w:r>
      <w:rPr>
        <w:rtl w:val="0"/>
      </w:rPr>
    </w:r>
    <w:r/>
  </w:p>
  <w:p w14:paraId="00000065">
    <w:pPr>
      <w:pBdr/>
      <w:spacing/>
      <w:ind/>
      <w:rPr/>
    </w:pPr>
    <w:r>
      <w:rPr>
        <w:rtl w:val="0"/>
      </w:rPr>
    </w:r>
    <w:r/>
  </w:p>
  <w:p w14:paraId="00000066">
    <w:pPr>
      <w:pBdr/>
      <w:spacing/>
      <w:ind/>
      <w:rPr/>
    </w:pPr>
    <w:r>
      <w:rPr>
        <w:rtl w:val="0"/>
      </w:r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0">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7">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-870580</wp:posOffset>
              </wp:positionH>
              <wp:positionV relativeFrom="paragraph">
                <wp:posOffset>-2918547</wp:posOffset>
              </wp:positionV>
              <wp:extent cx="4110355" cy="338391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4110355" cy="338391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0;o:allowoverlap:true;o:allowincell:true;mso-position-horizontal-relative:text;margin-left:-68.55pt;mso-position-horizontal:absolute;mso-position-vertical-relative:text;margin-top:-229.81pt;mso-position-vertical:absolute;width:323.65pt;height:266.45pt;mso-wrap-distance-left:0.00pt;mso-wrap-distance-top:0.00pt;mso-wrap-distance-right:0.00pt;mso-wrap-distance-bottom:0.00pt;z-index:1;">
              <v:imagedata r:id="rId1" o:title="" croptop="0f" cropleft="0f" cropbottom="0f" cropright="0f"/>
              <o:lock v:ext="edit" rotation="t"/>
            </v:shape>
          </w:pict>
        </mc:Fallback>
      </mc:AlternateContent>
    </w:r>
    <w:r>
      <w:rPr>
        <w:rFonts w:ascii="Calibri" w:hAnsi="Calibri" w:eastAsia="Calibri" w:cs="Calibri"/>
        <w:b w:val="0"/>
        <w:i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4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Fonts w:ascii="Calibri" w:hAnsi="Calibri" w:eastAsia="Calibri" w:cs="Calibri"/>
        <w:b w:val="0"/>
        <w:i w:val="0"/>
        <w:smallCaps w:val="0"/>
        <w:strike w:val="0"/>
        <w:color w:val="000000"/>
        <w:sz w:val="22"/>
        <w:szCs w:val="22"/>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page">
                <wp:posOffset>5370830</wp:posOffset>
              </wp:positionH>
              <wp:positionV relativeFrom="page">
                <wp:posOffset>422275</wp:posOffset>
              </wp:positionV>
              <wp:extent cx="1910291" cy="1656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1910291" cy="16560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page;margin-left:422.90pt;mso-position-horizontal:absolute;mso-position-vertical-relative:page;margin-top:33.25pt;mso-position-vertical:absolute;width:150.42pt;height:130.39pt;mso-wrap-distance-left:0.00pt;mso-wrap-distance-top:0.00pt;mso-wrap-distance-right:0.00pt;mso-wrap-distance-bottom:0.00pt;z-index:1;">
              <v:imagedata r:id="rId1" o:title="" croptop="0f" cropleft="0f" cropbottom="0f" cropright="0f"/>
              <o:lock v:ext="edit" rotation="t"/>
            </v:shape>
          </w:pict>
        </mc:Fallback>
      </mc:AlternateContent>
    </w: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4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4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4F">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p w14:paraId="00000050">
    <w:pPr>
      <w:pBdr/>
      <w:spacing/>
      <w:ind/>
      <w:rPr/>
    </w:pPr>
    <w:r>
      <w:rPr>
        <w:rtl w:val="0"/>
      </w:rPr>
    </w:r>
    <w:r/>
  </w:p>
  <w:p w14:paraId="00000051">
    <w:pPr>
      <w:pBdr/>
      <w:spacing/>
      <w:ind/>
      <w:rPr/>
    </w:pPr>
    <w:r>
      <w:rPr>
        <w:rtl w:val="0"/>
      </w:rPr>
    </w:r>
    <w:r/>
  </w:p>
  <w:p w14:paraId="00000052">
    <w:pPr>
      <w:pBdr/>
      <w:spacing/>
      <w:ind/>
      <w:rPr/>
    </w:pPr>
    <w:r>
      <w:rPr>
        <w:rtl w:val="0"/>
      </w:rPr>
    </w:r>
    <w:r/>
  </w:p>
  <w:p w14:paraId="00000053">
    <w:pPr>
      <w:pBdr/>
      <w:spacing/>
      <w:ind/>
      <w:rPr/>
    </w:pPr>
    <w:r>
      <w:rPr>
        <w:rtl w:val="0"/>
      </w:r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4E">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54">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i w:val="0"/>
        <w:smallCaps w:val="0"/>
        <w:strike w:val="0"/>
        <w:color w:val="000000"/>
        <w:sz w:val="22"/>
        <w:szCs w:val="22"/>
        <w:u w:val="none"/>
        <w:shd w:val="clear" w:color="auto" w:fill="auto"/>
        <w:vertAlign w:val="baseline"/>
      </w:rPr>
    </w:pPr>
    <w:r>
      <w:rPr>
        <w:rtl w:val="0"/>
      </w:rPr>
    </w:r>
    <w:r>
      <w:rPr>
        <w:rFonts w:ascii="Calibri" w:hAnsi="Calibri" w:eastAsia="Calibri" w:cs="Calibri"/>
        <w:b w:val="0"/>
        <w:i w:val="0"/>
        <w:smallCaps w:val="0"/>
        <w:strike w:val="0"/>
        <w:color w:val="000000"/>
        <w:sz w:val="22"/>
        <w:szCs w:val="22"/>
        <w:u w:val="none"/>
        <w:shd w:val="clear" w:color="auto" w:fill="auto"/>
        <w:vertAlign w:val="baseli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MX" w:eastAsia="zh-CN" w:bidi="ar-SA"/>
      </w:rPr>
    </w:rPrDefault>
    <w:pPrDefault>
      <w:pPr>
        <w:pBdr/>
        <w:spacing w:after="0" w:afterAutospacing="0" w:before="0" w:beforeAutospacing="0" w:line="420" w:lineRule="auto"/>
        <w:ind w:right="0" w:firstLine="720" w:left="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949"/>
    <w:next w:val="94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49"/>
    <w:next w:val="94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49"/>
    <w:next w:val="94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95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95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95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954"/>
    <w:uiPriority w:val="9"/>
    <w:pPr>
      <w:pBdr/>
      <w:spacing/>
      <w:ind/>
    </w:pPr>
    <w:rPr>
      <w:rFonts w:ascii="Arial" w:hAnsi="Arial" w:eastAsia="Arial" w:cs="Arial"/>
      <w:i/>
      <w:iCs/>
      <w:color w:val="0f4761" w:themeColor="accent1" w:themeShade="BF"/>
    </w:rPr>
  </w:style>
  <w:style w:type="character" w:styleId="154">
    <w:name w:val="Heading 5 Char"/>
    <w:basedOn w:val="148"/>
    <w:link w:val="955"/>
    <w:uiPriority w:val="9"/>
    <w:pPr>
      <w:pBdr/>
      <w:spacing/>
      <w:ind/>
    </w:pPr>
    <w:rPr>
      <w:rFonts w:ascii="Arial" w:hAnsi="Arial" w:eastAsia="Arial" w:cs="Arial"/>
      <w:color w:val="0f4761" w:themeColor="accent1" w:themeShade="BF"/>
    </w:rPr>
  </w:style>
  <w:style w:type="character" w:styleId="155">
    <w:name w:val="Heading 6 Char"/>
    <w:basedOn w:val="148"/>
    <w:link w:val="95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957"/>
    <w:uiPriority w:val="10"/>
    <w:pPr>
      <w:pBdr/>
      <w:spacing/>
      <w:ind/>
    </w:pPr>
    <w:rPr>
      <w:rFonts w:ascii="Arial" w:hAnsi="Arial" w:eastAsia="Arial" w:cs="Arial"/>
      <w:spacing w:val="-10"/>
      <w:sz w:val="56"/>
      <w:szCs w:val="56"/>
    </w:rPr>
  </w:style>
  <w:style w:type="character" w:styleId="162">
    <w:name w:val="Subtitle Char"/>
    <w:basedOn w:val="148"/>
    <w:link w:val="963"/>
    <w:uiPriority w:val="11"/>
    <w:pPr>
      <w:pBdr/>
      <w:spacing/>
      <w:ind/>
    </w:pPr>
    <w:rPr>
      <w:color w:val="595959" w:themeColor="text1" w:themeTint="A6"/>
      <w:spacing w:val="15"/>
      <w:sz w:val="28"/>
      <w:szCs w:val="28"/>
    </w:rPr>
  </w:style>
  <w:style w:type="paragraph" w:styleId="163">
    <w:name w:val="Quote"/>
    <w:basedOn w:val="949"/>
    <w:next w:val="949"/>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949"/>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949"/>
    <w:next w:val="94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949"/>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949"/>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949"/>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949"/>
    <w:next w:val="949"/>
    <w:uiPriority w:val="35"/>
    <w:unhideWhenUsed/>
    <w:qFormat/>
    <w:pPr>
      <w:pBdr/>
      <w:spacing w:after="200" w:line="240" w:lineRule="auto"/>
      <w:ind/>
    </w:pPr>
    <w:rPr>
      <w:i/>
      <w:iCs/>
      <w:color w:val="0e2841" w:themeColor="text2"/>
      <w:sz w:val="18"/>
      <w:szCs w:val="18"/>
    </w:rPr>
  </w:style>
  <w:style w:type="paragraph" w:styleId="181">
    <w:name w:val="footnote text"/>
    <w:basedOn w:val="949"/>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949"/>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949"/>
    <w:next w:val="949"/>
    <w:uiPriority w:val="39"/>
    <w:unhideWhenUsed/>
    <w:pPr>
      <w:pBdr/>
      <w:spacing w:after="100"/>
      <w:ind/>
    </w:pPr>
  </w:style>
  <w:style w:type="paragraph" w:styleId="190">
    <w:name w:val="toc 2"/>
    <w:basedOn w:val="949"/>
    <w:next w:val="949"/>
    <w:uiPriority w:val="39"/>
    <w:unhideWhenUsed/>
    <w:pPr>
      <w:pBdr/>
      <w:spacing w:after="100"/>
      <w:ind w:left="220"/>
    </w:pPr>
  </w:style>
  <w:style w:type="paragraph" w:styleId="191">
    <w:name w:val="toc 3"/>
    <w:basedOn w:val="949"/>
    <w:next w:val="949"/>
    <w:uiPriority w:val="39"/>
    <w:unhideWhenUsed/>
    <w:pPr>
      <w:pBdr/>
      <w:spacing w:after="100"/>
      <w:ind w:left="440"/>
    </w:pPr>
  </w:style>
  <w:style w:type="paragraph" w:styleId="192">
    <w:name w:val="toc 4"/>
    <w:basedOn w:val="949"/>
    <w:next w:val="949"/>
    <w:uiPriority w:val="39"/>
    <w:unhideWhenUsed/>
    <w:pPr>
      <w:pBdr/>
      <w:spacing w:after="100"/>
      <w:ind w:left="660"/>
    </w:pPr>
  </w:style>
  <w:style w:type="paragraph" w:styleId="193">
    <w:name w:val="toc 5"/>
    <w:basedOn w:val="949"/>
    <w:next w:val="949"/>
    <w:uiPriority w:val="39"/>
    <w:unhideWhenUsed/>
    <w:pPr>
      <w:pBdr/>
      <w:spacing w:after="100"/>
      <w:ind w:left="880"/>
    </w:pPr>
  </w:style>
  <w:style w:type="paragraph" w:styleId="194">
    <w:name w:val="toc 6"/>
    <w:basedOn w:val="949"/>
    <w:next w:val="949"/>
    <w:uiPriority w:val="39"/>
    <w:unhideWhenUsed/>
    <w:pPr>
      <w:pBdr/>
      <w:spacing w:after="100"/>
      <w:ind w:left="1100"/>
    </w:pPr>
  </w:style>
  <w:style w:type="paragraph" w:styleId="195">
    <w:name w:val="toc 7"/>
    <w:basedOn w:val="949"/>
    <w:next w:val="949"/>
    <w:uiPriority w:val="39"/>
    <w:unhideWhenUsed/>
    <w:pPr>
      <w:pBdr/>
      <w:spacing w:after="100"/>
      <w:ind w:left="1320"/>
    </w:pPr>
  </w:style>
  <w:style w:type="paragraph" w:styleId="196">
    <w:name w:val="toc 8"/>
    <w:basedOn w:val="949"/>
    <w:next w:val="949"/>
    <w:uiPriority w:val="39"/>
    <w:unhideWhenUsed/>
    <w:pPr>
      <w:pBdr/>
      <w:spacing w:after="100"/>
      <w:ind w:left="1540"/>
    </w:pPr>
  </w:style>
  <w:style w:type="paragraph" w:styleId="197">
    <w:name w:val="toc 9"/>
    <w:basedOn w:val="949"/>
    <w:next w:val="949"/>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49"/>
    <w:next w:val="949"/>
    <w:uiPriority w:val="99"/>
    <w:unhideWhenUsed/>
    <w:pPr>
      <w:pBdr/>
      <w:spacing w:after="0" w:afterAutospacing="0"/>
      <w:ind/>
    </w:pPr>
  </w:style>
  <w:style w:type="paragraph" w:styleId="949" w:default="1">
    <w:name w:val="Normal"/>
    <w:pPr>
      <w:pBdr/>
      <w:spacing/>
      <w:ind/>
    </w:pPr>
  </w:style>
  <w:style w:type="table" w:styleId="950">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1">
    <w:name w:val="Heading 1"/>
    <w:basedOn w:val="949"/>
    <w:next w:val="949"/>
    <w:pPr>
      <w:keepNext w:val="true"/>
      <w:keepLines w:val="true"/>
      <w:pBdr/>
      <w:spacing w:after="0" w:line="240" w:lineRule="auto"/>
      <w:ind/>
    </w:pPr>
    <w:rPr>
      <w:rFonts w:ascii="Gill Sans" w:hAnsi="Gill Sans" w:eastAsia="Gill Sans" w:cs="Gill Sans"/>
      <w:b/>
      <w:sz w:val="32"/>
      <w:szCs w:val="32"/>
    </w:rPr>
  </w:style>
  <w:style w:type="paragraph" w:styleId="952">
    <w:name w:val="Heading 2"/>
    <w:basedOn w:val="949"/>
    <w:next w:val="949"/>
    <w:pPr>
      <w:keepNext w:val="true"/>
      <w:keepLines w:val="true"/>
      <w:pBdr/>
      <w:spacing w:after="0" w:line="360" w:lineRule="auto"/>
      <w:ind/>
    </w:pPr>
    <w:rPr>
      <w:rFonts w:ascii="Times New Roman" w:hAnsi="Times New Roman" w:eastAsia="Times New Roman" w:cs="Times New Roman"/>
      <w:b/>
      <w:sz w:val="30"/>
      <w:szCs w:val="30"/>
    </w:rPr>
  </w:style>
  <w:style w:type="paragraph" w:styleId="953">
    <w:name w:val="Heading 3"/>
    <w:basedOn w:val="949"/>
    <w:next w:val="949"/>
    <w:pPr>
      <w:keepNext w:val="true"/>
      <w:keepLines w:val="true"/>
      <w:pBdr/>
      <w:spacing w:after="0" w:before="40" w:line="360" w:lineRule="auto"/>
      <w:ind/>
    </w:pPr>
    <w:rPr>
      <w:rFonts w:ascii="Times New Roman" w:hAnsi="Times New Roman" w:eastAsia="Times New Roman" w:cs="Times New Roman"/>
      <w:b/>
      <w:sz w:val="26"/>
      <w:szCs w:val="26"/>
    </w:rPr>
  </w:style>
  <w:style w:type="paragraph" w:styleId="954">
    <w:name w:val="Heading 4"/>
    <w:basedOn w:val="949"/>
    <w:next w:val="949"/>
    <w:pPr>
      <w:keepNext w:val="true"/>
      <w:keepLines w:val="true"/>
      <w:pBdr/>
      <w:spacing w:after="0" w:before="40" w:line="360" w:lineRule="auto"/>
      <w:ind/>
    </w:pPr>
    <w:rPr>
      <w:rFonts w:ascii="Times New Roman" w:hAnsi="Times New Roman" w:eastAsia="Times New Roman" w:cs="Times New Roman"/>
      <w:b/>
      <w:i/>
      <w:sz w:val="26"/>
      <w:szCs w:val="26"/>
    </w:rPr>
  </w:style>
  <w:style w:type="paragraph" w:styleId="955">
    <w:name w:val="Heading 5"/>
    <w:basedOn w:val="949"/>
    <w:next w:val="949"/>
    <w:pPr>
      <w:keepNext w:val="true"/>
      <w:keepLines w:val="true"/>
      <w:pageBreakBefore w:val="false"/>
      <w:pBdr/>
      <w:spacing w:after="40" w:before="220"/>
      <w:ind/>
    </w:pPr>
    <w:rPr>
      <w:b/>
      <w:sz w:val="22"/>
      <w:szCs w:val="22"/>
    </w:rPr>
  </w:style>
  <w:style w:type="paragraph" w:styleId="956">
    <w:name w:val="Heading 6"/>
    <w:basedOn w:val="949"/>
    <w:next w:val="949"/>
    <w:pPr>
      <w:keepNext w:val="true"/>
      <w:keepLines w:val="true"/>
      <w:pageBreakBefore w:val="false"/>
      <w:pBdr/>
      <w:spacing w:after="40" w:before="200"/>
      <w:ind/>
    </w:pPr>
    <w:rPr>
      <w:b/>
      <w:sz w:val="20"/>
      <w:szCs w:val="20"/>
    </w:rPr>
  </w:style>
  <w:style w:type="paragraph" w:styleId="957">
    <w:name w:val="Title"/>
    <w:basedOn w:val="949"/>
    <w:next w:val="949"/>
    <w:pPr>
      <w:keepNext w:val="true"/>
      <w:keepLines w:val="true"/>
      <w:pageBreakBefore w:val="false"/>
      <w:pBdr/>
      <w:spacing w:after="120" w:before="480"/>
      <w:ind/>
    </w:pPr>
    <w:rPr>
      <w:b/>
      <w:sz w:val="72"/>
      <w:szCs w:val="72"/>
    </w:rPr>
  </w:style>
  <w:style w:type="table" w:styleId="960">
    <w:name w:val="StGen1"/>
    <w:basedOn w:val="950"/>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3">
    <w:name w:val="Subtitle"/>
    <w:basedOn w:val="949"/>
    <w:next w:val="949"/>
    <w:pPr>
      <w:keepNext w:val="true"/>
      <w:keepLines w:val="true"/>
      <w:pageBreakBefore w:val="false"/>
      <w:pBdr/>
      <w:spacing w:after="80" w:before="360"/>
      <w:ind/>
    </w:pPr>
    <w:rPr>
      <w:rFonts w:ascii="Georgia" w:hAnsi="Georgia" w:eastAsia="Georgia" w:cs="Georgia"/>
      <w:i/>
      <w:color w:val="666666"/>
      <w:sz w:val="48"/>
      <w:szCs w:val="48"/>
    </w:rPr>
  </w:style>
  <w:style w:type="table" w:styleId="964">
    <w:name w:val="StGen3"/>
    <w:basedOn w:val="950"/>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Del1aL6nZaeWbhOJXG6BNycwg==">CgMxLjAyDWgucjg1bzA3OGRhMnQyDmguYW1teGE1NmxkdXE4MgloLjFmb2I5dGUyDmguY3Nlc3E2ZzhmcXQzMg5oLjJxb3ZoN3dqdnp3bzIOaC45bmVyNzlnb3k4MTgyCWguM2R5NnZrbTgAciExSGxqbXlhQ3pKZkJwRWV1Y1lrX1dyTVhxWlJPbndRSmQ=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