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5788" w:rsidRDefault="007C2452">
      <w:pPr>
        <w:pStyle w:val="Subtitle"/>
      </w:pPr>
      <w:r>
        <w:t>Excel</w:t>
      </w:r>
      <w:r w:rsidR="001F3104">
        <w:t xml:space="preserve"> </w:t>
      </w:r>
      <w:r>
        <w:t>Challenge: June 8th, 2020</w:t>
      </w:r>
    </w:p>
    <w:p w:rsidR="00F35788" w:rsidRDefault="007C2452">
      <w:pPr>
        <w:pStyle w:val="Title"/>
      </w:pPr>
      <w:r>
        <w:t>Excel Homework: Kickstart My Chart</w:t>
      </w:r>
    </w:p>
    <w:p w:rsidR="00F35788" w:rsidRDefault="007C2452">
      <w:pPr>
        <w:pStyle w:val="Author"/>
      </w:pPr>
      <w:r>
        <w:t>Valerie Popovich</w:t>
      </w:r>
    </w:p>
    <w:tbl>
      <w:tblPr>
        <w:tblW w:w="9974" w:type="dxa"/>
        <w:tblLook w:val="04A0" w:firstRow="1" w:lastRow="0" w:firstColumn="1" w:lastColumn="0" w:noHBand="0" w:noVBand="1"/>
      </w:tblPr>
      <w:tblGrid>
        <w:gridCol w:w="2163"/>
        <w:gridCol w:w="2638"/>
        <w:gridCol w:w="1084"/>
        <w:gridCol w:w="1513"/>
        <w:gridCol w:w="798"/>
        <w:gridCol w:w="1778"/>
      </w:tblGrid>
      <w:tr w:rsidR="007C2452" w:rsidRPr="007C2452" w:rsidTr="007C2452">
        <w:trPr>
          <w:trHeight w:val="287"/>
        </w:trPr>
        <w:tc>
          <w:tcPr>
            <w:tcW w:w="2163" w:type="dxa"/>
            <w:tcBorders>
              <w:top w:val="nil"/>
              <w:left w:val="nil"/>
              <w:bottom w:val="single" w:sz="4" w:space="0" w:color="8EA9DB"/>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country</w:t>
            </w:r>
          </w:p>
        </w:tc>
        <w:tc>
          <w:tcPr>
            <w:tcW w:w="2638" w:type="dxa"/>
            <w:tcBorders>
              <w:top w:val="nil"/>
              <w:left w:val="nil"/>
              <w:bottom w:val="single" w:sz="4" w:space="0" w:color="8EA9DB"/>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(All)</w:t>
            </w: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p>
        </w:tc>
        <w:tc>
          <w:tcPr>
            <w:tcW w:w="1513" w:type="dxa"/>
            <w:tcBorders>
              <w:top w:val="nil"/>
              <w:left w:val="nil"/>
              <w:bottom w:val="nil"/>
              <w:right w:val="nil"/>
            </w:tcBorders>
            <w:shd w:val="clear" w:color="auto" w:fill="auto"/>
            <w:noWrap/>
            <w:vAlign w:val="bottom"/>
            <w:hideMark/>
          </w:tcPr>
          <w:p w:rsidR="007C2452" w:rsidRPr="007C2452" w:rsidRDefault="0025299E" w:rsidP="007C2452">
            <w:pPr>
              <w:spacing w:after="0" w:line="240" w:lineRule="auto"/>
              <w:rPr>
                <w:rFonts w:ascii="Times New Roman" w:eastAsia="Times New Roman" w:hAnsi="Times New Roman" w:cs="Times New Roman"/>
                <w:b/>
                <w:bCs/>
                <w:color w:val="auto"/>
                <w:lang w:eastAsia="en-US"/>
              </w:rPr>
            </w:pPr>
            <w:r w:rsidRPr="0025299E">
              <w:rPr>
                <w:rFonts w:ascii="Times New Roman" w:eastAsia="Times New Roman" w:hAnsi="Times New Roman" w:cs="Times New Roman"/>
                <w:b/>
                <w:bCs/>
                <w:color w:val="auto"/>
                <w:lang w:eastAsia="en-US"/>
              </w:rPr>
              <w:t>FIGURE 1</w:t>
            </w: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r>
      <w:tr w:rsidR="007C2452" w:rsidRPr="007C2452" w:rsidTr="007C2452">
        <w:trPr>
          <w:trHeight w:val="287"/>
        </w:trPr>
        <w:tc>
          <w:tcPr>
            <w:tcW w:w="2163" w:type="dxa"/>
            <w:tcBorders>
              <w:top w:val="nil"/>
              <w:left w:val="nil"/>
              <w:bottom w:val="nil"/>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Count of state</w:t>
            </w:r>
          </w:p>
        </w:tc>
        <w:tc>
          <w:tcPr>
            <w:tcW w:w="2638" w:type="dxa"/>
            <w:tcBorders>
              <w:top w:val="nil"/>
              <w:left w:val="nil"/>
              <w:bottom w:val="nil"/>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Column Labels</w:t>
            </w:r>
          </w:p>
        </w:tc>
        <w:tc>
          <w:tcPr>
            <w:tcW w:w="1084" w:type="dxa"/>
            <w:tcBorders>
              <w:top w:val="nil"/>
              <w:left w:val="nil"/>
              <w:bottom w:val="nil"/>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p>
        </w:tc>
        <w:tc>
          <w:tcPr>
            <w:tcW w:w="1513" w:type="dxa"/>
            <w:tcBorders>
              <w:top w:val="nil"/>
              <w:left w:val="nil"/>
              <w:bottom w:val="nil"/>
              <w:right w:val="nil"/>
            </w:tcBorders>
            <w:shd w:val="clear" w:color="D9E1F2" w:fill="D9E1F2"/>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798" w:type="dxa"/>
            <w:tcBorders>
              <w:top w:val="nil"/>
              <w:left w:val="nil"/>
              <w:bottom w:val="nil"/>
              <w:right w:val="nil"/>
            </w:tcBorders>
            <w:shd w:val="clear" w:color="D9E1F2" w:fill="D9E1F2"/>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1778" w:type="dxa"/>
            <w:tcBorders>
              <w:top w:val="nil"/>
              <w:left w:val="nil"/>
              <w:bottom w:val="nil"/>
              <w:right w:val="nil"/>
            </w:tcBorders>
            <w:shd w:val="clear" w:color="D9E1F2" w:fill="D9E1F2"/>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r>
      <w:tr w:rsidR="007C2452" w:rsidRPr="007C2452" w:rsidTr="007C2452">
        <w:trPr>
          <w:trHeight w:val="287"/>
        </w:trPr>
        <w:tc>
          <w:tcPr>
            <w:tcW w:w="2163" w:type="dxa"/>
            <w:tcBorders>
              <w:top w:val="nil"/>
              <w:left w:val="nil"/>
              <w:bottom w:val="single" w:sz="4" w:space="0" w:color="8EA9DB"/>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Row Labels</w:t>
            </w:r>
          </w:p>
        </w:tc>
        <w:tc>
          <w:tcPr>
            <w:tcW w:w="2638" w:type="dxa"/>
            <w:tcBorders>
              <w:top w:val="nil"/>
              <w:left w:val="nil"/>
              <w:bottom w:val="single" w:sz="4" w:space="0" w:color="8EA9DB"/>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successful</w:t>
            </w:r>
          </w:p>
        </w:tc>
        <w:tc>
          <w:tcPr>
            <w:tcW w:w="1084" w:type="dxa"/>
            <w:tcBorders>
              <w:top w:val="nil"/>
              <w:left w:val="nil"/>
              <w:bottom w:val="single" w:sz="4" w:space="0" w:color="8EA9DB"/>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failed</w:t>
            </w:r>
          </w:p>
        </w:tc>
        <w:tc>
          <w:tcPr>
            <w:tcW w:w="1513" w:type="dxa"/>
            <w:tcBorders>
              <w:top w:val="nil"/>
              <w:left w:val="nil"/>
              <w:bottom w:val="single" w:sz="4" w:space="0" w:color="8EA9DB"/>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canceled</w:t>
            </w:r>
          </w:p>
        </w:tc>
        <w:tc>
          <w:tcPr>
            <w:tcW w:w="798" w:type="dxa"/>
            <w:tcBorders>
              <w:top w:val="nil"/>
              <w:left w:val="nil"/>
              <w:bottom w:val="single" w:sz="4" w:space="0" w:color="8EA9DB"/>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live</w:t>
            </w:r>
          </w:p>
        </w:tc>
        <w:tc>
          <w:tcPr>
            <w:tcW w:w="1778" w:type="dxa"/>
            <w:tcBorders>
              <w:top w:val="nil"/>
              <w:left w:val="nil"/>
              <w:bottom w:val="single" w:sz="4" w:space="0" w:color="8EA9DB"/>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Grand Total</w:t>
            </w: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film &amp; video</w:t>
            </w: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300</w:t>
            </w: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180</w:t>
            </w: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40</w:t>
            </w: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520</w:t>
            </w: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food</w:t>
            </w: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34</w:t>
            </w: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140</w:t>
            </w: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20</w:t>
            </w: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6</w:t>
            </w: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200</w:t>
            </w: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games</w:t>
            </w: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80</w:t>
            </w: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140</w:t>
            </w: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220</w:t>
            </w: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journalism</w:t>
            </w: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24</w:t>
            </w: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24</w:t>
            </w: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music</w:t>
            </w: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540</w:t>
            </w: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120</w:t>
            </w: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20</w:t>
            </w: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20</w:t>
            </w: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700</w:t>
            </w: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photography</w:t>
            </w: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103</w:t>
            </w: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117</w:t>
            </w: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Times New Roman" w:eastAsia="Times New Roman" w:hAnsi="Times New Roman" w:cs="Times New Roman"/>
                <w:color w:val="auto"/>
                <w:sz w:val="20"/>
                <w:szCs w:val="20"/>
                <w:lang w:eastAsia="en-US"/>
              </w:rPr>
            </w:pP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220</w:t>
            </w: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publishing</w:t>
            </w: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80</w:t>
            </w: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127</w:t>
            </w: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30</w:t>
            </w: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237</w:t>
            </w: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technology</w:t>
            </w: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209</w:t>
            </w: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213</w:t>
            </w: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178</w:t>
            </w: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600</w:t>
            </w:r>
          </w:p>
        </w:tc>
      </w:tr>
      <w:tr w:rsidR="007C2452" w:rsidRPr="007C2452" w:rsidTr="007C2452">
        <w:trPr>
          <w:trHeight w:val="287"/>
        </w:trPr>
        <w:tc>
          <w:tcPr>
            <w:tcW w:w="216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theater</w:t>
            </w:r>
          </w:p>
        </w:tc>
        <w:tc>
          <w:tcPr>
            <w:tcW w:w="263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839</w:t>
            </w:r>
          </w:p>
        </w:tc>
        <w:tc>
          <w:tcPr>
            <w:tcW w:w="1084"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493</w:t>
            </w:r>
          </w:p>
        </w:tc>
        <w:tc>
          <w:tcPr>
            <w:tcW w:w="1513"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37</w:t>
            </w:r>
          </w:p>
        </w:tc>
        <w:tc>
          <w:tcPr>
            <w:tcW w:w="79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24</w:t>
            </w:r>
          </w:p>
        </w:tc>
        <w:tc>
          <w:tcPr>
            <w:tcW w:w="1778" w:type="dxa"/>
            <w:tcBorders>
              <w:top w:val="nil"/>
              <w:left w:val="nil"/>
              <w:bottom w:val="nil"/>
              <w:right w:val="nil"/>
            </w:tcBorders>
            <w:shd w:val="clear" w:color="auto" w:fill="auto"/>
            <w:noWrap/>
            <w:vAlign w:val="bottom"/>
            <w:hideMark/>
          </w:tcPr>
          <w:p w:rsidR="007C2452" w:rsidRPr="007C2452" w:rsidRDefault="007C2452" w:rsidP="007C2452">
            <w:pPr>
              <w:spacing w:after="0" w:line="240" w:lineRule="auto"/>
              <w:jc w:val="right"/>
              <w:rPr>
                <w:rFonts w:ascii="Calibri" w:eastAsia="Times New Roman" w:hAnsi="Calibri" w:cs="Calibri"/>
                <w:color w:val="000000"/>
                <w:sz w:val="22"/>
                <w:szCs w:val="22"/>
                <w:lang w:eastAsia="en-US"/>
              </w:rPr>
            </w:pPr>
            <w:r w:rsidRPr="007C2452">
              <w:rPr>
                <w:rFonts w:ascii="Calibri" w:eastAsia="Times New Roman" w:hAnsi="Calibri" w:cs="Calibri"/>
                <w:color w:val="000000"/>
                <w:sz w:val="22"/>
                <w:szCs w:val="22"/>
                <w:lang w:eastAsia="en-US"/>
              </w:rPr>
              <w:t>1393</w:t>
            </w:r>
          </w:p>
        </w:tc>
      </w:tr>
      <w:tr w:rsidR="007C2452" w:rsidRPr="007C2452" w:rsidTr="007C2452">
        <w:trPr>
          <w:trHeight w:val="287"/>
        </w:trPr>
        <w:tc>
          <w:tcPr>
            <w:tcW w:w="2163" w:type="dxa"/>
            <w:tcBorders>
              <w:top w:val="single" w:sz="4" w:space="0" w:color="8EA9DB"/>
              <w:left w:val="nil"/>
              <w:bottom w:val="nil"/>
              <w:right w:val="nil"/>
            </w:tcBorders>
            <w:shd w:val="clear" w:color="D9E1F2" w:fill="D9E1F2"/>
            <w:noWrap/>
            <w:vAlign w:val="bottom"/>
            <w:hideMark/>
          </w:tcPr>
          <w:p w:rsidR="007C2452" w:rsidRPr="007C2452" w:rsidRDefault="007C2452" w:rsidP="007C2452">
            <w:pPr>
              <w:spacing w:after="0" w:line="240" w:lineRule="auto"/>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Grand Total</w:t>
            </w:r>
          </w:p>
        </w:tc>
        <w:tc>
          <w:tcPr>
            <w:tcW w:w="2638" w:type="dxa"/>
            <w:tcBorders>
              <w:top w:val="single" w:sz="4" w:space="0" w:color="8EA9DB"/>
              <w:left w:val="nil"/>
              <w:bottom w:val="nil"/>
              <w:right w:val="nil"/>
            </w:tcBorders>
            <w:shd w:val="clear" w:color="D9E1F2" w:fill="D9E1F2"/>
            <w:noWrap/>
            <w:vAlign w:val="bottom"/>
            <w:hideMark/>
          </w:tcPr>
          <w:p w:rsidR="007C2452" w:rsidRPr="007C2452" w:rsidRDefault="007C2452" w:rsidP="007C2452">
            <w:pPr>
              <w:spacing w:after="0" w:line="240" w:lineRule="auto"/>
              <w:jc w:val="right"/>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2185</w:t>
            </w:r>
          </w:p>
        </w:tc>
        <w:tc>
          <w:tcPr>
            <w:tcW w:w="1084" w:type="dxa"/>
            <w:tcBorders>
              <w:top w:val="single" w:sz="4" w:space="0" w:color="8EA9DB"/>
              <w:left w:val="nil"/>
              <w:bottom w:val="nil"/>
              <w:right w:val="nil"/>
            </w:tcBorders>
            <w:shd w:val="clear" w:color="D9E1F2" w:fill="D9E1F2"/>
            <w:noWrap/>
            <w:vAlign w:val="bottom"/>
            <w:hideMark/>
          </w:tcPr>
          <w:p w:rsidR="007C2452" w:rsidRPr="007C2452" w:rsidRDefault="007C2452" w:rsidP="007C2452">
            <w:pPr>
              <w:spacing w:after="0" w:line="240" w:lineRule="auto"/>
              <w:jc w:val="right"/>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1530</w:t>
            </w:r>
          </w:p>
        </w:tc>
        <w:tc>
          <w:tcPr>
            <w:tcW w:w="1513" w:type="dxa"/>
            <w:tcBorders>
              <w:top w:val="single" w:sz="4" w:space="0" w:color="8EA9DB"/>
              <w:left w:val="nil"/>
              <w:bottom w:val="nil"/>
              <w:right w:val="nil"/>
            </w:tcBorders>
            <w:shd w:val="clear" w:color="D9E1F2" w:fill="D9E1F2"/>
            <w:noWrap/>
            <w:vAlign w:val="bottom"/>
            <w:hideMark/>
          </w:tcPr>
          <w:p w:rsidR="007C2452" w:rsidRPr="007C2452" w:rsidRDefault="007C2452" w:rsidP="007C2452">
            <w:pPr>
              <w:spacing w:after="0" w:line="240" w:lineRule="auto"/>
              <w:jc w:val="right"/>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349</w:t>
            </w:r>
          </w:p>
        </w:tc>
        <w:tc>
          <w:tcPr>
            <w:tcW w:w="798" w:type="dxa"/>
            <w:tcBorders>
              <w:top w:val="single" w:sz="4" w:space="0" w:color="8EA9DB"/>
              <w:left w:val="nil"/>
              <w:bottom w:val="nil"/>
              <w:right w:val="nil"/>
            </w:tcBorders>
            <w:shd w:val="clear" w:color="D9E1F2" w:fill="D9E1F2"/>
            <w:noWrap/>
            <w:vAlign w:val="bottom"/>
            <w:hideMark/>
          </w:tcPr>
          <w:p w:rsidR="007C2452" w:rsidRPr="007C2452" w:rsidRDefault="007C2452" w:rsidP="007C2452">
            <w:pPr>
              <w:spacing w:after="0" w:line="240" w:lineRule="auto"/>
              <w:jc w:val="right"/>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50</w:t>
            </w:r>
          </w:p>
        </w:tc>
        <w:tc>
          <w:tcPr>
            <w:tcW w:w="1778" w:type="dxa"/>
            <w:tcBorders>
              <w:top w:val="single" w:sz="4" w:space="0" w:color="8EA9DB"/>
              <w:left w:val="nil"/>
              <w:bottom w:val="nil"/>
              <w:right w:val="nil"/>
            </w:tcBorders>
            <w:shd w:val="clear" w:color="D9E1F2" w:fill="D9E1F2"/>
            <w:noWrap/>
            <w:vAlign w:val="bottom"/>
            <w:hideMark/>
          </w:tcPr>
          <w:p w:rsidR="007C2452" w:rsidRPr="007C2452" w:rsidRDefault="007C2452" w:rsidP="007C2452">
            <w:pPr>
              <w:spacing w:after="0" w:line="240" w:lineRule="auto"/>
              <w:jc w:val="right"/>
              <w:rPr>
                <w:rFonts w:ascii="Calibri" w:eastAsia="Times New Roman" w:hAnsi="Calibri" w:cs="Calibri"/>
                <w:b/>
                <w:bCs/>
                <w:color w:val="000000"/>
                <w:sz w:val="22"/>
                <w:szCs w:val="22"/>
                <w:lang w:eastAsia="en-US"/>
              </w:rPr>
            </w:pPr>
            <w:r w:rsidRPr="007C2452">
              <w:rPr>
                <w:rFonts w:ascii="Calibri" w:eastAsia="Times New Roman" w:hAnsi="Calibri" w:cs="Calibri"/>
                <w:b/>
                <w:bCs/>
                <w:color w:val="000000"/>
                <w:sz w:val="22"/>
                <w:szCs w:val="22"/>
                <w:lang w:eastAsia="en-US"/>
              </w:rPr>
              <w:t>4114</w:t>
            </w:r>
          </w:p>
        </w:tc>
      </w:tr>
    </w:tbl>
    <w:p w:rsidR="0025299E" w:rsidRDefault="0025299E"/>
    <w:p w:rsidR="007C2452" w:rsidRPr="0025299E" w:rsidRDefault="0025299E">
      <w:pPr>
        <w:rPr>
          <w:b/>
          <w:bCs/>
        </w:rPr>
      </w:pPr>
      <w:r w:rsidRPr="0025299E">
        <w:rPr>
          <w:b/>
          <w:bCs/>
        </w:rPr>
        <w:t xml:space="preserve"> </w:t>
      </w:r>
      <w:r w:rsidR="00384F93">
        <w:rPr>
          <w:b/>
          <w:bCs/>
        </w:rPr>
        <w:t>CHART 1</w:t>
      </w:r>
    </w:p>
    <w:p w:rsidR="00F35788" w:rsidRDefault="007C2452">
      <w:r>
        <w:rPr>
          <w:noProof/>
        </w:rPr>
        <w:drawing>
          <wp:inline distT="0" distB="0" distL="0" distR="0" wp14:anchorId="0AAEA1A0" wp14:editId="687B3EE7">
            <wp:extent cx="6388100" cy="3009900"/>
            <wp:effectExtent l="0" t="0" r="12700" b="12700"/>
            <wp:docPr id="1" name="Chart 1">
              <a:extLst xmlns:a="http://schemas.openxmlformats.org/drawingml/2006/main">
                <a:ext uri="{FF2B5EF4-FFF2-40B4-BE49-F238E27FC236}">
                  <a16:creationId xmlns:a16="http://schemas.microsoft.com/office/drawing/2014/main" id="{3EC9E57F-F80A-184F-AD65-DBDAFD5CB5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10033" w:type="dxa"/>
        <w:tblLook w:val="04A0" w:firstRow="1" w:lastRow="0" w:firstColumn="1" w:lastColumn="0" w:noHBand="0" w:noVBand="1"/>
      </w:tblPr>
      <w:tblGrid>
        <w:gridCol w:w="2490"/>
        <w:gridCol w:w="2547"/>
        <w:gridCol w:w="1047"/>
        <w:gridCol w:w="1461"/>
        <w:gridCol w:w="771"/>
        <w:gridCol w:w="1717"/>
      </w:tblGrid>
      <w:tr w:rsidR="0025299E" w:rsidRPr="0025299E" w:rsidTr="0025299E">
        <w:trPr>
          <w:trHeight w:val="252"/>
        </w:trPr>
        <w:tc>
          <w:tcPr>
            <w:tcW w:w="2490"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lastRenderedPageBreak/>
              <w:t>country</w:t>
            </w:r>
          </w:p>
        </w:tc>
        <w:tc>
          <w:tcPr>
            <w:tcW w:w="2547"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(All)</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r>
      <w:tr w:rsidR="0025299E" w:rsidRPr="0025299E" w:rsidTr="0025299E">
        <w:trPr>
          <w:trHeight w:val="252"/>
        </w:trPr>
        <w:tc>
          <w:tcPr>
            <w:tcW w:w="2490"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Category</w:t>
            </w:r>
          </w:p>
        </w:tc>
        <w:tc>
          <w:tcPr>
            <w:tcW w:w="2547"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(All)</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b/>
                <w:bCs/>
                <w:color w:val="auto"/>
                <w:lang w:eastAsia="en-US"/>
              </w:rPr>
            </w:pPr>
            <w:r w:rsidRPr="00384F93">
              <w:rPr>
                <w:rFonts w:ascii="Times New Roman" w:eastAsia="Times New Roman" w:hAnsi="Times New Roman" w:cs="Times New Roman"/>
                <w:b/>
                <w:bCs/>
                <w:color w:val="auto"/>
                <w:lang w:eastAsia="en-US"/>
              </w:rPr>
              <w:t xml:space="preserve">FIGURE </w:t>
            </w:r>
            <w:r w:rsidR="00384F93" w:rsidRPr="00384F93">
              <w:rPr>
                <w:rFonts w:ascii="Times New Roman" w:eastAsia="Times New Roman" w:hAnsi="Times New Roman" w:cs="Times New Roman"/>
                <w:b/>
                <w:bCs/>
                <w:color w:val="auto"/>
                <w:lang w:eastAsia="en-US"/>
              </w:rPr>
              <w:t>2</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r>
      <w:tr w:rsidR="0025299E" w:rsidRPr="0025299E" w:rsidTr="0025299E">
        <w:trPr>
          <w:trHeight w:val="252"/>
        </w:trPr>
        <w:tc>
          <w:tcPr>
            <w:tcW w:w="2490"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Count of state</w:t>
            </w:r>
          </w:p>
        </w:tc>
        <w:tc>
          <w:tcPr>
            <w:tcW w:w="2547"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Column Labels</w:t>
            </w:r>
          </w:p>
        </w:tc>
        <w:tc>
          <w:tcPr>
            <w:tcW w:w="1047"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p>
        </w:tc>
        <w:tc>
          <w:tcPr>
            <w:tcW w:w="1461"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r>
      <w:tr w:rsidR="0025299E" w:rsidRPr="0025299E" w:rsidTr="0025299E">
        <w:trPr>
          <w:trHeight w:val="252"/>
        </w:trPr>
        <w:tc>
          <w:tcPr>
            <w:tcW w:w="2490"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Row Labels</w:t>
            </w:r>
          </w:p>
        </w:tc>
        <w:tc>
          <w:tcPr>
            <w:tcW w:w="2547"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successful</w:t>
            </w:r>
          </w:p>
        </w:tc>
        <w:tc>
          <w:tcPr>
            <w:tcW w:w="1047"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failed</w:t>
            </w:r>
          </w:p>
        </w:tc>
        <w:tc>
          <w:tcPr>
            <w:tcW w:w="1461"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canceled</w:t>
            </w:r>
          </w:p>
        </w:tc>
        <w:tc>
          <w:tcPr>
            <w:tcW w:w="771"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live</w:t>
            </w:r>
          </w:p>
        </w:tc>
        <w:tc>
          <w:tcPr>
            <w:tcW w:w="1717"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Grand Total</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animation</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art books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audio</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24</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24</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children's books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classical music</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documentary</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180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180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drama</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80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80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electronic music</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faith</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fiction</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food trucks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120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gadgets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hardware</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140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indie rock</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140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jazz</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makerspaces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9</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11</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metal</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mobile games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musical</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nature</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nonfiction</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people</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photobooks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103</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57</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places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plays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694</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353</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19</w:t>
            </w: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1066</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pop</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radio &amp; podcasts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restaurants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rock</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260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science fiction</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shorts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small batch</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34</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w:t>
            </w: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space exploration</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18</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spaces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85</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80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17</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5</w:t>
            </w: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187</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tabletop games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80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80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television</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translations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47</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57</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video games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wearables</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120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web</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60</w:t>
            </w: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100</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160</w:t>
            </w:r>
          </w:p>
        </w:tc>
      </w:tr>
      <w:tr w:rsidR="0025299E" w:rsidRPr="0025299E" w:rsidTr="0025299E">
        <w:trPr>
          <w:trHeight w:val="252"/>
        </w:trPr>
        <w:tc>
          <w:tcPr>
            <w:tcW w:w="249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world music</w:t>
            </w:r>
          </w:p>
        </w:tc>
        <w:tc>
          <w:tcPr>
            <w:tcW w:w="25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04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46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77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p>
        </w:tc>
        <w:tc>
          <w:tcPr>
            <w:tcW w:w="1717"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r>
      <w:tr w:rsidR="0025299E" w:rsidRPr="0025299E" w:rsidTr="0025299E">
        <w:trPr>
          <w:trHeight w:val="252"/>
        </w:trPr>
        <w:tc>
          <w:tcPr>
            <w:tcW w:w="2490"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Grand Total</w:t>
            </w:r>
          </w:p>
        </w:tc>
        <w:tc>
          <w:tcPr>
            <w:tcW w:w="2547"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jc w:val="right"/>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2185</w:t>
            </w:r>
          </w:p>
        </w:tc>
        <w:tc>
          <w:tcPr>
            <w:tcW w:w="1047"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jc w:val="right"/>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1530</w:t>
            </w:r>
          </w:p>
        </w:tc>
        <w:tc>
          <w:tcPr>
            <w:tcW w:w="1461"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jc w:val="right"/>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349</w:t>
            </w:r>
          </w:p>
        </w:tc>
        <w:tc>
          <w:tcPr>
            <w:tcW w:w="771"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jc w:val="right"/>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50</w:t>
            </w:r>
          </w:p>
        </w:tc>
        <w:tc>
          <w:tcPr>
            <w:tcW w:w="1717"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jc w:val="right"/>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4114</w:t>
            </w:r>
          </w:p>
        </w:tc>
      </w:tr>
    </w:tbl>
    <w:p w:rsidR="007C2452" w:rsidRDefault="007C2452"/>
    <w:p w:rsidR="0025299E" w:rsidRPr="0025299E" w:rsidRDefault="00384F93">
      <w:pPr>
        <w:rPr>
          <w:b/>
          <w:bCs/>
        </w:rPr>
      </w:pPr>
      <w:r>
        <w:rPr>
          <w:b/>
          <w:bCs/>
        </w:rPr>
        <w:lastRenderedPageBreak/>
        <w:t>CHART 2</w:t>
      </w:r>
    </w:p>
    <w:p w:rsidR="004E1F3A" w:rsidRDefault="0025299E">
      <w:r>
        <w:rPr>
          <w:noProof/>
        </w:rPr>
        <w:drawing>
          <wp:inline distT="0" distB="0" distL="0" distR="0" wp14:anchorId="2DB12B08" wp14:editId="73FF8849">
            <wp:extent cx="6400800" cy="3492500"/>
            <wp:effectExtent l="0" t="0" r="12700" b="12700"/>
            <wp:docPr id="3" name="Chart 3">
              <a:extLst xmlns:a="http://schemas.openxmlformats.org/drawingml/2006/main">
                <a:ext uri="{FF2B5EF4-FFF2-40B4-BE49-F238E27FC236}">
                  <a16:creationId xmlns:a16="http://schemas.microsoft.com/office/drawing/2014/main" id="{735EEEE5-45AB-9249-A660-A9F0DFDAD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299E" w:rsidRPr="0025299E" w:rsidRDefault="0025299E">
      <w:pPr>
        <w:rPr>
          <w:b/>
          <w:bCs/>
        </w:rPr>
      </w:pPr>
    </w:p>
    <w:tbl>
      <w:tblPr>
        <w:tblW w:w="9814" w:type="dxa"/>
        <w:tblLook w:val="04A0" w:firstRow="1" w:lastRow="0" w:firstColumn="1" w:lastColumn="0" w:noHBand="0" w:noVBand="1"/>
      </w:tblPr>
      <w:tblGrid>
        <w:gridCol w:w="2314"/>
        <w:gridCol w:w="2821"/>
        <w:gridCol w:w="1160"/>
        <w:gridCol w:w="1618"/>
        <w:gridCol w:w="1901"/>
      </w:tblGrid>
      <w:tr w:rsidR="0025299E" w:rsidRPr="0025299E" w:rsidTr="004E1F3A">
        <w:trPr>
          <w:trHeight w:val="296"/>
        </w:trPr>
        <w:tc>
          <w:tcPr>
            <w:tcW w:w="2314"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Category</w:t>
            </w:r>
          </w:p>
        </w:tc>
        <w:tc>
          <w:tcPr>
            <w:tcW w:w="2821"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(All)</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618" w:type="dxa"/>
            <w:tcBorders>
              <w:top w:val="nil"/>
              <w:left w:val="nil"/>
              <w:bottom w:val="nil"/>
              <w:right w:val="nil"/>
            </w:tcBorders>
            <w:shd w:val="clear" w:color="auto" w:fill="auto"/>
            <w:noWrap/>
            <w:vAlign w:val="bottom"/>
            <w:hideMark/>
          </w:tcPr>
          <w:p w:rsidR="0025299E" w:rsidRPr="0025299E" w:rsidRDefault="00384F93" w:rsidP="0025299E">
            <w:pPr>
              <w:spacing w:after="0" w:line="240" w:lineRule="auto"/>
              <w:rPr>
                <w:rFonts w:ascii="Times New Roman" w:eastAsia="Times New Roman" w:hAnsi="Times New Roman" w:cs="Times New Roman"/>
                <w:color w:val="auto"/>
                <w:sz w:val="20"/>
                <w:szCs w:val="20"/>
                <w:lang w:eastAsia="en-US"/>
              </w:rPr>
            </w:pPr>
            <w:r w:rsidRPr="0025299E">
              <w:rPr>
                <w:b/>
                <w:bCs/>
              </w:rPr>
              <w:t xml:space="preserve">FIGURE </w:t>
            </w:r>
            <w:r>
              <w:rPr>
                <w:b/>
                <w:bCs/>
              </w:rPr>
              <w:t>3</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r>
      <w:tr w:rsidR="004E1F3A" w:rsidRPr="0025299E" w:rsidTr="004E1F3A">
        <w:trPr>
          <w:trHeight w:val="296"/>
        </w:trPr>
        <w:tc>
          <w:tcPr>
            <w:tcW w:w="2314"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Years</w:t>
            </w:r>
          </w:p>
        </w:tc>
        <w:tc>
          <w:tcPr>
            <w:tcW w:w="2821"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(All)</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r>
      <w:tr w:rsidR="0025299E" w:rsidRPr="0025299E" w:rsidTr="004E1F3A">
        <w:trPr>
          <w:trHeight w:val="296"/>
        </w:trPr>
        <w:tc>
          <w:tcPr>
            <w:tcW w:w="2314"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Count of state</w:t>
            </w:r>
          </w:p>
        </w:tc>
        <w:tc>
          <w:tcPr>
            <w:tcW w:w="2821"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Column Labels</w:t>
            </w:r>
          </w:p>
        </w:tc>
        <w:tc>
          <w:tcPr>
            <w:tcW w:w="1160"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p>
        </w:tc>
        <w:tc>
          <w:tcPr>
            <w:tcW w:w="1618"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c>
          <w:tcPr>
            <w:tcW w:w="1901" w:type="dxa"/>
            <w:tcBorders>
              <w:top w:val="nil"/>
              <w:left w:val="nil"/>
              <w:bottom w:val="nil"/>
              <w:right w:val="nil"/>
            </w:tcBorders>
            <w:shd w:val="clear" w:color="D9E1F2" w:fill="D9E1F2"/>
            <w:noWrap/>
            <w:vAlign w:val="bottom"/>
            <w:hideMark/>
          </w:tcPr>
          <w:p w:rsidR="0025299E" w:rsidRPr="0025299E" w:rsidRDefault="0025299E" w:rsidP="0025299E">
            <w:pPr>
              <w:spacing w:after="0" w:line="240" w:lineRule="auto"/>
              <w:rPr>
                <w:rFonts w:ascii="Times New Roman" w:eastAsia="Times New Roman" w:hAnsi="Times New Roman" w:cs="Times New Roman"/>
                <w:color w:val="auto"/>
                <w:sz w:val="20"/>
                <w:szCs w:val="20"/>
                <w:lang w:eastAsia="en-US"/>
              </w:rPr>
            </w:pPr>
          </w:p>
        </w:tc>
      </w:tr>
      <w:tr w:rsidR="0025299E" w:rsidRPr="0025299E" w:rsidTr="004E1F3A">
        <w:trPr>
          <w:trHeight w:val="296"/>
        </w:trPr>
        <w:tc>
          <w:tcPr>
            <w:tcW w:w="2314"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Row Labels</w:t>
            </w:r>
          </w:p>
        </w:tc>
        <w:tc>
          <w:tcPr>
            <w:tcW w:w="2821"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successful</w:t>
            </w:r>
          </w:p>
        </w:tc>
        <w:tc>
          <w:tcPr>
            <w:tcW w:w="1160"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failed</w:t>
            </w:r>
          </w:p>
        </w:tc>
        <w:tc>
          <w:tcPr>
            <w:tcW w:w="1618"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canceled</w:t>
            </w:r>
          </w:p>
        </w:tc>
        <w:tc>
          <w:tcPr>
            <w:tcW w:w="1901" w:type="dxa"/>
            <w:tcBorders>
              <w:top w:val="nil"/>
              <w:left w:val="nil"/>
              <w:bottom w:val="single" w:sz="4" w:space="0" w:color="8EA9DB"/>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Grand Total</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Jan</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182</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149</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34</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365</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Feb</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202</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106</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27</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335</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Mar</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180</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108</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28</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316</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Apr</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192</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102</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27</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321</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May</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234</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126</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26</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386</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Jun</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211</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147</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27</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385</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Jul</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194</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150</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43</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387</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Aug</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166</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134</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33</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333</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Sep</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147</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127</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24</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298</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Oct</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183</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149</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20</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352</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Nov</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183</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114</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37</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334</w:t>
            </w:r>
          </w:p>
        </w:tc>
      </w:tr>
      <w:tr w:rsidR="004E1F3A" w:rsidRPr="0025299E" w:rsidTr="004E1F3A">
        <w:trPr>
          <w:trHeight w:val="296"/>
        </w:trPr>
        <w:tc>
          <w:tcPr>
            <w:tcW w:w="2314"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Dec</w:t>
            </w:r>
          </w:p>
        </w:tc>
        <w:tc>
          <w:tcPr>
            <w:tcW w:w="282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111</w:t>
            </w:r>
          </w:p>
        </w:tc>
        <w:tc>
          <w:tcPr>
            <w:tcW w:w="1160"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118</w:t>
            </w:r>
          </w:p>
        </w:tc>
        <w:tc>
          <w:tcPr>
            <w:tcW w:w="1618"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23</w:t>
            </w:r>
          </w:p>
        </w:tc>
        <w:tc>
          <w:tcPr>
            <w:tcW w:w="1901" w:type="dxa"/>
            <w:tcBorders>
              <w:top w:val="nil"/>
              <w:left w:val="nil"/>
              <w:bottom w:val="nil"/>
              <w:right w:val="nil"/>
            </w:tcBorders>
            <w:shd w:val="clear" w:color="auto" w:fill="auto"/>
            <w:noWrap/>
            <w:vAlign w:val="bottom"/>
            <w:hideMark/>
          </w:tcPr>
          <w:p w:rsidR="0025299E" w:rsidRPr="0025299E" w:rsidRDefault="0025299E" w:rsidP="0025299E">
            <w:pPr>
              <w:spacing w:after="0" w:line="240" w:lineRule="auto"/>
              <w:jc w:val="right"/>
              <w:rPr>
                <w:rFonts w:ascii="Calibri" w:eastAsia="Times New Roman" w:hAnsi="Calibri" w:cs="Calibri"/>
                <w:color w:val="000000"/>
                <w:sz w:val="22"/>
                <w:szCs w:val="22"/>
                <w:lang w:eastAsia="en-US"/>
              </w:rPr>
            </w:pPr>
            <w:r w:rsidRPr="0025299E">
              <w:rPr>
                <w:rFonts w:ascii="Calibri" w:eastAsia="Times New Roman" w:hAnsi="Calibri" w:cs="Calibri"/>
                <w:color w:val="000000"/>
                <w:sz w:val="22"/>
                <w:szCs w:val="22"/>
                <w:lang w:eastAsia="en-US"/>
              </w:rPr>
              <w:t>252</w:t>
            </w:r>
          </w:p>
        </w:tc>
      </w:tr>
      <w:tr w:rsidR="0025299E" w:rsidRPr="0025299E" w:rsidTr="004E1F3A">
        <w:trPr>
          <w:trHeight w:val="296"/>
        </w:trPr>
        <w:tc>
          <w:tcPr>
            <w:tcW w:w="2314"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Grand Total</w:t>
            </w:r>
          </w:p>
        </w:tc>
        <w:tc>
          <w:tcPr>
            <w:tcW w:w="2821"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jc w:val="right"/>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2185</w:t>
            </w:r>
          </w:p>
        </w:tc>
        <w:tc>
          <w:tcPr>
            <w:tcW w:w="1160"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jc w:val="right"/>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1530</w:t>
            </w:r>
          </w:p>
        </w:tc>
        <w:tc>
          <w:tcPr>
            <w:tcW w:w="1618"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jc w:val="right"/>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349</w:t>
            </w:r>
          </w:p>
        </w:tc>
        <w:tc>
          <w:tcPr>
            <w:tcW w:w="1901" w:type="dxa"/>
            <w:tcBorders>
              <w:top w:val="single" w:sz="4" w:space="0" w:color="8EA9DB"/>
              <w:left w:val="nil"/>
              <w:bottom w:val="nil"/>
              <w:right w:val="nil"/>
            </w:tcBorders>
            <w:shd w:val="clear" w:color="D9E1F2" w:fill="D9E1F2"/>
            <w:noWrap/>
            <w:vAlign w:val="bottom"/>
            <w:hideMark/>
          </w:tcPr>
          <w:p w:rsidR="0025299E" w:rsidRPr="0025299E" w:rsidRDefault="0025299E" w:rsidP="0025299E">
            <w:pPr>
              <w:spacing w:after="0" w:line="240" w:lineRule="auto"/>
              <w:jc w:val="right"/>
              <w:rPr>
                <w:rFonts w:ascii="Calibri" w:eastAsia="Times New Roman" w:hAnsi="Calibri" w:cs="Calibri"/>
                <w:b/>
                <w:bCs/>
                <w:color w:val="000000"/>
                <w:sz w:val="22"/>
                <w:szCs w:val="22"/>
                <w:lang w:eastAsia="en-US"/>
              </w:rPr>
            </w:pPr>
            <w:r w:rsidRPr="0025299E">
              <w:rPr>
                <w:rFonts w:ascii="Calibri" w:eastAsia="Times New Roman" w:hAnsi="Calibri" w:cs="Calibri"/>
                <w:b/>
                <w:bCs/>
                <w:color w:val="000000"/>
                <w:sz w:val="22"/>
                <w:szCs w:val="22"/>
                <w:lang w:eastAsia="en-US"/>
              </w:rPr>
              <w:t>4064</w:t>
            </w:r>
          </w:p>
        </w:tc>
      </w:tr>
    </w:tbl>
    <w:p w:rsidR="0025299E" w:rsidRDefault="0025299E"/>
    <w:p w:rsidR="0025299E" w:rsidRPr="0025299E" w:rsidRDefault="00384F93">
      <w:pPr>
        <w:rPr>
          <w:b/>
          <w:bCs/>
        </w:rPr>
      </w:pPr>
      <w:r>
        <w:rPr>
          <w:b/>
          <w:bCs/>
        </w:rPr>
        <w:lastRenderedPageBreak/>
        <w:t>CHART 3</w:t>
      </w:r>
    </w:p>
    <w:p w:rsidR="0025299E" w:rsidRDefault="0025299E">
      <w:r>
        <w:rPr>
          <w:noProof/>
        </w:rPr>
        <w:drawing>
          <wp:inline distT="0" distB="0" distL="0" distR="0" wp14:anchorId="6CBE15A4" wp14:editId="6A4828B5">
            <wp:extent cx="6400800" cy="3815715"/>
            <wp:effectExtent l="0" t="0" r="12700" b="6985"/>
            <wp:docPr id="4" name="Chart 4">
              <a:extLst xmlns:a="http://schemas.openxmlformats.org/drawingml/2006/main">
                <a:ext uri="{FF2B5EF4-FFF2-40B4-BE49-F238E27FC236}">
                  <a16:creationId xmlns:a16="http://schemas.microsoft.com/office/drawing/2014/main" id="{21CD0B66-14A1-9249-971B-320BB2EA2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35788" w:rsidRPr="00A3733C" w:rsidRDefault="003759D4">
      <w:pPr>
        <w:pStyle w:val="Heading1"/>
        <w:rPr>
          <w:b/>
          <w:bCs/>
          <w:sz w:val="28"/>
          <w:szCs w:val="28"/>
        </w:rPr>
      </w:pPr>
      <w:r w:rsidRPr="00A3733C">
        <w:rPr>
          <w:b/>
          <w:bCs/>
          <w:sz w:val="28"/>
          <w:szCs w:val="28"/>
        </w:rPr>
        <w:t>Three Conclusions About Kickstarter Campaigns</w:t>
      </w:r>
    </w:p>
    <w:p w:rsidR="003759D4" w:rsidRDefault="003759D4" w:rsidP="002E231D">
      <w:pPr>
        <w:spacing w:line="480" w:lineRule="auto"/>
      </w:pPr>
      <w:r>
        <w:tab/>
      </w:r>
      <w:r w:rsidR="001219D2">
        <w:t>The first and most obvious conclusion about the data provided shows that theater and plays are predominantly successful</w:t>
      </w:r>
      <w:r w:rsidR="00384F93">
        <w:t xml:space="preserve"> (Figure 1 &amp; 2)</w:t>
      </w:r>
      <w:r w:rsidR="001219D2">
        <w:t xml:space="preserve">.  </w:t>
      </w:r>
      <w:r w:rsidR="00930396">
        <w:t xml:space="preserve">This data could suggest that anyone looking to get their play backed might have higher success using this crowdfunding platform.  </w:t>
      </w:r>
      <w:r w:rsidR="00332131">
        <w:t>The second most obvious conclusion shows that December has the least amount of successful campaigns and that May has the most amount of successful campaigns</w:t>
      </w:r>
      <w:r w:rsidR="00384F93">
        <w:t xml:space="preserve"> (Figure 3)</w:t>
      </w:r>
      <w:r w:rsidR="00332131">
        <w:t xml:space="preserve">.  </w:t>
      </w:r>
      <w:r w:rsidR="004A0965">
        <w:t xml:space="preserve">That data could potentially persuade campaigners to </w:t>
      </w:r>
      <w:r w:rsidR="003B29CD">
        <w:t>consider creating a campaign in months like May or June.  On the other hand, the months of February, March, and April also show the least amount of failed campaigns.</w:t>
      </w:r>
      <w:r w:rsidR="002E231D">
        <w:t xml:space="preserve">  The third conclusion shows that journalism has no successful or failed campaigns, only canceled campaigns</w:t>
      </w:r>
      <w:r w:rsidR="00384F93">
        <w:t xml:space="preserve"> (Figure 1)</w:t>
      </w:r>
      <w:r w:rsidR="002E231D">
        <w:t>.  In fact, food campaigns have the lowest amount with 2% of the successful campaigns and 9% of failed campaigns.</w:t>
      </w:r>
    </w:p>
    <w:p w:rsidR="002E231D" w:rsidRPr="00A3733C" w:rsidRDefault="002E231D" w:rsidP="002E231D">
      <w:pPr>
        <w:pStyle w:val="Heading1"/>
        <w:rPr>
          <w:b/>
          <w:bCs/>
          <w:sz w:val="28"/>
          <w:szCs w:val="28"/>
        </w:rPr>
      </w:pPr>
      <w:r w:rsidRPr="00A3733C">
        <w:rPr>
          <w:b/>
          <w:bCs/>
          <w:sz w:val="28"/>
          <w:szCs w:val="28"/>
        </w:rPr>
        <w:lastRenderedPageBreak/>
        <w:t>Limitations of this Dataset</w:t>
      </w:r>
    </w:p>
    <w:p w:rsidR="00A3733C" w:rsidRDefault="002E231D" w:rsidP="00A3733C">
      <w:pPr>
        <w:spacing w:after="0" w:line="480" w:lineRule="auto"/>
        <w:contextualSpacing/>
      </w:pPr>
      <w:r>
        <w:tab/>
      </w:r>
      <w:r w:rsidR="009D084B">
        <w:t xml:space="preserve">One limitation </w:t>
      </w:r>
      <w:r w:rsidR="00AD6098">
        <w:t xml:space="preserve">of this dataset is that it does not show how successful or unsuccessful the actual project </w:t>
      </w:r>
      <w:r w:rsidR="000E30EF">
        <w:t xml:space="preserve">becomes.  For example, if it is a theatre play how successful were ticket sales or reviews?  </w:t>
      </w:r>
      <w:r w:rsidR="00B006A3">
        <w:t xml:space="preserve">Another </w:t>
      </w:r>
      <w:r w:rsidR="00BB1F8C">
        <w:t xml:space="preserve">limitation is that the length of the campaign is not compared to the success or failure rate.  Perhaps the data would show a correlation between the average length of the </w:t>
      </w:r>
      <w:r w:rsidR="00B024B4">
        <w:t xml:space="preserve">campaign to the success or failure rate.  </w:t>
      </w:r>
      <w:r w:rsidR="00EC1A09">
        <w:t xml:space="preserve">An additional limitation is that the style or genre of a category or sub-category is not listed, so that limits identifying the if backers are swayed by a particular style or genre.  One last noted limitation is that there is no information on the backers to perhaps recognize what type of backers are pledging money and to what type of campaigns.  </w:t>
      </w:r>
    </w:p>
    <w:p w:rsidR="00A3733C" w:rsidRDefault="0066564F" w:rsidP="00A3733C">
      <w:pPr>
        <w:spacing w:after="0" w:line="480" w:lineRule="auto"/>
        <w:contextualSpacing/>
      </w:pPr>
      <w:r w:rsidRPr="00A3733C">
        <w:rPr>
          <w:b/>
          <w:bCs/>
          <w:sz w:val="28"/>
          <w:szCs w:val="28"/>
        </w:rPr>
        <w:t>Some Possible Tables or Charts to Create</w:t>
      </w:r>
    </w:p>
    <w:p w:rsidR="00A3733C" w:rsidRDefault="0066564F" w:rsidP="00A3733C">
      <w:pPr>
        <w:spacing w:after="0" w:line="480" w:lineRule="auto"/>
        <w:ind w:firstLine="720"/>
        <w:contextualSpacing/>
      </w:pPr>
      <w:r>
        <w:t xml:space="preserve">As suggested in the previous paragraph it would be interesting to create a table </w:t>
      </w:r>
      <w:r w:rsidR="005F50C3">
        <w:t xml:space="preserve">that could identify whether the length of the campaign correlates to the success of the campaign.  </w:t>
      </w:r>
      <w:r w:rsidR="00A91824">
        <w:t>Another possible table or chart would be to show how the staff picks compare to the success and failure rate of the campaign.  Another table or chart could show the country or currency as it correlates to the success and failure rates.</w:t>
      </w:r>
    </w:p>
    <w:p w:rsidR="00A3733C" w:rsidRDefault="00980219" w:rsidP="00A3733C">
      <w:pPr>
        <w:spacing w:after="0" w:line="480" w:lineRule="auto"/>
        <w:contextualSpacing/>
      </w:pPr>
      <w:r w:rsidRPr="00A3733C">
        <w:rPr>
          <w:b/>
          <w:bCs/>
          <w:sz w:val="28"/>
          <w:szCs w:val="28"/>
        </w:rPr>
        <w:t>Bonus Analysis</w:t>
      </w:r>
    </w:p>
    <w:p w:rsidR="00F35788" w:rsidRDefault="00602111" w:rsidP="00A3733C">
      <w:pPr>
        <w:spacing w:after="0" w:line="480" w:lineRule="auto"/>
        <w:ind w:firstLine="720"/>
        <w:contextualSpacing/>
      </w:pPr>
      <w:r>
        <w:t xml:space="preserve">I believe the mean summarizes the data more meaningfully.  The median comes in much lower than the mean which in my opinion does not reflect the true average number of backers.  </w:t>
      </w:r>
      <w:r w:rsidR="005F0F0A">
        <w:t>M</w:t>
      </w:r>
      <w:r w:rsidR="009D0616">
        <w:t>y data shows that successful campaigns have a higher variability</w:t>
      </w:r>
      <w:r w:rsidR="005F0F0A">
        <w:t xml:space="preserve"> which </w:t>
      </w:r>
      <w:r w:rsidR="009C327F">
        <w:t xml:space="preserve">means the number of backers varies significantly.  In </w:t>
      </w:r>
      <w:r w:rsidR="007D4DEA">
        <w:t>some</w:t>
      </w:r>
      <w:r w:rsidR="009C327F">
        <w:t xml:space="preserve"> cases, a higher variability could suggest higher risk on the backers’ part, but it can also suggest that the reliability of the data is lower which does not make sense.  My initial thought was that the data would indicate a clear reliability on why these campaigns were successful.  </w:t>
      </w:r>
      <w:r w:rsidR="008D3418">
        <w:t>M</w:t>
      </w:r>
      <w:r w:rsidR="009C327F">
        <w:t xml:space="preserve">y formulated data </w:t>
      </w:r>
      <w:r w:rsidR="008D3418">
        <w:t>tells me that more variability suggests the reliability of the data is less likely</w:t>
      </w:r>
      <w:r w:rsidR="00A3733C">
        <w:t>.</w:t>
      </w:r>
    </w:p>
    <w:sectPr w:rsidR="00F35788" w:rsidSect="007C2452">
      <w:footerReference w:type="defaul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6BD1" w:rsidRDefault="00E86BD1">
      <w:pPr>
        <w:spacing w:after="0" w:line="240" w:lineRule="auto"/>
      </w:pPr>
      <w:r>
        <w:separator/>
      </w:r>
    </w:p>
    <w:p w:rsidR="00E86BD1" w:rsidRDefault="00E86BD1"/>
    <w:p w:rsidR="00E86BD1" w:rsidRDefault="00E86BD1"/>
  </w:endnote>
  <w:endnote w:type="continuationSeparator" w:id="0">
    <w:p w:rsidR="00E86BD1" w:rsidRDefault="00E86BD1">
      <w:pPr>
        <w:spacing w:after="0" w:line="240" w:lineRule="auto"/>
      </w:pPr>
      <w:r>
        <w:continuationSeparator/>
      </w:r>
    </w:p>
    <w:p w:rsidR="00E86BD1" w:rsidRDefault="00E86BD1"/>
    <w:p w:rsidR="00E86BD1" w:rsidRDefault="00E86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rsidR="00F35788" w:rsidRDefault="00E86BD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6BD1" w:rsidRDefault="00E86BD1">
      <w:pPr>
        <w:spacing w:after="0" w:line="240" w:lineRule="auto"/>
      </w:pPr>
      <w:r>
        <w:separator/>
      </w:r>
    </w:p>
    <w:p w:rsidR="00E86BD1" w:rsidRDefault="00E86BD1"/>
    <w:p w:rsidR="00E86BD1" w:rsidRDefault="00E86BD1"/>
  </w:footnote>
  <w:footnote w:type="continuationSeparator" w:id="0">
    <w:p w:rsidR="00E86BD1" w:rsidRDefault="00E86BD1">
      <w:pPr>
        <w:spacing w:after="0" w:line="240" w:lineRule="auto"/>
      </w:pPr>
      <w:r>
        <w:continuationSeparator/>
      </w:r>
    </w:p>
    <w:p w:rsidR="00E86BD1" w:rsidRDefault="00E86BD1"/>
    <w:p w:rsidR="00E86BD1" w:rsidRDefault="00E86B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52"/>
    <w:rsid w:val="000E30EF"/>
    <w:rsid w:val="001219D2"/>
    <w:rsid w:val="001F3104"/>
    <w:rsid w:val="0025299E"/>
    <w:rsid w:val="002E231D"/>
    <w:rsid w:val="00332131"/>
    <w:rsid w:val="003759D4"/>
    <w:rsid w:val="00384F93"/>
    <w:rsid w:val="003B29CD"/>
    <w:rsid w:val="004A0965"/>
    <w:rsid w:val="004E1F3A"/>
    <w:rsid w:val="005F0F0A"/>
    <w:rsid w:val="005F50C3"/>
    <w:rsid w:val="00602111"/>
    <w:rsid w:val="0066564F"/>
    <w:rsid w:val="00696844"/>
    <w:rsid w:val="007C2452"/>
    <w:rsid w:val="007D4DEA"/>
    <w:rsid w:val="008D3418"/>
    <w:rsid w:val="00930396"/>
    <w:rsid w:val="00980219"/>
    <w:rsid w:val="009C327F"/>
    <w:rsid w:val="009D0616"/>
    <w:rsid w:val="009D084B"/>
    <w:rsid w:val="00A3733C"/>
    <w:rsid w:val="00A91824"/>
    <w:rsid w:val="00AD6098"/>
    <w:rsid w:val="00B006A3"/>
    <w:rsid w:val="00B024B4"/>
    <w:rsid w:val="00BB1F8C"/>
    <w:rsid w:val="00BC6593"/>
    <w:rsid w:val="00C638CC"/>
    <w:rsid w:val="00E86BD1"/>
    <w:rsid w:val="00EC1A09"/>
    <w:rsid w:val="00EC6E24"/>
    <w:rsid w:val="00F3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65BAC"/>
  <w15:chartTrackingRefBased/>
  <w15:docId w15:val="{88E736CE-6C20-8246-8A91-05B2812D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76261">
      <w:bodyDiv w:val="1"/>
      <w:marLeft w:val="0"/>
      <w:marRight w:val="0"/>
      <w:marTop w:val="0"/>
      <w:marBottom w:val="0"/>
      <w:divBdr>
        <w:top w:val="none" w:sz="0" w:space="0" w:color="auto"/>
        <w:left w:val="none" w:sz="0" w:space="0" w:color="auto"/>
        <w:bottom w:val="none" w:sz="0" w:space="0" w:color="auto"/>
        <w:right w:val="none" w:sz="0" w:space="0" w:color="auto"/>
      </w:divBdr>
    </w:div>
    <w:div w:id="669984226">
      <w:bodyDiv w:val="1"/>
      <w:marLeft w:val="0"/>
      <w:marRight w:val="0"/>
      <w:marTop w:val="0"/>
      <w:marBottom w:val="0"/>
      <w:divBdr>
        <w:top w:val="none" w:sz="0" w:space="0" w:color="auto"/>
        <w:left w:val="none" w:sz="0" w:space="0" w:color="auto"/>
        <w:bottom w:val="none" w:sz="0" w:space="0" w:color="auto"/>
        <w:right w:val="none" w:sz="0" w:space="0" w:color="auto"/>
      </w:divBdr>
    </w:div>
    <w:div w:id="6969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lpopovich/Library/Containers/com.microsoft.Word/Data/Library/Application%20Support/Microsoft/Office/16.0/DTS/en-US%7b24A068F4-C075-D048-99BA-D1C45038A0AB%7d/%7bD79E25C1-9341-3B44-B563-33E6D6803A75%7dtf1000208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valpopovich/Desktop/excel-challenge/StarterBook%20-%20Val%20Popovi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alpopovich/Desktop/excel-challenge/StarterBook%20-%20Val%20Popovi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alpopovich/Desktop/excel-challenge/StarterBook%20-%20Val%20Popovic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Val Popovich.xlsx]State by Category!PivotTable3</c:name>
    <c:fmtId val="-1"/>
  </c:pivotSource>
  <c:chart>
    <c:autoTitleDeleted val="0"/>
    <c:pivotFmts>
      <c:pivotFmt>
        <c:idx val="0"/>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675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92D050"/>
          </a:solidFill>
          <a:ln>
            <a:noFill/>
          </a:ln>
          <a:effectLst/>
        </c:spPr>
      </c:pivotFmt>
      <c:pivotFmt>
        <c:idx val="5"/>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675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675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'State by Category'!$B$3:$B$4</c:f>
              <c:strCache>
                <c:ptCount val="1"/>
                <c:pt idx="0">
                  <c:v>successful</c:v>
                </c:pt>
              </c:strCache>
            </c:strRef>
          </c:tx>
          <c:spPr>
            <a:solidFill>
              <a:srgbClr val="92D050"/>
            </a:solidFill>
            <a:ln>
              <a:noFill/>
            </a:ln>
            <a:effectLst/>
          </c:spPr>
          <c:invertIfNegative val="0"/>
          <c:cat>
            <c:strRef>
              <c:f>'State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DD37-404F-A04E-55CD53B995B5}"/>
            </c:ext>
          </c:extLst>
        </c:ser>
        <c:ser>
          <c:idx val="1"/>
          <c:order val="1"/>
          <c:tx>
            <c:strRef>
              <c:f>'State by Category'!$C$3:$C$4</c:f>
              <c:strCache>
                <c:ptCount val="1"/>
                <c:pt idx="0">
                  <c:v>failed</c:v>
                </c:pt>
              </c:strCache>
            </c:strRef>
          </c:tx>
          <c:spPr>
            <a:solidFill>
              <a:srgbClr val="FF675F"/>
            </a:solidFill>
            <a:ln>
              <a:noFill/>
            </a:ln>
            <a:effectLst/>
          </c:spPr>
          <c:invertIfNegative val="0"/>
          <c:cat>
            <c:strRef>
              <c:f>'State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DD37-404F-A04E-55CD53B995B5}"/>
            </c:ext>
          </c:extLst>
        </c:ser>
        <c:ser>
          <c:idx val="2"/>
          <c:order val="2"/>
          <c:tx>
            <c:strRef>
              <c:f>'State by Category'!$D$3:$D$4</c:f>
              <c:strCache>
                <c:ptCount val="1"/>
                <c:pt idx="0">
                  <c:v>canceled</c:v>
                </c:pt>
              </c:strCache>
            </c:strRef>
          </c:tx>
          <c:spPr>
            <a:solidFill>
              <a:srgbClr val="FFC000"/>
            </a:solidFill>
            <a:ln>
              <a:noFill/>
            </a:ln>
            <a:effectLst/>
          </c:spPr>
          <c:invertIfNegative val="0"/>
          <c:cat>
            <c:strRef>
              <c:f>'State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DD37-404F-A04E-55CD53B995B5}"/>
            </c:ext>
          </c:extLst>
        </c:ser>
        <c:ser>
          <c:idx val="3"/>
          <c:order val="3"/>
          <c:tx>
            <c:strRef>
              <c:f>'State by Category'!$E$3:$E$4</c:f>
              <c:strCache>
                <c:ptCount val="1"/>
                <c:pt idx="0">
                  <c:v>live</c:v>
                </c:pt>
              </c:strCache>
            </c:strRef>
          </c:tx>
          <c:spPr>
            <a:solidFill>
              <a:srgbClr val="0070C0"/>
            </a:solidFill>
            <a:ln>
              <a:noFill/>
            </a:ln>
            <a:effectLst/>
          </c:spPr>
          <c:invertIfNegative val="0"/>
          <c:cat>
            <c:strRef>
              <c:f>'State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Category'!$E$5:$E$14</c:f>
              <c:numCache>
                <c:formatCode>General</c:formatCode>
                <c:ptCount val="9"/>
                <c:pt idx="1">
                  <c:v>6</c:v>
                </c:pt>
                <c:pt idx="4">
                  <c:v>20</c:v>
                </c:pt>
                <c:pt idx="8">
                  <c:v>24</c:v>
                </c:pt>
              </c:numCache>
            </c:numRef>
          </c:val>
          <c:extLst>
            <c:ext xmlns:c16="http://schemas.microsoft.com/office/drawing/2014/chart" uri="{C3380CC4-5D6E-409C-BE32-E72D297353CC}">
              <c16:uniqueId val="{00000003-DD37-404F-A04E-55CD53B995B5}"/>
            </c:ext>
          </c:extLst>
        </c:ser>
        <c:dLbls>
          <c:showLegendKey val="0"/>
          <c:showVal val="0"/>
          <c:showCatName val="0"/>
          <c:showSerName val="0"/>
          <c:showPercent val="0"/>
          <c:showBubbleSize val="0"/>
        </c:dLbls>
        <c:gapWidth val="150"/>
        <c:overlap val="100"/>
        <c:axId val="2120523679"/>
        <c:axId val="2071803471"/>
      </c:barChart>
      <c:catAx>
        <c:axId val="2120523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803471"/>
        <c:crosses val="autoZero"/>
        <c:auto val="1"/>
        <c:lblAlgn val="ctr"/>
        <c:lblOffset val="100"/>
        <c:noMultiLvlLbl val="0"/>
      </c:catAx>
      <c:valAx>
        <c:axId val="2071803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23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Val Popovich.xlsx]State by Sub-Category!PivotTable4</c:name>
    <c:fmtId val="-1"/>
  </c:pivotSource>
  <c:chart>
    <c:autoTitleDeleted val="0"/>
    <c:pivotFmts>
      <c:pivotFmt>
        <c:idx val="0"/>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675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675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675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'State by Sub-Category'!$B$4:$B$5</c:f>
              <c:strCache>
                <c:ptCount val="1"/>
                <c:pt idx="0">
                  <c:v>successful</c:v>
                </c:pt>
              </c:strCache>
            </c:strRef>
          </c:tx>
          <c:spPr>
            <a:solidFill>
              <a:srgbClr val="92D050"/>
            </a:solidFill>
            <a:ln>
              <a:noFill/>
            </a:ln>
            <a:effectLst/>
          </c:spPr>
          <c:invertIfNegative val="0"/>
          <c:cat>
            <c:strRef>
              <c:f>'State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55DD-4146-AAB5-55DBFBA62199}"/>
            </c:ext>
          </c:extLst>
        </c:ser>
        <c:ser>
          <c:idx val="1"/>
          <c:order val="1"/>
          <c:tx>
            <c:strRef>
              <c:f>'State by Sub-Category'!$C$4:$C$5</c:f>
              <c:strCache>
                <c:ptCount val="1"/>
                <c:pt idx="0">
                  <c:v>failed</c:v>
                </c:pt>
              </c:strCache>
            </c:strRef>
          </c:tx>
          <c:spPr>
            <a:solidFill>
              <a:srgbClr val="FF675F"/>
            </a:solidFill>
            <a:ln>
              <a:noFill/>
            </a:ln>
            <a:effectLst/>
          </c:spPr>
          <c:invertIfNegative val="0"/>
          <c:cat>
            <c:strRef>
              <c:f>'State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55DD-4146-AAB5-55DBFBA62199}"/>
            </c:ext>
          </c:extLst>
        </c:ser>
        <c:ser>
          <c:idx val="2"/>
          <c:order val="2"/>
          <c:tx>
            <c:strRef>
              <c:f>'State by Sub-Category'!$D$4:$D$5</c:f>
              <c:strCache>
                <c:ptCount val="1"/>
                <c:pt idx="0">
                  <c:v>canceled</c:v>
                </c:pt>
              </c:strCache>
            </c:strRef>
          </c:tx>
          <c:spPr>
            <a:solidFill>
              <a:srgbClr val="FFC000"/>
            </a:solidFill>
            <a:ln>
              <a:noFill/>
            </a:ln>
            <a:effectLst/>
          </c:spPr>
          <c:invertIfNegative val="0"/>
          <c:cat>
            <c:strRef>
              <c:f>'State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55DD-4146-AAB5-55DBFBA62199}"/>
            </c:ext>
          </c:extLst>
        </c:ser>
        <c:ser>
          <c:idx val="3"/>
          <c:order val="3"/>
          <c:tx>
            <c:strRef>
              <c:f>'State by Sub-Category'!$E$4:$E$5</c:f>
              <c:strCache>
                <c:ptCount val="1"/>
                <c:pt idx="0">
                  <c:v>live</c:v>
                </c:pt>
              </c:strCache>
            </c:strRef>
          </c:tx>
          <c:spPr>
            <a:solidFill>
              <a:srgbClr val="0070C0"/>
            </a:solidFill>
            <a:ln>
              <a:noFill/>
            </a:ln>
            <a:effectLst/>
          </c:spPr>
          <c:invertIfNegative val="0"/>
          <c:cat>
            <c:strRef>
              <c:f>'State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55DD-4146-AAB5-55DBFBA62199}"/>
            </c:ext>
          </c:extLst>
        </c:ser>
        <c:dLbls>
          <c:showLegendKey val="0"/>
          <c:showVal val="0"/>
          <c:showCatName val="0"/>
          <c:showSerName val="0"/>
          <c:showPercent val="0"/>
          <c:showBubbleSize val="0"/>
        </c:dLbls>
        <c:gapWidth val="150"/>
        <c:overlap val="100"/>
        <c:axId val="2111419679"/>
        <c:axId val="2117631055"/>
      </c:barChart>
      <c:catAx>
        <c:axId val="2111419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631055"/>
        <c:crosses val="autoZero"/>
        <c:auto val="1"/>
        <c:lblAlgn val="ctr"/>
        <c:lblOffset val="100"/>
        <c:noMultiLvlLbl val="0"/>
      </c:catAx>
      <c:valAx>
        <c:axId val="2117631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419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Val Popovich.xlsx]State by Date Created!PivotTable6</c:name>
    <c:fmtId val="-1"/>
  </c:pivotSource>
  <c:chart>
    <c:autoTitleDeleted val="0"/>
    <c:pivotFmts>
      <c:pivotFmt>
        <c:idx val="0"/>
        <c:spPr>
          <a:solidFill>
            <a:schemeClr val="accent1"/>
          </a:solidFill>
          <a:ln w="28575" cap="rnd">
            <a:solidFill>
              <a:srgbClr val="92D050"/>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675F"/>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FFC000"/>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92D050"/>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FF675F"/>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C000"/>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92D050"/>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FF675F"/>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FFC000"/>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'State by Date Created'!$B$4:$B$5</c:f>
              <c:strCache>
                <c:ptCount val="1"/>
                <c:pt idx="0">
                  <c:v>successful</c:v>
                </c:pt>
              </c:strCache>
            </c:strRef>
          </c:tx>
          <c:spPr>
            <a:ln w="28575" cap="rnd">
              <a:solidFill>
                <a:srgbClr val="92D050"/>
              </a:solidFill>
              <a:round/>
            </a:ln>
            <a:effectLst/>
          </c:spPr>
          <c:marker>
            <c:symbol val="circle"/>
            <c:size val="5"/>
            <c:spPr>
              <a:solidFill>
                <a:schemeClr val="accent1"/>
              </a:solidFill>
              <a:ln w="9525">
                <a:solidFill>
                  <a:schemeClr val="accent1"/>
                </a:solidFill>
              </a:ln>
              <a:effectLst/>
            </c:spPr>
          </c:marker>
          <c:cat>
            <c:strRef>
              <c:f>'State by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Date Created'!$B$6:$B$18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39F5-5C49-A617-C5B2A9A334DD}"/>
            </c:ext>
          </c:extLst>
        </c:ser>
        <c:ser>
          <c:idx val="1"/>
          <c:order val="1"/>
          <c:tx>
            <c:strRef>
              <c:f>'State by Date Created'!$C$4:$C$5</c:f>
              <c:strCache>
                <c:ptCount val="1"/>
                <c:pt idx="0">
                  <c:v>failed</c:v>
                </c:pt>
              </c:strCache>
            </c:strRef>
          </c:tx>
          <c:spPr>
            <a:ln w="28575" cap="rnd">
              <a:solidFill>
                <a:srgbClr val="FF675F"/>
              </a:solidFill>
              <a:round/>
            </a:ln>
            <a:effectLst/>
          </c:spPr>
          <c:marker>
            <c:symbol val="circle"/>
            <c:size val="5"/>
            <c:spPr>
              <a:solidFill>
                <a:schemeClr val="accent2"/>
              </a:solidFill>
              <a:ln w="9525">
                <a:solidFill>
                  <a:schemeClr val="accent2"/>
                </a:solidFill>
              </a:ln>
              <a:effectLst/>
            </c:spPr>
          </c:marker>
          <c:cat>
            <c:strRef>
              <c:f>'State by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Date Created'!$C$6:$C$18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39F5-5C49-A617-C5B2A9A334DD}"/>
            </c:ext>
          </c:extLst>
        </c:ser>
        <c:ser>
          <c:idx val="2"/>
          <c:order val="2"/>
          <c:tx>
            <c:strRef>
              <c:f>'State by Date Created'!$D$4:$D$5</c:f>
              <c:strCache>
                <c:ptCount val="1"/>
                <c:pt idx="0">
                  <c:v>canceled</c:v>
                </c:pt>
              </c:strCache>
            </c:strRef>
          </c:tx>
          <c:spPr>
            <a:ln w="28575" cap="rnd">
              <a:solidFill>
                <a:srgbClr val="FFC000"/>
              </a:solidFill>
              <a:round/>
            </a:ln>
            <a:effectLst/>
          </c:spPr>
          <c:marker>
            <c:symbol val="circle"/>
            <c:size val="5"/>
            <c:spPr>
              <a:solidFill>
                <a:schemeClr val="accent3"/>
              </a:solidFill>
              <a:ln w="9525">
                <a:solidFill>
                  <a:schemeClr val="accent3"/>
                </a:solidFill>
              </a:ln>
              <a:effectLst/>
            </c:spPr>
          </c:marker>
          <c:cat>
            <c:strRef>
              <c:f>'State by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Date Created'!$D$6:$D$18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39F5-5C49-A617-C5B2A9A334DD}"/>
            </c:ext>
          </c:extLst>
        </c:ser>
        <c:dLbls>
          <c:showLegendKey val="0"/>
          <c:showVal val="0"/>
          <c:showCatName val="0"/>
          <c:showSerName val="0"/>
          <c:showPercent val="0"/>
          <c:showBubbleSize val="0"/>
        </c:dLbls>
        <c:marker val="1"/>
        <c:smooth val="0"/>
        <c:axId val="43782192"/>
        <c:axId val="44662464"/>
      </c:lineChart>
      <c:catAx>
        <c:axId val="4378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62464"/>
        <c:crosses val="autoZero"/>
        <c:auto val="1"/>
        <c:lblAlgn val="ctr"/>
        <c:lblOffset val="100"/>
        <c:noMultiLvlLbl val="0"/>
      </c:catAx>
      <c:valAx>
        <c:axId val="4466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2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238</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Val Popovich</cp:lastModifiedBy>
  <cp:revision>13</cp:revision>
  <dcterms:created xsi:type="dcterms:W3CDTF">2020-06-08T22:20:00Z</dcterms:created>
  <dcterms:modified xsi:type="dcterms:W3CDTF">2020-06-09T06:30:00Z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