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5A55B" w14:textId="77777777" w:rsidR="007C234A" w:rsidRPr="007C234A" w:rsidRDefault="007C234A" w:rsidP="003C5B27">
      <w:pPr>
        <w:ind w:left="720" w:firstLine="720"/>
        <w:rPr>
          <w:sz w:val="56"/>
          <w:szCs w:val="56"/>
        </w:rPr>
      </w:pPr>
      <w:r w:rsidRPr="007C234A">
        <w:rPr>
          <w:sz w:val="56"/>
          <w:szCs w:val="56"/>
        </w:rPr>
        <w:t>TITANIC SURVIVAL ANALYSIS</w:t>
      </w:r>
    </w:p>
    <w:p w14:paraId="198643A7" w14:textId="2F00C769" w:rsidR="007C234A" w:rsidRPr="003C5B27" w:rsidRDefault="007C234A" w:rsidP="003C5B27">
      <w:pPr>
        <w:ind w:left="2160"/>
        <w:rPr>
          <w:sz w:val="36"/>
          <w:szCs w:val="36"/>
        </w:rPr>
      </w:pPr>
      <w:r w:rsidRPr="003C5B27">
        <w:rPr>
          <w:sz w:val="36"/>
          <w:szCs w:val="36"/>
        </w:rPr>
        <w:t>Insight Summary Report</w:t>
      </w:r>
    </w:p>
    <w:p w14:paraId="1DCE970C" w14:textId="77777777" w:rsidR="007C234A" w:rsidRDefault="007C234A" w:rsidP="007C234A">
      <w:pPr>
        <w:spacing w:after="600"/>
        <w:jc w:val="center"/>
      </w:pPr>
      <w:r>
        <w:rPr>
          <w:rFonts w:ascii="Arial" w:eastAsia="Arial" w:hAnsi="Arial" w:cs="Arial"/>
          <w:color w:val="4B5563"/>
          <w:sz w:val="22"/>
          <w:szCs w:val="22"/>
        </w:rPr>
        <w:t>Exploratory Data Analysis | Feature Importance | Survival Factor Insights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C234A" w14:paraId="43EB40A4" w14:textId="77777777" w:rsidTr="00EE1C06">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60" w:type="dxa"/>
              <w:bottom w:w="80" w:type="dxa"/>
              <w:right w:w="160" w:type="dxa"/>
            </w:tcMar>
          </w:tcPr>
          <w:p w14:paraId="1985646E" w14:textId="77777777" w:rsidR="007C234A" w:rsidRDefault="007C234A" w:rsidP="00EE1C06">
            <w:r>
              <w:rPr>
                <w:rFonts w:ascii="Arial" w:eastAsia="Arial" w:hAnsi="Arial" w:cs="Arial"/>
                <w:b/>
                <w:bCs/>
                <w:color w:val="1E3A5F"/>
                <w:sz w:val="22"/>
                <w:szCs w:val="22"/>
              </w:rPr>
              <w:t>Dataset</w:t>
            </w:r>
          </w:p>
          <w:p w14:paraId="2D6A84DD" w14:textId="77777777" w:rsidR="007C234A" w:rsidRDefault="007C234A" w:rsidP="00EE1C06">
            <w:r>
              <w:rPr>
                <w:rFonts w:ascii="Arial" w:eastAsia="Arial" w:hAnsi="Arial" w:cs="Arial"/>
                <w:color w:val="4B5563"/>
                <w:sz w:val="22"/>
                <w:szCs w:val="22"/>
              </w:rPr>
              <w:t>Titanic-Dataset.csv</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6A77CEE6" w14:textId="77777777" w:rsidR="007C234A" w:rsidRDefault="007C234A" w:rsidP="00EE1C06">
            <w:r>
              <w:rPr>
                <w:rFonts w:ascii="Arial" w:eastAsia="Arial" w:hAnsi="Arial" w:cs="Arial"/>
                <w:b/>
                <w:bCs/>
                <w:color w:val="1E3A5F"/>
                <w:sz w:val="22"/>
                <w:szCs w:val="22"/>
              </w:rPr>
              <w:t>Records / Features</w:t>
            </w:r>
          </w:p>
          <w:p w14:paraId="11494BBD" w14:textId="77777777" w:rsidR="007C234A" w:rsidRDefault="007C234A" w:rsidP="00EE1C06">
            <w:r>
              <w:rPr>
                <w:rFonts w:ascii="Arial" w:eastAsia="Arial" w:hAnsi="Arial" w:cs="Arial"/>
                <w:color w:val="4B5563"/>
                <w:sz w:val="22"/>
                <w:szCs w:val="22"/>
              </w:rPr>
              <w:t>891 rows x 12 columns</w:t>
            </w:r>
          </w:p>
        </w:tc>
      </w:tr>
      <w:tr w:rsidR="007C234A" w14:paraId="6DC2FC05" w14:textId="77777777" w:rsidTr="00EE1C06">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60" w:type="dxa"/>
              <w:bottom w:w="80" w:type="dxa"/>
              <w:right w:w="160" w:type="dxa"/>
            </w:tcMar>
          </w:tcPr>
          <w:p w14:paraId="331BA926" w14:textId="77777777" w:rsidR="007C234A" w:rsidRDefault="007C234A" w:rsidP="00EE1C06">
            <w:r>
              <w:rPr>
                <w:rFonts w:ascii="Arial" w:eastAsia="Arial" w:hAnsi="Arial" w:cs="Arial"/>
                <w:b/>
                <w:bCs/>
                <w:color w:val="1E3A5F"/>
                <w:sz w:val="22"/>
                <w:szCs w:val="22"/>
              </w:rPr>
              <w:t>Target Variable</w:t>
            </w:r>
          </w:p>
          <w:p w14:paraId="4734DAEA" w14:textId="77777777" w:rsidR="007C234A" w:rsidRDefault="007C234A" w:rsidP="00EE1C06">
            <w:r>
              <w:rPr>
                <w:rFonts w:ascii="Arial" w:eastAsia="Arial" w:hAnsi="Arial" w:cs="Arial"/>
                <w:color w:val="4B5563"/>
                <w:sz w:val="22"/>
                <w:szCs w:val="22"/>
              </w:rPr>
              <w:t>Survived (0 = Died, 1 = Survived)</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51BF211E" w14:textId="77777777" w:rsidR="007C234A" w:rsidRDefault="007C234A" w:rsidP="00EE1C06">
            <w:r>
              <w:rPr>
                <w:rFonts w:ascii="Arial" w:eastAsia="Arial" w:hAnsi="Arial" w:cs="Arial"/>
                <w:b/>
                <w:bCs/>
                <w:color w:val="1E3A5F"/>
                <w:sz w:val="22"/>
                <w:szCs w:val="22"/>
              </w:rPr>
              <w:t>Overall Survival Rate</w:t>
            </w:r>
          </w:p>
          <w:p w14:paraId="2C665B22" w14:textId="77777777" w:rsidR="007C234A" w:rsidRDefault="007C234A" w:rsidP="00EE1C06">
            <w:r>
              <w:rPr>
                <w:rFonts w:ascii="Arial" w:eastAsia="Arial" w:hAnsi="Arial" w:cs="Arial"/>
                <w:color w:val="4B5563"/>
                <w:sz w:val="22"/>
                <w:szCs w:val="22"/>
              </w:rPr>
              <w:t>38.4%</w:t>
            </w:r>
          </w:p>
        </w:tc>
      </w:tr>
      <w:tr w:rsidR="007C234A" w14:paraId="5E14BCEA" w14:textId="77777777" w:rsidTr="00EE1C06">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60" w:type="dxa"/>
              <w:bottom w:w="80" w:type="dxa"/>
              <w:right w:w="160" w:type="dxa"/>
            </w:tcMar>
          </w:tcPr>
          <w:p w14:paraId="6C4B2F65" w14:textId="77777777" w:rsidR="007C234A" w:rsidRDefault="007C234A" w:rsidP="00EE1C06">
            <w:r>
              <w:rPr>
                <w:rFonts w:ascii="Arial" w:eastAsia="Arial" w:hAnsi="Arial" w:cs="Arial"/>
                <w:b/>
                <w:bCs/>
                <w:color w:val="1E3A5F"/>
                <w:sz w:val="22"/>
                <w:szCs w:val="22"/>
              </w:rPr>
              <w:t>Missing Values</w:t>
            </w:r>
          </w:p>
          <w:p w14:paraId="1B661EF8" w14:textId="77777777" w:rsidR="007C234A" w:rsidRDefault="007C234A" w:rsidP="00EE1C06">
            <w:r>
              <w:rPr>
                <w:rFonts w:ascii="Arial" w:eastAsia="Arial" w:hAnsi="Arial" w:cs="Arial"/>
                <w:color w:val="4B5563"/>
                <w:sz w:val="22"/>
                <w:szCs w:val="22"/>
              </w:rPr>
              <w:t>Age (19.9%), Cabin (77.1%), Embarked (0.2%)</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60" w:type="dxa"/>
            </w:tcMar>
          </w:tcPr>
          <w:p w14:paraId="37BECB83" w14:textId="77777777" w:rsidR="007C234A" w:rsidRDefault="007C234A" w:rsidP="00EE1C06">
            <w:r>
              <w:rPr>
                <w:rFonts w:ascii="Arial" w:eastAsia="Arial" w:hAnsi="Arial" w:cs="Arial"/>
                <w:b/>
                <w:bCs/>
                <w:color w:val="1E3A5F"/>
                <w:sz w:val="22"/>
                <w:szCs w:val="22"/>
              </w:rPr>
              <w:t>Duplicates</w:t>
            </w:r>
          </w:p>
          <w:p w14:paraId="2D923C01" w14:textId="77777777" w:rsidR="007C234A" w:rsidRDefault="007C234A" w:rsidP="00EE1C06">
            <w:r>
              <w:rPr>
                <w:rFonts w:ascii="Arial" w:eastAsia="Arial" w:hAnsi="Arial" w:cs="Arial"/>
                <w:color w:val="4B5563"/>
                <w:sz w:val="22"/>
                <w:szCs w:val="22"/>
              </w:rPr>
              <w:t>0 true duplicates</w:t>
            </w:r>
          </w:p>
        </w:tc>
      </w:tr>
    </w:tbl>
    <w:p w14:paraId="38CD1F4D" w14:textId="64B929B0" w:rsidR="007C234A" w:rsidRDefault="007C234A" w:rsidP="007C234A"/>
    <w:p w14:paraId="3036A5EA" w14:textId="1DD49939" w:rsidR="007C234A" w:rsidRPr="007C234A" w:rsidRDefault="007C234A" w:rsidP="007C234A">
      <w:pPr>
        <w:rPr>
          <w:b/>
          <w:bCs/>
        </w:rPr>
      </w:pPr>
      <w:r w:rsidRPr="007C234A">
        <w:rPr>
          <w:b/>
          <w:bCs/>
        </w:rPr>
        <w:t>Data Loading &amp; Inspection</w:t>
      </w:r>
    </w:p>
    <w:p w14:paraId="3B87CCC9" w14:textId="77777777" w:rsidR="007C234A" w:rsidRDefault="007C234A" w:rsidP="007C234A">
      <w:r>
        <w:t>Dataset Structure</w:t>
      </w:r>
    </w:p>
    <w:p w14:paraId="63C81F7F" w14:textId="77777777" w:rsidR="007C234A" w:rsidRDefault="007C234A" w:rsidP="007C234A">
      <w:r>
        <w:t>The Titanic dataset contains records for 891 of the 2,224 passengers and crew aboard the RMS Titanic. Each record includes demographic information, ticket class, fare paid, cabin, and embarkation port, along with the survival outcome.</w:t>
      </w:r>
    </w:p>
    <w:p w14:paraId="0F6D3B3C" w14:textId="77777777" w:rsidR="007C234A" w:rsidRDefault="007C234A" w:rsidP="007C234A"/>
    <w:p w14:paraId="6C861614" w14:textId="77777777" w:rsidR="007C234A" w:rsidRDefault="007C234A" w:rsidP="007C234A">
      <w:r>
        <w:t>Rows: 891</w:t>
      </w:r>
    </w:p>
    <w:p w14:paraId="6F0A00B0" w14:textId="77777777" w:rsidR="007C234A" w:rsidRDefault="007C234A" w:rsidP="007C234A">
      <w:r>
        <w:t>Columns: 12 (1 target: Survived, 11 features)</w:t>
      </w:r>
    </w:p>
    <w:p w14:paraId="6DC950DA" w14:textId="77777777" w:rsidR="007C234A" w:rsidRDefault="007C234A" w:rsidP="007C234A">
      <w:r>
        <w:t>Missing: Age: 177 missing (19.9%)</w:t>
      </w:r>
    </w:p>
    <w:p w14:paraId="5F2FB135" w14:textId="77777777" w:rsidR="007C234A" w:rsidRDefault="007C234A" w:rsidP="007C234A">
      <w:r>
        <w:t>Missing: Cabin: 687 missing (77.1%)</w:t>
      </w:r>
    </w:p>
    <w:p w14:paraId="43AE1B64" w14:textId="77777777" w:rsidR="007C234A" w:rsidRDefault="007C234A" w:rsidP="007C234A">
      <w:r>
        <w:t>Missing: Embarked: 2 missing (0.2%)</w:t>
      </w:r>
    </w:p>
    <w:p w14:paraId="3E040F87" w14:textId="77777777" w:rsidR="003C5B27" w:rsidRDefault="007C234A" w:rsidP="007C234A">
      <w:r>
        <w:t>Duplicate Records: None (</w:t>
      </w:r>
      <w:proofErr w:type="spellStart"/>
      <w:r>
        <w:t>PassengerId</w:t>
      </w:r>
      <w:proofErr w:type="spellEnd"/>
      <w:r>
        <w:t xml:space="preserve"> is unique)</w:t>
      </w:r>
    </w:p>
    <w:p w14:paraId="65226C86" w14:textId="77777777" w:rsidR="003C5B27" w:rsidRDefault="003C5B27">
      <w:pPr>
        <w:rPr>
          <w:b/>
          <w:bCs/>
          <w:sz w:val="36"/>
          <w:szCs w:val="36"/>
        </w:rPr>
      </w:pPr>
      <w:r>
        <w:rPr>
          <w:b/>
          <w:bCs/>
          <w:sz w:val="36"/>
          <w:szCs w:val="36"/>
        </w:rPr>
        <w:br w:type="page"/>
      </w:r>
    </w:p>
    <w:p w14:paraId="384C3CFE" w14:textId="5A78BE1E" w:rsidR="007C234A" w:rsidRPr="003C5B27" w:rsidRDefault="007C234A" w:rsidP="003C5B27">
      <w:pPr>
        <w:ind w:left="2160" w:firstLine="720"/>
      </w:pPr>
      <w:r w:rsidRPr="007C234A">
        <w:rPr>
          <w:b/>
          <w:bCs/>
          <w:sz w:val="36"/>
          <w:szCs w:val="36"/>
        </w:rPr>
        <w:lastRenderedPageBreak/>
        <w:t>Column Summary</w:t>
      </w:r>
    </w:p>
    <w:p w14:paraId="5FCCA687" w14:textId="77777777" w:rsidR="007C234A" w:rsidRDefault="007C234A" w:rsidP="007C234A">
      <w:r>
        <w:t>•</w:t>
      </w:r>
      <w:r>
        <w:tab/>
        <w:t xml:space="preserve">Numeric: Age, Fare, </w:t>
      </w:r>
      <w:proofErr w:type="spellStart"/>
      <w:r>
        <w:t>SibSp</w:t>
      </w:r>
      <w:proofErr w:type="spellEnd"/>
      <w:r>
        <w:t>, Parch</w:t>
      </w:r>
    </w:p>
    <w:p w14:paraId="491D631B" w14:textId="77777777" w:rsidR="007C234A" w:rsidRDefault="007C234A" w:rsidP="007C234A">
      <w:r>
        <w:t>•</w:t>
      </w:r>
      <w:r>
        <w:tab/>
        <w:t xml:space="preserve">Categorical: Sex (binary), Embarked (3 ports), </w:t>
      </w:r>
      <w:proofErr w:type="spellStart"/>
      <w:r>
        <w:t>Pclass</w:t>
      </w:r>
      <w:proofErr w:type="spellEnd"/>
      <w:r>
        <w:t xml:space="preserve"> (ordinal 1-3)</w:t>
      </w:r>
    </w:p>
    <w:p w14:paraId="076FE964" w14:textId="77777777" w:rsidR="007C234A" w:rsidRDefault="007C234A" w:rsidP="007C234A">
      <w:r>
        <w:t>•</w:t>
      </w:r>
      <w:r>
        <w:tab/>
        <w:t xml:space="preserve">Identifier/non-predictive: </w:t>
      </w:r>
      <w:proofErr w:type="spellStart"/>
      <w:r>
        <w:t>PassengerId</w:t>
      </w:r>
      <w:proofErr w:type="spellEnd"/>
      <w:r>
        <w:t>, Name, Ticket, Cabin</w:t>
      </w:r>
    </w:p>
    <w:p w14:paraId="6B5947FD" w14:textId="77777777" w:rsidR="007C234A" w:rsidRDefault="007C234A" w:rsidP="007C234A">
      <w:r>
        <w:t>•</w:t>
      </w:r>
      <w:r>
        <w:tab/>
        <w:t>Target: Survived (binary 0/1)</w:t>
      </w:r>
    </w:p>
    <w:p w14:paraId="6F51E537" w14:textId="77777777" w:rsidR="007C234A" w:rsidRDefault="007C234A" w:rsidP="007C234A"/>
    <w:p w14:paraId="353D7D63" w14:textId="1850D040" w:rsidR="007C234A" w:rsidRPr="007C234A" w:rsidRDefault="007C234A" w:rsidP="003C5B27">
      <w:pPr>
        <w:ind w:left="2880"/>
        <w:rPr>
          <w:b/>
          <w:bCs/>
          <w:sz w:val="36"/>
          <w:szCs w:val="36"/>
        </w:rPr>
      </w:pPr>
      <w:r w:rsidRPr="007C234A">
        <w:rPr>
          <w:b/>
          <w:bCs/>
          <w:sz w:val="36"/>
          <w:szCs w:val="36"/>
        </w:rPr>
        <w:t>Data Cleaning</w:t>
      </w:r>
    </w:p>
    <w:p w14:paraId="130020D3" w14:textId="373F5DC4" w:rsidR="007C234A" w:rsidRDefault="007C234A" w:rsidP="003C5B27">
      <w:pPr>
        <w:pStyle w:val="ListParagraph"/>
        <w:numPr>
          <w:ilvl w:val="0"/>
          <w:numId w:val="4"/>
        </w:numPr>
      </w:pPr>
      <w:r>
        <w:t>Missing Value Handling</w:t>
      </w:r>
    </w:p>
    <w:p w14:paraId="06F7FAAC" w14:textId="1B251834" w:rsidR="007C234A" w:rsidRDefault="007C234A" w:rsidP="007C234A">
      <w:r>
        <w:t xml:space="preserve">Age (177 </w:t>
      </w:r>
      <w:proofErr w:type="gramStart"/>
      <w:r>
        <w:t xml:space="preserve">missing </w:t>
      </w:r>
      <w:r w:rsidR="003C5B27">
        <w:t xml:space="preserve"> </w:t>
      </w:r>
      <w:r>
        <w:t>19.9</w:t>
      </w:r>
      <w:proofErr w:type="gramEnd"/>
      <w:r>
        <w:t>%)</w:t>
      </w:r>
    </w:p>
    <w:p w14:paraId="72585EEA" w14:textId="77777777" w:rsidR="007C234A" w:rsidRDefault="007C234A" w:rsidP="007C234A">
      <w:r>
        <w:t>Imputed with median age (28.0). Median was chosen over mean because the Age distribution is slightly right-skewed; median is robust to this. Dropping 177 rows would remove 20% of the dataset, causing significant information loss.</w:t>
      </w:r>
    </w:p>
    <w:p w14:paraId="433E2D52" w14:textId="6CA87AE3" w:rsidR="007C234A" w:rsidRDefault="007C234A" w:rsidP="007C234A">
      <w:r>
        <w:t xml:space="preserve">Cabin (687 </w:t>
      </w:r>
      <w:proofErr w:type="gramStart"/>
      <w:r>
        <w:t>missing  77.1</w:t>
      </w:r>
      <w:proofErr w:type="gramEnd"/>
      <w:r>
        <w:t>%)</w:t>
      </w:r>
    </w:p>
    <w:p w14:paraId="435D756F" w14:textId="77777777" w:rsidR="007C234A" w:rsidRDefault="007C234A" w:rsidP="007C234A">
      <w:r>
        <w:t>Dropped entirely. With over three-quarters of values missing, no imputation method would be reliable, and the column would introduce substantial noise into any model.</w:t>
      </w:r>
    </w:p>
    <w:p w14:paraId="736F0A93" w14:textId="0A90B626" w:rsidR="007C234A" w:rsidRDefault="007C234A" w:rsidP="007C234A">
      <w:r>
        <w:t xml:space="preserve">Embarked (2 </w:t>
      </w:r>
      <w:proofErr w:type="gramStart"/>
      <w:r>
        <w:t>missing  0.2</w:t>
      </w:r>
      <w:proofErr w:type="gramEnd"/>
      <w:r>
        <w:t>%)</w:t>
      </w:r>
    </w:p>
    <w:p w14:paraId="07F1CF0F" w14:textId="60A2D13E" w:rsidR="007C234A" w:rsidRDefault="007C234A" w:rsidP="007C234A">
      <w:r>
        <w:t>Imputed with mode (Southampton = 'S'), which accounts for 72.4% of all passengers. Two records represent negligible impact on the dataset.</w:t>
      </w:r>
    </w:p>
    <w:p w14:paraId="3D1DF196" w14:textId="77777777" w:rsidR="007C234A" w:rsidRPr="003C5B27" w:rsidRDefault="007C234A" w:rsidP="003C5B27">
      <w:pPr>
        <w:pStyle w:val="ListParagraph"/>
        <w:numPr>
          <w:ilvl w:val="0"/>
          <w:numId w:val="4"/>
        </w:numPr>
      </w:pPr>
      <w:r w:rsidRPr="003C5B27">
        <w:t>Identifier Column Removal</w:t>
      </w:r>
    </w:p>
    <w:p w14:paraId="40C9E4EE" w14:textId="77777777" w:rsidR="007C234A" w:rsidRDefault="007C234A" w:rsidP="007C234A">
      <w:proofErr w:type="spellStart"/>
      <w:r>
        <w:t>PassengerId</w:t>
      </w:r>
      <w:proofErr w:type="spellEnd"/>
      <w:r>
        <w:t>, Name, and Ticket were removed as they are row identifiers with no predictive value. Their high cardinality would cause model overfitting without adding signal.</w:t>
      </w:r>
    </w:p>
    <w:p w14:paraId="1C604558" w14:textId="77777777" w:rsidR="007C234A" w:rsidRDefault="007C234A" w:rsidP="007C234A"/>
    <w:p w14:paraId="3451145D" w14:textId="77777777" w:rsidR="007C234A" w:rsidRPr="007C234A" w:rsidRDefault="007C234A" w:rsidP="003C5B27">
      <w:pPr>
        <w:ind w:left="1440" w:firstLine="720"/>
        <w:rPr>
          <w:b/>
          <w:bCs/>
          <w:sz w:val="40"/>
          <w:szCs w:val="40"/>
        </w:rPr>
      </w:pPr>
      <w:r w:rsidRPr="007C234A">
        <w:rPr>
          <w:b/>
          <w:bCs/>
          <w:sz w:val="40"/>
          <w:szCs w:val="40"/>
        </w:rPr>
        <w:t>Feature Engineering</w:t>
      </w:r>
    </w:p>
    <w:p w14:paraId="258713FF" w14:textId="77777777" w:rsidR="007C234A" w:rsidRDefault="007C234A" w:rsidP="007C234A">
      <w:r>
        <w:t>•</w:t>
      </w:r>
      <w:r>
        <w:tab/>
      </w:r>
      <w:proofErr w:type="spellStart"/>
      <w:r>
        <w:t>Sex_enc</w:t>
      </w:r>
      <w:proofErr w:type="spellEnd"/>
      <w:r>
        <w:t>: Male encoded as 0, Female as 1 for numeric correlation analysis</w:t>
      </w:r>
    </w:p>
    <w:p w14:paraId="4A16D9CE" w14:textId="77777777" w:rsidR="007C234A" w:rsidRDefault="007C234A" w:rsidP="007C234A">
      <w:r>
        <w:t>•</w:t>
      </w:r>
      <w:r>
        <w:tab/>
      </w:r>
      <w:proofErr w:type="spellStart"/>
      <w:r>
        <w:t>Embarked_enc</w:t>
      </w:r>
      <w:proofErr w:type="spellEnd"/>
      <w:r>
        <w:t>: Southampton=0, Cherbourg=1, Queenstown=2</w:t>
      </w:r>
    </w:p>
    <w:p w14:paraId="69AE8834" w14:textId="77777777" w:rsidR="007C234A" w:rsidRDefault="007C234A" w:rsidP="007C234A">
      <w:r>
        <w:t>•</w:t>
      </w:r>
      <w:r>
        <w:tab/>
      </w:r>
      <w:proofErr w:type="spellStart"/>
      <w:r>
        <w:t>FamilySize</w:t>
      </w:r>
      <w:proofErr w:type="spellEnd"/>
      <w:r>
        <w:t xml:space="preserve">: </w:t>
      </w:r>
      <w:proofErr w:type="spellStart"/>
      <w:r>
        <w:t>SibSp</w:t>
      </w:r>
      <w:proofErr w:type="spellEnd"/>
      <w:r>
        <w:t xml:space="preserve"> + Parch + 1 (self) — captures total traveling group size</w:t>
      </w:r>
    </w:p>
    <w:p w14:paraId="517950B0" w14:textId="1B6F2D38" w:rsidR="007C234A" w:rsidRDefault="007C234A" w:rsidP="007C234A">
      <w:r>
        <w:t>•</w:t>
      </w:r>
      <w:r>
        <w:tab/>
      </w:r>
      <w:proofErr w:type="spellStart"/>
      <w:r>
        <w:t>IsAlone</w:t>
      </w:r>
      <w:proofErr w:type="spellEnd"/>
      <w:r>
        <w:t xml:space="preserve">: Binary flag (1 = travelling alone, </w:t>
      </w:r>
      <w:proofErr w:type="spellStart"/>
      <w:r>
        <w:t>FamilySize</w:t>
      </w:r>
      <w:proofErr w:type="spellEnd"/>
      <w:r>
        <w:t xml:space="preserve"> == 1)</w:t>
      </w:r>
    </w:p>
    <w:p w14:paraId="3619492E" w14:textId="5D2B8054" w:rsidR="007C234A" w:rsidRPr="007C234A" w:rsidRDefault="007C234A" w:rsidP="003C5B27">
      <w:pPr>
        <w:ind w:left="1440" w:firstLine="720"/>
        <w:rPr>
          <w:b/>
          <w:bCs/>
          <w:sz w:val="36"/>
          <w:szCs w:val="36"/>
        </w:rPr>
      </w:pPr>
      <w:r w:rsidRPr="007C234A">
        <w:rPr>
          <w:b/>
          <w:bCs/>
          <w:sz w:val="36"/>
          <w:szCs w:val="36"/>
        </w:rPr>
        <w:lastRenderedPageBreak/>
        <w:t>Post</w:t>
      </w:r>
      <w:r w:rsidRPr="007C234A">
        <w:rPr>
          <w:b/>
          <w:bCs/>
          <w:sz w:val="36"/>
          <w:szCs w:val="36"/>
        </w:rPr>
        <w:t xml:space="preserve"> </w:t>
      </w:r>
      <w:r w:rsidRPr="007C234A">
        <w:rPr>
          <w:b/>
          <w:bCs/>
          <w:sz w:val="36"/>
          <w:szCs w:val="36"/>
        </w:rPr>
        <w:t>Cleaning Verification</w:t>
      </w:r>
    </w:p>
    <w:p w14:paraId="03192A01" w14:textId="77777777" w:rsidR="007C234A" w:rsidRDefault="007C234A" w:rsidP="007C234A">
      <w:r>
        <w:t>Final Shape: 891 rows x 12 columns (after adding engineered features)</w:t>
      </w:r>
    </w:p>
    <w:p w14:paraId="776D15FE" w14:textId="03820C7A" w:rsidR="007C234A" w:rsidRDefault="007C234A" w:rsidP="007C234A">
      <w:r>
        <w:t xml:space="preserve">Missing Values: </w:t>
      </w:r>
      <w:proofErr w:type="gramStart"/>
      <w:r>
        <w:t xml:space="preserve">0 </w:t>
      </w:r>
      <w:r>
        <w:t xml:space="preserve"> </w:t>
      </w:r>
      <w:r>
        <w:t>all</w:t>
      </w:r>
      <w:proofErr w:type="gramEnd"/>
      <w:r>
        <w:t xml:space="preserve"> columns complete</w:t>
      </w:r>
    </w:p>
    <w:p w14:paraId="0701F74B" w14:textId="40A30CF0" w:rsidR="007C234A" w:rsidRDefault="007C234A" w:rsidP="007C234A">
      <w:r>
        <w:t>Duplicate Records: 0 true duplicates (111 feature-coincident rows retained as distinct passengers)</w:t>
      </w:r>
    </w:p>
    <w:p w14:paraId="4FE0E981" w14:textId="77777777" w:rsidR="003C5B27" w:rsidRDefault="003C5B27" w:rsidP="007C234A"/>
    <w:p w14:paraId="6CCD39A4" w14:textId="77777777" w:rsidR="003C5B27" w:rsidRDefault="007C234A" w:rsidP="003C5B27">
      <w:pPr>
        <w:ind w:left="2160" w:firstLine="720"/>
        <w:rPr>
          <w:b/>
          <w:bCs/>
          <w:sz w:val="36"/>
          <w:szCs w:val="36"/>
        </w:rPr>
      </w:pPr>
      <w:r w:rsidRPr="007C234A">
        <w:rPr>
          <w:b/>
          <w:bCs/>
          <w:sz w:val="36"/>
          <w:szCs w:val="36"/>
        </w:rPr>
        <w:t>Exploratory Data Analysis</w:t>
      </w:r>
    </w:p>
    <w:p w14:paraId="3CB151C5" w14:textId="4843D19C" w:rsidR="007C234A" w:rsidRPr="003C5B27" w:rsidRDefault="007C234A" w:rsidP="003C5B27">
      <w:pPr>
        <w:rPr>
          <w:b/>
          <w:bCs/>
          <w:sz w:val="28"/>
          <w:szCs w:val="28"/>
        </w:rPr>
      </w:pPr>
      <w:r w:rsidRPr="003C5B27">
        <w:rPr>
          <w:b/>
          <w:bCs/>
          <w:sz w:val="28"/>
          <w:szCs w:val="28"/>
        </w:rPr>
        <w:t>Univariate Analysis</w:t>
      </w:r>
    </w:p>
    <w:p w14:paraId="799ABADE" w14:textId="28B7F51C" w:rsidR="007C234A" w:rsidRDefault="007C234A" w:rsidP="007C234A">
      <w:pPr>
        <w:pStyle w:val="ListParagraph"/>
        <w:numPr>
          <w:ilvl w:val="0"/>
          <w:numId w:val="3"/>
        </w:numPr>
      </w:pPr>
      <w:r>
        <w:t>Age</w:t>
      </w:r>
    </w:p>
    <w:p w14:paraId="3FFFE1B7" w14:textId="77777777" w:rsidR="007C234A" w:rsidRDefault="007C234A" w:rsidP="007C234A">
      <w:r>
        <w:t>Age peaks around 20-30 years and is slightly right-skewed. Multiple outliers exist above 60. The interquartile range is 21-37 years. Has the highest coefficient of variation (CV = 44.3%) among clean numeric features.</w:t>
      </w:r>
    </w:p>
    <w:p w14:paraId="5683081D" w14:textId="77777777" w:rsidR="007C234A" w:rsidRDefault="007C234A" w:rsidP="007C234A">
      <w:pPr>
        <w:pStyle w:val="ListParagraph"/>
        <w:numPr>
          <w:ilvl w:val="0"/>
          <w:numId w:val="3"/>
        </w:numPr>
      </w:pPr>
      <w:r>
        <w:t>Fare</w:t>
      </w:r>
    </w:p>
    <w:p w14:paraId="7BDB2A2E" w14:textId="77777777" w:rsidR="007C234A" w:rsidRDefault="007C234A" w:rsidP="007C234A">
      <w:r>
        <w:t>Fare is heavily right-skewed (CV = 154.3%) with most passengers paying under £30 but a long tail up to £512. This skew reflects the extreme price difference between 3rd class and luxury 1st class accommodations.</w:t>
      </w:r>
    </w:p>
    <w:p w14:paraId="21EE2B43" w14:textId="77777777" w:rsidR="007C234A" w:rsidRDefault="007C234A" w:rsidP="007C234A">
      <w:pPr>
        <w:pStyle w:val="ListParagraph"/>
        <w:numPr>
          <w:ilvl w:val="0"/>
          <w:numId w:val="3"/>
        </w:numPr>
      </w:pPr>
      <w:proofErr w:type="spellStart"/>
      <w:r>
        <w:t>SibSp</w:t>
      </w:r>
      <w:proofErr w:type="spellEnd"/>
      <w:r>
        <w:t xml:space="preserve"> &amp; Parch</w:t>
      </w:r>
    </w:p>
    <w:p w14:paraId="48FE6941" w14:textId="77777777" w:rsidR="007C234A" w:rsidRDefault="007C234A" w:rsidP="007C234A">
      <w:r>
        <w:t>Both features are zero for most passengers (</w:t>
      </w:r>
      <w:proofErr w:type="spellStart"/>
      <w:r>
        <w:t>SibSp</w:t>
      </w:r>
      <w:proofErr w:type="spellEnd"/>
      <w:r>
        <w:t xml:space="preserve"> median = 0, Parch median = 0), reflecting that the majority travelled alone or without family on board. Both show extreme right skew.</w:t>
      </w:r>
    </w:p>
    <w:p w14:paraId="6318BA21" w14:textId="77777777" w:rsidR="007C234A" w:rsidRDefault="007C234A" w:rsidP="007C234A">
      <w:pPr>
        <w:pStyle w:val="ListParagraph"/>
        <w:numPr>
          <w:ilvl w:val="0"/>
          <w:numId w:val="3"/>
        </w:numPr>
      </w:pPr>
      <w:r>
        <w:t>Survival</w:t>
      </w:r>
    </w:p>
    <w:p w14:paraId="46A963D2" w14:textId="23D5FB7F" w:rsidR="007C234A" w:rsidRDefault="007C234A" w:rsidP="007C234A">
      <w:r>
        <w:t>Only 342 of 891 passengers survived a survival rate of 38.4%. The class imbalance (61.6% vs 38.4%) is important context for machine learning: accuracy alone is insufficient; precision/recall metrics are needed.</w:t>
      </w:r>
    </w:p>
    <w:p w14:paraId="6B675557" w14:textId="77777777" w:rsidR="007C234A" w:rsidRDefault="007C234A" w:rsidP="007C234A">
      <w:pPr>
        <w:pStyle w:val="ListParagraph"/>
        <w:numPr>
          <w:ilvl w:val="0"/>
          <w:numId w:val="3"/>
        </w:numPr>
      </w:pPr>
      <w:r>
        <w:t>Sex</w:t>
      </w:r>
    </w:p>
    <w:p w14:paraId="7641D394" w14:textId="77777777" w:rsidR="007C234A" w:rsidRDefault="007C234A" w:rsidP="007C234A">
      <w:r>
        <w:t>577 male passengers (64.8%) vs 314 female (35.2%). Despite being the majority, males had dramatically lower survival rates.</w:t>
      </w:r>
    </w:p>
    <w:p w14:paraId="5D263E33" w14:textId="77777777" w:rsidR="007C234A" w:rsidRDefault="007C234A" w:rsidP="007C234A">
      <w:pPr>
        <w:pStyle w:val="ListParagraph"/>
        <w:numPr>
          <w:ilvl w:val="0"/>
          <w:numId w:val="3"/>
        </w:numPr>
      </w:pPr>
      <w:r>
        <w:t>Passenger Class</w:t>
      </w:r>
    </w:p>
    <w:p w14:paraId="0C20623F" w14:textId="108F1BB2" w:rsidR="007C234A" w:rsidRDefault="007C234A" w:rsidP="007C234A">
      <w:r>
        <w:t>549 passengers in 3rd class (61.6%), 184 in 2nd class (20.7%), 216 in 1st class (24.2%). The majority of passengers were in the lowest class, which also had the worst survival outcomes.</w:t>
      </w:r>
    </w:p>
    <w:p w14:paraId="5165B48C" w14:textId="77777777" w:rsidR="007C234A" w:rsidRDefault="007C234A" w:rsidP="007C234A"/>
    <w:p w14:paraId="45CC3866" w14:textId="3A8F7C44" w:rsidR="007C234A" w:rsidRPr="007C234A" w:rsidRDefault="007C234A" w:rsidP="003C5B27">
      <w:pPr>
        <w:rPr>
          <w:sz w:val="36"/>
          <w:szCs w:val="36"/>
        </w:rPr>
      </w:pPr>
      <w:r w:rsidRPr="007C234A">
        <w:rPr>
          <w:sz w:val="36"/>
          <w:szCs w:val="36"/>
        </w:rPr>
        <w:lastRenderedPageBreak/>
        <w:t>Bivariate Analysis</w:t>
      </w:r>
    </w:p>
    <w:p w14:paraId="469C7D37" w14:textId="77777777" w:rsidR="007C234A" w:rsidRDefault="007C234A" w:rsidP="007C234A">
      <w:pPr>
        <w:pStyle w:val="ListParagraph"/>
        <w:numPr>
          <w:ilvl w:val="0"/>
          <w:numId w:val="2"/>
        </w:numPr>
      </w:pPr>
      <w:r>
        <w:t>Survival by Sex</w:t>
      </w:r>
    </w:p>
    <w:p w14:paraId="7C7C90DA" w14:textId="049AAE74" w:rsidR="007C234A" w:rsidRDefault="007C234A" w:rsidP="007C234A">
      <w:r>
        <w:t xml:space="preserve">Women: 74.2% survival rate. Men: 18.9% survival rate. This </w:t>
      </w:r>
      <w:r w:rsidR="003C5B27">
        <w:t>55%-point</w:t>
      </w:r>
      <w:r>
        <w:t xml:space="preserve"> gap is the largest observed for any feature and strongly reflects the maritime evacuation protocol of the era.</w:t>
      </w:r>
    </w:p>
    <w:p w14:paraId="51CDEE49" w14:textId="77777777" w:rsidR="007C234A" w:rsidRDefault="007C234A" w:rsidP="007C234A">
      <w:pPr>
        <w:pStyle w:val="ListParagraph"/>
        <w:numPr>
          <w:ilvl w:val="0"/>
          <w:numId w:val="2"/>
        </w:numPr>
      </w:pPr>
      <w:r>
        <w:t>Survival by Passenger Class</w:t>
      </w:r>
    </w:p>
    <w:p w14:paraId="643B405B" w14:textId="3EFA4FD9" w:rsidR="007C234A" w:rsidRDefault="007C234A" w:rsidP="007C234A">
      <w:r>
        <w:t xml:space="preserve">1st class: 62.9%, 2nd class: 47.3%, 3rd class: 24.2%. A clear monotonic decline </w:t>
      </w:r>
      <w:r w:rsidR="00203CCE">
        <w:t xml:space="preserve">in </w:t>
      </w:r>
      <w:r>
        <w:t>social class directly translated to survival probability, likely due to cabin proximity to lifeboats and preferential boarding treatment.</w:t>
      </w:r>
    </w:p>
    <w:p w14:paraId="5020DB18" w14:textId="77777777" w:rsidR="007C234A" w:rsidRDefault="007C234A" w:rsidP="007C234A">
      <w:pPr>
        <w:pStyle w:val="ListParagraph"/>
        <w:numPr>
          <w:ilvl w:val="0"/>
          <w:numId w:val="2"/>
        </w:numPr>
      </w:pPr>
      <w:r>
        <w:t>Survival by Age</w:t>
      </w:r>
    </w:p>
    <w:p w14:paraId="1782011C" w14:textId="77777777" w:rsidR="007C234A" w:rsidRDefault="007C234A" w:rsidP="007C234A">
      <w:r>
        <w:t>Children under 10 had notably higher survival rates. Among adults, median age was similar for survivors (28) and victims (28), but more elderly passengers appear among the deceased. Age alone is a weak predictor.</w:t>
      </w:r>
    </w:p>
    <w:p w14:paraId="71715D65" w14:textId="77777777" w:rsidR="007C234A" w:rsidRDefault="007C234A" w:rsidP="007C234A">
      <w:pPr>
        <w:pStyle w:val="ListParagraph"/>
        <w:numPr>
          <w:ilvl w:val="0"/>
          <w:numId w:val="2"/>
        </w:numPr>
      </w:pPr>
      <w:r>
        <w:t>Survival by Fare</w:t>
      </w:r>
    </w:p>
    <w:p w14:paraId="2518DDCF" w14:textId="155C8484" w:rsidR="007C234A" w:rsidRDefault="007C234A" w:rsidP="007C234A">
      <w:r>
        <w:t xml:space="preserve">Survivors paid a mean fare of £48.40 vs £22.10 for those who died more than double. This reinforces </w:t>
      </w:r>
      <w:proofErr w:type="spellStart"/>
      <w:r>
        <w:t>Pclass</w:t>
      </w:r>
      <w:proofErr w:type="spellEnd"/>
      <w:r>
        <w:t xml:space="preserve"> as a survival factor, since Fare and </w:t>
      </w:r>
      <w:proofErr w:type="spellStart"/>
      <w:r>
        <w:t>Pclass</w:t>
      </w:r>
      <w:proofErr w:type="spellEnd"/>
      <w:r>
        <w:t xml:space="preserve"> are strongly correlated (r = -0.55).</w:t>
      </w:r>
    </w:p>
    <w:p w14:paraId="46021A40" w14:textId="77777777" w:rsidR="007C234A" w:rsidRDefault="007C234A" w:rsidP="007C234A">
      <w:pPr>
        <w:pStyle w:val="ListParagraph"/>
        <w:numPr>
          <w:ilvl w:val="0"/>
          <w:numId w:val="2"/>
        </w:numPr>
      </w:pPr>
      <w:r>
        <w:t>Survival by Embarkation Port</w:t>
      </w:r>
    </w:p>
    <w:p w14:paraId="59B5F119" w14:textId="77777777" w:rsidR="007C234A" w:rsidRDefault="007C234A" w:rsidP="007C234A">
      <w:r>
        <w:t>Cherbourg (C): 55.4%, Queenstown (Q): 38.9%, Southampton (S): 33.9%. The Cherbourg advantage is largely explained by the higher proportion of 1st class passengers who boarded there.</w:t>
      </w:r>
    </w:p>
    <w:p w14:paraId="33EF42D8" w14:textId="77777777" w:rsidR="007C234A" w:rsidRDefault="007C234A" w:rsidP="007C234A">
      <w:pPr>
        <w:pStyle w:val="ListParagraph"/>
        <w:numPr>
          <w:ilvl w:val="0"/>
          <w:numId w:val="2"/>
        </w:numPr>
      </w:pPr>
      <w:r>
        <w:t>Survival by Family Size</w:t>
      </w:r>
    </w:p>
    <w:p w14:paraId="7CE42E7C" w14:textId="77777777" w:rsidR="007C234A" w:rsidRDefault="007C234A" w:rsidP="007C234A">
      <w:r>
        <w:t xml:space="preserve">Solo </w:t>
      </w:r>
      <w:proofErr w:type="spellStart"/>
      <w:r>
        <w:t>travellers</w:t>
      </w:r>
      <w:proofErr w:type="spellEnd"/>
      <w:r>
        <w:t xml:space="preserve"> (</w:t>
      </w:r>
      <w:proofErr w:type="spellStart"/>
      <w:r>
        <w:t>FamilySize</w:t>
      </w:r>
      <w:proofErr w:type="spellEnd"/>
      <w:r>
        <w:t xml:space="preserve"> = 1): 30.4%. Small families (2-4 members): 50-57%. Large families (5+): survival drops sharply back below 20%. Moderate family size appears to confer a survival advantage.</w:t>
      </w:r>
    </w:p>
    <w:p w14:paraId="58D838F7" w14:textId="77777777" w:rsidR="007C234A" w:rsidRDefault="007C234A" w:rsidP="007C234A"/>
    <w:p w14:paraId="651758BA" w14:textId="77777777" w:rsidR="003C5B27" w:rsidRDefault="003C5B27">
      <w:pPr>
        <w:rPr>
          <w:b/>
          <w:bCs/>
          <w:sz w:val="36"/>
          <w:szCs w:val="36"/>
        </w:rPr>
      </w:pPr>
      <w:r>
        <w:rPr>
          <w:b/>
          <w:bCs/>
          <w:sz w:val="36"/>
          <w:szCs w:val="36"/>
        </w:rPr>
        <w:br w:type="page"/>
      </w:r>
    </w:p>
    <w:p w14:paraId="7A0E478D" w14:textId="7E8590F7" w:rsidR="007C234A" w:rsidRPr="007C234A" w:rsidRDefault="007C234A" w:rsidP="007C234A">
      <w:pPr>
        <w:ind w:left="720" w:firstLine="720"/>
        <w:rPr>
          <w:b/>
          <w:bCs/>
          <w:sz w:val="36"/>
          <w:szCs w:val="36"/>
        </w:rPr>
      </w:pPr>
      <w:r w:rsidRPr="007C234A">
        <w:rPr>
          <w:b/>
          <w:bCs/>
          <w:sz w:val="36"/>
          <w:szCs w:val="36"/>
        </w:rPr>
        <w:lastRenderedPageBreak/>
        <w:t>Correlation &amp; Feature Importance</w:t>
      </w:r>
    </w:p>
    <w:p w14:paraId="791F1EFC" w14:textId="085A3B32" w:rsidR="007C234A" w:rsidRDefault="007C234A" w:rsidP="007C234A">
      <w:r>
        <w:t>Correlation with Survived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C234A" w14:paraId="439B574E" w14:textId="77777777" w:rsidTr="00EE1C06">
        <w:tblPrEx>
          <w:tblCellMar>
            <w:top w:w="0" w:type="dxa"/>
            <w:bottom w:w="0" w:type="dxa"/>
          </w:tblCellMar>
        </w:tblPrEx>
        <w:tc>
          <w:tcPr>
            <w:tcW w:w="312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9F494B2" w14:textId="77777777" w:rsidR="007C234A" w:rsidRDefault="007C234A" w:rsidP="00EE1C06">
            <w:r>
              <w:rPr>
                <w:rFonts w:ascii="Arial" w:eastAsia="Arial" w:hAnsi="Arial" w:cs="Arial"/>
                <w:b/>
                <w:bCs/>
                <w:color w:val="FFFFFF"/>
                <w:sz w:val="20"/>
                <w:szCs w:val="20"/>
              </w:rPr>
              <w:t>Feature</w:t>
            </w:r>
          </w:p>
        </w:tc>
        <w:tc>
          <w:tcPr>
            <w:tcW w:w="312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6F940E9" w14:textId="77777777" w:rsidR="007C234A" w:rsidRDefault="007C234A" w:rsidP="00EE1C06">
            <w:r>
              <w:rPr>
                <w:rFonts w:ascii="Arial" w:eastAsia="Arial" w:hAnsi="Arial" w:cs="Arial"/>
                <w:b/>
                <w:bCs/>
                <w:color w:val="FFFFFF"/>
                <w:sz w:val="20"/>
                <w:szCs w:val="20"/>
              </w:rPr>
              <w:t>Correlation (r)</w:t>
            </w:r>
          </w:p>
        </w:tc>
        <w:tc>
          <w:tcPr>
            <w:tcW w:w="312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33C1917" w14:textId="77777777" w:rsidR="007C234A" w:rsidRDefault="007C234A" w:rsidP="00EE1C06">
            <w:r>
              <w:rPr>
                <w:rFonts w:ascii="Arial" w:eastAsia="Arial" w:hAnsi="Arial" w:cs="Arial"/>
                <w:b/>
                <w:bCs/>
                <w:color w:val="FFFFFF"/>
                <w:sz w:val="20"/>
                <w:szCs w:val="20"/>
              </w:rPr>
              <w:t>Importance Tier</w:t>
            </w:r>
          </w:p>
        </w:tc>
      </w:tr>
      <w:tr w:rsidR="007C234A" w14:paraId="5A9AB9CF" w14:textId="77777777" w:rsidTr="00EE1C06">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39711DE8" w14:textId="77777777" w:rsidR="007C234A" w:rsidRDefault="007C234A" w:rsidP="00EE1C06">
            <w:proofErr w:type="spellStart"/>
            <w:r>
              <w:rPr>
                <w:rFonts w:ascii="Arial" w:eastAsia="Arial" w:hAnsi="Arial" w:cs="Arial"/>
                <w:color w:val="4B5563"/>
                <w:sz w:val="20"/>
                <w:szCs w:val="20"/>
              </w:rPr>
              <w:t>Sex_enc</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43952D90" w14:textId="77777777" w:rsidR="007C234A" w:rsidRDefault="007C234A" w:rsidP="00EE1C06">
            <w:r>
              <w:rPr>
                <w:rFonts w:ascii="Arial" w:eastAsia="Arial" w:hAnsi="Arial" w:cs="Arial"/>
                <w:color w:val="4B5563"/>
                <w:sz w:val="20"/>
                <w:szCs w:val="20"/>
              </w:rPr>
              <w:t>0.543</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4D01D6D0" w14:textId="77777777" w:rsidR="007C234A" w:rsidRDefault="007C234A" w:rsidP="00EE1C06">
            <w:r>
              <w:rPr>
                <w:rFonts w:ascii="Arial" w:eastAsia="Arial" w:hAnsi="Arial" w:cs="Arial"/>
                <w:color w:val="4B5563"/>
                <w:sz w:val="20"/>
                <w:szCs w:val="20"/>
              </w:rPr>
              <w:t>High</w:t>
            </w:r>
          </w:p>
        </w:tc>
      </w:tr>
      <w:tr w:rsidR="007C234A" w14:paraId="5543776D" w14:textId="77777777" w:rsidTr="00EE1C06">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CD728A4" w14:textId="77777777" w:rsidR="007C234A" w:rsidRDefault="007C234A" w:rsidP="00EE1C06">
            <w:proofErr w:type="spellStart"/>
            <w:r>
              <w:rPr>
                <w:rFonts w:ascii="Arial" w:eastAsia="Arial" w:hAnsi="Arial" w:cs="Arial"/>
                <w:color w:val="4B5563"/>
                <w:sz w:val="20"/>
                <w:szCs w:val="20"/>
              </w:rPr>
              <w:t>Pclass</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653F11BD" w14:textId="77777777" w:rsidR="007C234A" w:rsidRDefault="007C234A" w:rsidP="00EE1C06">
            <w:r>
              <w:rPr>
                <w:rFonts w:ascii="Arial" w:eastAsia="Arial" w:hAnsi="Arial" w:cs="Arial"/>
                <w:color w:val="4B5563"/>
                <w:sz w:val="20"/>
                <w:szCs w:val="20"/>
              </w:rPr>
              <w:t>0.338</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F986ABC" w14:textId="77777777" w:rsidR="007C234A" w:rsidRDefault="007C234A" w:rsidP="00EE1C06">
            <w:r>
              <w:rPr>
                <w:rFonts w:ascii="Arial" w:eastAsia="Arial" w:hAnsi="Arial" w:cs="Arial"/>
                <w:color w:val="4B5563"/>
                <w:sz w:val="20"/>
                <w:szCs w:val="20"/>
              </w:rPr>
              <w:t>High</w:t>
            </w:r>
          </w:p>
        </w:tc>
      </w:tr>
      <w:tr w:rsidR="007C234A" w14:paraId="0000ECFD" w14:textId="77777777" w:rsidTr="00EE1C06">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1849753B" w14:textId="77777777" w:rsidR="007C234A" w:rsidRDefault="007C234A" w:rsidP="00EE1C06">
            <w:r>
              <w:rPr>
                <w:rFonts w:ascii="Arial" w:eastAsia="Arial" w:hAnsi="Arial" w:cs="Arial"/>
                <w:color w:val="4B5563"/>
                <w:sz w:val="20"/>
                <w:szCs w:val="20"/>
              </w:rPr>
              <w:t>Fare</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552309BC" w14:textId="77777777" w:rsidR="007C234A" w:rsidRDefault="007C234A" w:rsidP="00EE1C06">
            <w:r>
              <w:rPr>
                <w:rFonts w:ascii="Arial" w:eastAsia="Arial" w:hAnsi="Arial" w:cs="Arial"/>
                <w:color w:val="4B5563"/>
                <w:sz w:val="20"/>
                <w:szCs w:val="20"/>
              </w:rPr>
              <w:t>0.257</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3C395F11" w14:textId="77777777" w:rsidR="007C234A" w:rsidRDefault="007C234A" w:rsidP="00EE1C06">
            <w:r>
              <w:rPr>
                <w:rFonts w:ascii="Arial" w:eastAsia="Arial" w:hAnsi="Arial" w:cs="Arial"/>
                <w:color w:val="4B5563"/>
                <w:sz w:val="20"/>
                <w:szCs w:val="20"/>
              </w:rPr>
              <w:t>High</w:t>
            </w:r>
          </w:p>
        </w:tc>
      </w:tr>
      <w:tr w:rsidR="007C234A" w14:paraId="62B0A5B9" w14:textId="77777777" w:rsidTr="00EE1C06">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3E906945" w14:textId="77777777" w:rsidR="007C234A" w:rsidRDefault="007C234A" w:rsidP="00EE1C06">
            <w:proofErr w:type="spellStart"/>
            <w:r>
              <w:rPr>
                <w:rFonts w:ascii="Arial" w:eastAsia="Arial" w:hAnsi="Arial" w:cs="Arial"/>
                <w:color w:val="4B5563"/>
                <w:sz w:val="20"/>
                <w:szCs w:val="20"/>
              </w:rPr>
              <w:t>IsAlone</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5236139" w14:textId="77777777" w:rsidR="007C234A" w:rsidRDefault="007C234A" w:rsidP="00EE1C06">
            <w:r>
              <w:rPr>
                <w:rFonts w:ascii="Arial" w:eastAsia="Arial" w:hAnsi="Arial" w:cs="Arial"/>
                <w:color w:val="4B5563"/>
                <w:sz w:val="20"/>
                <w:szCs w:val="20"/>
              </w:rPr>
              <w:t>0.203</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9559135" w14:textId="77777777" w:rsidR="007C234A" w:rsidRDefault="007C234A" w:rsidP="00EE1C06">
            <w:r>
              <w:rPr>
                <w:rFonts w:ascii="Arial" w:eastAsia="Arial" w:hAnsi="Arial" w:cs="Arial"/>
                <w:color w:val="4B5563"/>
                <w:sz w:val="20"/>
                <w:szCs w:val="20"/>
              </w:rPr>
              <w:t>Moderate</w:t>
            </w:r>
          </w:p>
        </w:tc>
      </w:tr>
      <w:tr w:rsidR="007C234A" w14:paraId="46585A03" w14:textId="77777777" w:rsidTr="00EE1C06">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2DD293A2" w14:textId="77777777" w:rsidR="007C234A" w:rsidRDefault="007C234A" w:rsidP="00EE1C06">
            <w:proofErr w:type="spellStart"/>
            <w:r>
              <w:rPr>
                <w:rFonts w:ascii="Arial" w:eastAsia="Arial" w:hAnsi="Arial" w:cs="Arial"/>
                <w:color w:val="4B5563"/>
                <w:sz w:val="20"/>
                <w:szCs w:val="20"/>
              </w:rPr>
              <w:t>Embarked_enc</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02767723" w14:textId="77777777" w:rsidR="007C234A" w:rsidRDefault="007C234A" w:rsidP="00EE1C06">
            <w:r>
              <w:rPr>
                <w:rFonts w:ascii="Arial" w:eastAsia="Arial" w:hAnsi="Arial" w:cs="Arial"/>
                <w:color w:val="4B5563"/>
                <w:sz w:val="20"/>
                <w:szCs w:val="20"/>
              </w:rPr>
              <w:t>0.107</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15C51F8E" w14:textId="77777777" w:rsidR="007C234A" w:rsidRDefault="007C234A" w:rsidP="00EE1C06">
            <w:r>
              <w:rPr>
                <w:rFonts w:ascii="Arial" w:eastAsia="Arial" w:hAnsi="Arial" w:cs="Arial"/>
                <w:color w:val="4B5563"/>
                <w:sz w:val="20"/>
                <w:szCs w:val="20"/>
              </w:rPr>
              <w:t>Low</w:t>
            </w:r>
          </w:p>
        </w:tc>
      </w:tr>
      <w:tr w:rsidR="007C234A" w14:paraId="763564A4" w14:textId="77777777" w:rsidTr="00EE1C06">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46820440" w14:textId="77777777" w:rsidR="007C234A" w:rsidRDefault="007C234A" w:rsidP="00EE1C06">
            <w:r>
              <w:rPr>
                <w:rFonts w:ascii="Arial" w:eastAsia="Arial" w:hAnsi="Arial" w:cs="Arial"/>
                <w:color w:val="4B5563"/>
                <w:sz w:val="20"/>
                <w:szCs w:val="20"/>
              </w:rPr>
              <w:t>Parch</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04E9D8F4" w14:textId="77777777" w:rsidR="007C234A" w:rsidRDefault="007C234A" w:rsidP="00EE1C06">
            <w:r>
              <w:rPr>
                <w:rFonts w:ascii="Arial" w:eastAsia="Arial" w:hAnsi="Arial" w:cs="Arial"/>
                <w:color w:val="4B5563"/>
                <w:sz w:val="20"/>
                <w:szCs w:val="20"/>
              </w:rPr>
              <w:t>0.082</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A34C9FB" w14:textId="77777777" w:rsidR="007C234A" w:rsidRDefault="007C234A" w:rsidP="00EE1C06">
            <w:r>
              <w:rPr>
                <w:rFonts w:ascii="Arial" w:eastAsia="Arial" w:hAnsi="Arial" w:cs="Arial"/>
                <w:color w:val="4B5563"/>
                <w:sz w:val="20"/>
                <w:szCs w:val="20"/>
              </w:rPr>
              <w:t>Low</w:t>
            </w:r>
          </w:p>
        </w:tc>
      </w:tr>
      <w:tr w:rsidR="007C234A" w14:paraId="032E3220" w14:textId="77777777" w:rsidTr="00EE1C06">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7962EC33" w14:textId="77777777" w:rsidR="007C234A" w:rsidRDefault="007C234A" w:rsidP="00EE1C06">
            <w:r>
              <w:rPr>
                <w:rFonts w:ascii="Arial" w:eastAsia="Arial" w:hAnsi="Arial" w:cs="Arial"/>
                <w:color w:val="4B5563"/>
                <w:sz w:val="20"/>
                <w:szCs w:val="20"/>
              </w:rPr>
              <w:t>Age</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630C4DD9" w14:textId="77777777" w:rsidR="007C234A" w:rsidRDefault="007C234A" w:rsidP="00EE1C06">
            <w:r>
              <w:rPr>
                <w:rFonts w:ascii="Arial" w:eastAsia="Arial" w:hAnsi="Arial" w:cs="Arial"/>
                <w:color w:val="4B5563"/>
                <w:sz w:val="20"/>
                <w:szCs w:val="20"/>
              </w:rPr>
              <w:t>0.065</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6A135845" w14:textId="77777777" w:rsidR="007C234A" w:rsidRDefault="007C234A" w:rsidP="00EE1C06">
            <w:r>
              <w:rPr>
                <w:rFonts w:ascii="Arial" w:eastAsia="Arial" w:hAnsi="Arial" w:cs="Arial"/>
                <w:color w:val="4B5563"/>
                <w:sz w:val="20"/>
                <w:szCs w:val="20"/>
              </w:rPr>
              <w:t>Low</w:t>
            </w:r>
          </w:p>
        </w:tc>
      </w:tr>
      <w:tr w:rsidR="007C234A" w14:paraId="4F32FEF0" w14:textId="77777777" w:rsidTr="00EE1C06">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1E45AE0C" w14:textId="77777777" w:rsidR="007C234A" w:rsidRDefault="007C234A" w:rsidP="00EE1C06">
            <w:proofErr w:type="spellStart"/>
            <w:r>
              <w:rPr>
                <w:rFonts w:ascii="Arial" w:eastAsia="Arial" w:hAnsi="Arial" w:cs="Arial"/>
                <w:color w:val="4B5563"/>
                <w:sz w:val="20"/>
                <w:szCs w:val="20"/>
              </w:rPr>
              <w:t>SibSp</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7232D395" w14:textId="77777777" w:rsidR="007C234A" w:rsidRDefault="007C234A" w:rsidP="00EE1C06">
            <w:r>
              <w:rPr>
                <w:rFonts w:ascii="Arial" w:eastAsia="Arial" w:hAnsi="Arial" w:cs="Arial"/>
                <w:color w:val="4B5563"/>
                <w:sz w:val="20"/>
                <w:szCs w:val="20"/>
              </w:rPr>
              <w:t>0.035</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60" w:type="dxa"/>
              <w:left w:w="120" w:type="dxa"/>
              <w:bottom w:w="60" w:type="dxa"/>
              <w:right w:w="120" w:type="dxa"/>
            </w:tcMar>
          </w:tcPr>
          <w:p w14:paraId="22EBE814" w14:textId="77777777" w:rsidR="007C234A" w:rsidRDefault="007C234A" w:rsidP="00EE1C06">
            <w:r>
              <w:rPr>
                <w:rFonts w:ascii="Arial" w:eastAsia="Arial" w:hAnsi="Arial" w:cs="Arial"/>
                <w:color w:val="4B5563"/>
                <w:sz w:val="20"/>
                <w:szCs w:val="20"/>
              </w:rPr>
              <w:t>Negligible</w:t>
            </w:r>
          </w:p>
        </w:tc>
      </w:tr>
      <w:tr w:rsidR="007C234A" w14:paraId="45C77259" w14:textId="77777777" w:rsidTr="00EE1C06">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726B1573" w14:textId="77777777" w:rsidR="007C234A" w:rsidRDefault="007C234A" w:rsidP="00EE1C06">
            <w:proofErr w:type="spellStart"/>
            <w:r>
              <w:rPr>
                <w:rFonts w:ascii="Arial" w:eastAsia="Arial" w:hAnsi="Arial" w:cs="Arial"/>
                <w:color w:val="4B5563"/>
                <w:sz w:val="20"/>
                <w:szCs w:val="20"/>
              </w:rPr>
              <w:t>FamilySize</w:t>
            </w:r>
            <w:proofErr w:type="spellEnd"/>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1122DBEF" w14:textId="77777777" w:rsidR="007C234A" w:rsidRDefault="007C234A" w:rsidP="00EE1C06">
            <w:r>
              <w:rPr>
                <w:rFonts w:ascii="Arial" w:eastAsia="Arial" w:hAnsi="Arial" w:cs="Arial"/>
                <w:color w:val="4B5563"/>
                <w:sz w:val="20"/>
                <w:szCs w:val="20"/>
              </w:rPr>
              <w:t>0.017</w:t>
            </w:r>
          </w:p>
        </w:tc>
        <w:tc>
          <w:tcPr>
            <w:tcW w:w="3120" w:type="dxa"/>
            <w:tcBorders>
              <w:top w:val="single" w:sz="1" w:space="0" w:color="D1D5DB"/>
              <w:left w:val="single" w:sz="1" w:space="0" w:color="D1D5DB"/>
              <w:bottom w:val="single" w:sz="1" w:space="0" w:color="D1D5DB"/>
              <w:right w:val="single" w:sz="1" w:space="0" w:color="D1D5DB"/>
            </w:tcBorders>
            <w:shd w:val="clear" w:color="auto" w:fill="F9FAFB"/>
            <w:tcMar>
              <w:top w:w="60" w:type="dxa"/>
              <w:left w:w="120" w:type="dxa"/>
              <w:bottom w:w="60" w:type="dxa"/>
              <w:right w:w="120" w:type="dxa"/>
            </w:tcMar>
          </w:tcPr>
          <w:p w14:paraId="015C1CBF" w14:textId="77777777" w:rsidR="007C234A" w:rsidRDefault="007C234A" w:rsidP="00EE1C06">
            <w:r>
              <w:rPr>
                <w:rFonts w:ascii="Arial" w:eastAsia="Arial" w:hAnsi="Arial" w:cs="Arial"/>
                <w:color w:val="4B5563"/>
                <w:sz w:val="20"/>
                <w:szCs w:val="20"/>
              </w:rPr>
              <w:t>Negligible (redundant)</w:t>
            </w:r>
          </w:p>
        </w:tc>
      </w:tr>
    </w:tbl>
    <w:p w14:paraId="24DD068B" w14:textId="77777777" w:rsidR="007C234A" w:rsidRDefault="007C234A" w:rsidP="007C234A"/>
    <w:p w14:paraId="4E50DA9C" w14:textId="77777777" w:rsidR="007C234A" w:rsidRDefault="007C234A" w:rsidP="007C234A">
      <w:r>
        <w:t>Multicollinearity Notes</w:t>
      </w:r>
    </w:p>
    <w:p w14:paraId="0EDF83E4" w14:textId="77777777" w:rsidR="007C234A" w:rsidRDefault="007C234A" w:rsidP="007C234A">
      <w:r>
        <w:t>•</w:t>
      </w:r>
      <w:r>
        <w:tab/>
        <w:t xml:space="preserve">Fare and </w:t>
      </w:r>
      <w:proofErr w:type="spellStart"/>
      <w:r>
        <w:t>Pclass</w:t>
      </w:r>
      <w:proofErr w:type="spellEnd"/>
      <w:r>
        <w:t xml:space="preserve"> are highly correlated (r = -0.55); prefer </w:t>
      </w:r>
      <w:proofErr w:type="spellStart"/>
      <w:r>
        <w:t>Pclass</w:t>
      </w:r>
      <w:proofErr w:type="spellEnd"/>
      <w:r>
        <w:t xml:space="preserve"> in models to avoid redundancy.</w:t>
      </w:r>
    </w:p>
    <w:p w14:paraId="2FD386EA" w14:textId="77777777" w:rsidR="007C234A" w:rsidRDefault="007C234A" w:rsidP="007C234A">
      <w:r>
        <w:t>•</w:t>
      </w:r>
      <w:r>
        <w:tab/>
      </w:r>
      <w:proofErr w:type="spellStart"/>
      <w:r>
        <w:t>FamilySize</w:t>
      </w:r>
      <w:proofErr w:type="spellEnd"/>
      <w:r>
        <w:t xml:space="preserve"> is derived from </w:t>
      </w:r>
      <w:proofErr w:type="spellStart"/>
      <w:r>
        <w:t>SibSp</w:t>
      </w:r>
      <w:proofErr w:type="spellEnd"/>
      <w:r>
        <w:t xml:space="preserve"> + Parch; use </w:t>
      </w:r>
      <w:proofErr w:type="spellStart"/>
      <w:r>
        <w:t>FamilySize</w:t>
      </w:r>
      <w:proofErr w:type="spellEnd"/>
      <w:r>
        <w:t xml:space="preserve"> or the components, not both.</w:t>
      </w:r>
    </w:p>
    <w:p w14:paraId="60EB849D" w14:textId="61585908" w:rsidR="007C234A" w:rsidRDefault="007C234A" w:rsidP="007C234A">
      <w:r>
        <w:t>•</w:t>
      </w:r>
      <w:r>
        <w:tab/>
      </w:r>
      <w:proofErr w:type="spellStart"/>
      <w:r>
        <w:t>IsAlone</w:t>
      </w:r>
      <w:proofErr w:type="spellEnd"/>
      <w:r>
        <w:t xml:space="preserve"> is a binary reduction of </w:t>
      </w:r>
      <w:proofErr w:type="spellStart"/>
      <w:r>
        <w:t>FamilySize</w:t>
      </w:r>
      <w:proofErr w:type="spellEnd"/>
      <w:r>
        <w:t xml:space="preserve"> </w:t>
      </w:r>
      <w:r w:rsidR="00203CCE">
        <w:t xml:space="preserve">which is </w:t>
      </w:r>
      <w:r>
        <w:t xml:space="preserve">useful for interpretability but redundant with </w:t>
      </w:r>
      <w:proofErr w:type="spellStart"/>
      <w:r>
        <w:t>FamilySize</w:t>
      </w:r>
      <w:proofErr w:type="spellEnd"/>
      <w:r>
        <w:t>.</w:t>
      </w:r>
    </w:p>
    <w:p w14:paraId="464B716C" w14:textId="77777777" w:rsidR="007C234A" w:rsidRDefault="007C234A" w:rsidP="007C234A"/>
    <w:p w14:paraId="574B15C6" w14:textId="77777777" w:rsidR="007C234A" w:rsidRDefault="007C234A" w:rsidP="007C234A">
      <w:r>
        <w:t> </w:t>
      </w:r>
    </w:p>
    <w:p w14:paraId="0E52A440" w14:textId="77777777" w:rsidR="003C5B27" w:rsidRDefault="003C5B27">
      <w:pPr>
        <w:rPr>
          <w:sz w:val="40"/>
          <w:szCs w:val="40"/>
        </w:rPr>
      </w:pPr>
      <w:r>
        <w:rPr>
          <w:sz w:val="40"/>
          <w:szCs w:val="40"/>
        </w:rPr>
        <w:br w:type="page"/>
      </w:r>
    </w:p>
    <w:p w14:paraId="768F2917" w14:textId="3B678B2A" w:rsidR="007C234A" w:rsidRPr="003C5B27" w:rsidRDefault="007C234A" w:rsidP="003C5B27">
      <w:pPr>
        <w:ind w:left="1440" w:firstLine="720"/>
        <w:rPr>
          <w:sz w:val="40"/>
          <w:szCs w:val="40"/>
        </w:rPr>
      </w:pPr>
      <w:r w:rsidRPr="003C5B27">
        <w:rPr>
          <w:sz w:val="40"/>
          <w:szCs w:val="40"/>
        </w:rPr>
        <w:lastRenderedPageBreak/>
        <w:t>Key Insights &amp; Recommendations</w:t>
      </w:r>
    </w:p>
    <w:p w14:paraId="065C9D01" w14:textId="77777777" w:rsidR="003C5B27" w:rsidRDefault="007C234A" w:rsidP="007C234A">
      <w:r>
        <w:t xml:space="preserve">Insight 1: </w:t>
      </w:r>
    </w:p>
    <w:p w14:paraId="3C5B413C" w14:textId="731BA382" w:rsidR="007C234A" w:rsidRDefault="007C234A" w:rsidP="007C234A">
      <w:r>
        <w:t>Sex was the Single Most Powerful Survival Determinant</w:t>
      </w:r>
    </w:p>
    <w:p w14:paraId="3E6CE861" w14:textId="77777777" w:rsidR="003C5B27" w:rsidRDefault="007C234A" w:rsidP="007C234A">
      <w:r>
        <w:t xml:space="preserve">Evidence: Women survived at 74.2% vs men at 18.9% </w:t>
      </w:r>
      <w:r w:rsidR="003C5B27">
        <w:t xml:space="preserve">which is </w:t>
      </w:r>
      <w:r>
        <w:t xml:space="preserve">a </w:t>
      </w:r>
      <w:r w:rsidR="003C5B27">
        <w:t>55 %-point</w:t>
      </w:r>
      <w:r>
        <w:t xml:space="preserve"> gap.</w:t>
      </w:r>
    </w:p>
    <w:p w14:paraId="13E27BAF" w14:textId="66149389" w:rsidR="007C234A" w:rsidRDefault="007C234A" w:rsidP="007C234A">
      <w:proofErr w:type="spellStart"/>
      <w:r>
        <w:t>Sex_enc</w:t>
      </w:r>
      <w:proofErr w:type="spellEnd"/>
      <w:r>
        <w:t xml:space="preserve"> has the highest absolute correlation with survival (r = 0.54). This is the most decisive feature in the dataset.</w:t>
      </w:r>
    </w:p>
    <w:p w14:paraId="72AF96BA" w14:textId="77777777" w:rsidR="007C234A" w:rsidRDefault="007C234A" w:rsidP="007C234A">
      <w:r>
        <w:t>Recommendation: Sex must be the top feature in any Titanic survival model. Any analysis or model that omits this variable will have significant predictive gaps. From a historical standpoint, this quantifies the direct impact of the evacuation protocol.</w:t>
      </w:r>
    </w:p>
    <w:p w14:paraId="55365993" w14:textId="77777777" w:rsidR="007C234A" w:rsidRDefault="007C234A" w:rsidP="007C234A"/>
    <w:p w14:paraId="57C26E62" w14:textId="77777777" w:rsidR="003C5B27" w:rsidRDefault="007C234A" w:rsidP="007C234A">
      <w:r>
        <w:t xml:space="preserve">Insight 2: </w:t>
      </w:r>
    </w:p>
    <w:p w14:paraId="21174DEC" w14:textId="29FFDCB2" w:rsidR="007C234A" w:rsidRDefault="007C234A" w:rsidP="007C234A">
      <w:r>
        <w:t>Passenger Class Created a Clear Survival Hierarchy</w:t>
      </w:r>
    </w:p>
    <w:p w14:paraId="16151155" w14:textId="77777777" w:rsidR="007C234A" w:rsidRDefault="007C234A" w:rsidP="007C234A">
      <w:r>
        <w:t>Evidence: 1st class: 62.9% survived, 2nd class: 47.3%, 3rd class: 24.2%. The monotonic decline across classes (r = -0.34) reflects physical location of cabins relative to lifeboats and class-based priority boarding.</w:t>
      </w:r>
    </w:p>
    <w:p w14:paraId="41469F01" w14:textId="77777777" w:rsidR="007C234A" w:rsidRDefault="007C234A" w:rsidP="007C234A">
      <w:r>
        <w:t xml:space="preserve">Recommendation: </w:t>
      </w:r>
      <w:proofErr w:type="spellStart"/>
      <w:r>
        <w:t>Pclass</w:t>
      </w:r>
      <w:proofErr w:type="spellEnd"/>
      <w:r>
        <w:t xml:space="preserve"> should be treated as a high-importance ordinal feature in ML models. The interaction between Sex and </w:t>
      </w:r>
      <w:proofErr w:type="spellStart"/>
      <w:r>
        <w:t>Pclass</w:t>
      </w:r>
      <w:proofErr w:type="spellEnd"/>
      <w:r>
        <w:t xml:space="preserve"> (e.g., 1st class women vs. 3rd class men) is worth engineering as a combined feature for advanced models.</w:t>
      </w:r>
    </w:p>
    <w:p w14:paraId="4D4EBAE3" w14:textId="77777777" w:rsidR="007C234A" w:rsidRDefault="007C234A" w:rsidP="007C234A"/>
    <w:p w14:paraId="0E27F12D" w14:textId="77777777" w:rsidR="003C5B27" w:rsidRDefault="007C234A" w:rsidP="007C234A">
      <w:r>
        <w:t xml:space="preserve">Insight 3: </w:t>
      </w:r>
    </w:p>
    <w:p w14:paraId="606461EA" w14:textId="5E0DF841" w:rsidR="007C234A" w:rsidRDefault="007C234A" w:rsidP="007C234A">
      <w:r>
        <w:t xml:space="preserve">Higher Fare Strongly Correlates with Survival </w:t>
      </w:r>
      <w:r w:rsidR="00203CCE">
        <w:t>b</w:t>
      </w:r>
      <w:r>
        <w:t>ut Fare is a Proxy for Class</w:t>
      </w:r>
    </w:p>
    <w:p w14:paraId="060D4AD8" w14:textId="77777777" w:rsidR="007C234A" w:rsidRDefault="007C234A" w:rsidP="007C234A">
      <w:r>
        <w:t xml:space="preserve">Evidence: Survivors paid mean £48.40 vs £22.10 for those who died. Fare correlates with Survived at r = 0.26, but also correlates with </w:t>
      </w:r>
      <w:proofErr w:type="spellStart"/>
      <w:r>
        <w:t>Pclass</w:t>
      </w:r>
      <w:proofErr w:type="spellEnd"/>
      <w:r>
        <w:t xml:space="preserve"> at r = -0.55, creating multicollinearity.</w:t>
      </w:r>
    </w:p>
    <w:p w14:paraId="46FCE51C" w14:textId="77777777" w:rsidR="007C234A" w:rsidRDefault="007C234A" w:rsidP="007C234A">
      <w:r>
        <w:t xml:space="preserve">Recommendation: In ML models, prefer </w:t>
      </w:r>
      <w:proofErr w:type="spellStart"/>
      <w:r>
        <w:t>Pclass</w:t>
      </w:r>
      <w:proofErr w:type="spellEnd"/>
      <w:r>
        <w:t xml:space="preserve"> over Fare unless the model handles multicollinearity internally (e.g. tree-based models). For linear models, use one or the other. Feature engineering a </w:t>
      </w:r>
      <w:proofErr w:type="gramStart"/>
      <w:r>
        <w:t>log(</w:t>
      </w:r>
      <w:proofErr w:type="gramEnd"/>
      <w:r>
        <w:t>Fare) transformation reduces the impact of extreme outliers.</w:t>
      </w:r>
    </w:p>
    <w:p w14:paraId="6EEE3631" w14:textId="77777777" w:rsidR="007C234A" w:rsidRDefault="007C234A" w:rsidP="007C234A"/>
    <w:p w14:paraId="3E376BB8" w14:textId="77777777" w:rsidR="003C5B27" w:rsidRDefault="007C234A" w:rsidP="007C234A">
      <w:r>
        <w:t xml:space="preserve">Insight 4: </w:t>
      </w:r>
    </w:p>
    <w:p w14:paraId="43A1D988" w14:textId="2D5C04F8" w:rsidR="007C234A" w:rsidRDefault="007C234A" w:rsidP="007C234A">
      <w:r>
        <w:t>Travelling Alone Significantly Reduced Survival Odds</w:t>
      </w:r>
    </w:p>
    <w:p w14:paraId="33230741" w14:textId="59CE7C6B" w:rsidR="007C234A" w:rsidRDefault="007C234A" w:rsidP="007C234A">
      <w:r>
        <w:lastRenderedPageBreak/>
        <w:t>Evidence: Solo passengers survived at 30.4% vs 50.6% for those with family. Small family groups (2-4 members) had the best outcomes. Very large families (7+ members) had worse outcomes possibly due to difficulty coordinating evacuation.</w:t>
      </w:r>
    </w:p>
    <w:p w14:paraId="61DA2213" w14:textId="77777777" w:rsidR="007C234A" w:rsidRDefault="007C234A" w:rsidP="007C234A">
      <w:r>
        <w:t xml:space="preserve">Recommendation: </w:t>
      </w:r>
      <w:proofErr w:type="spellStart"/>
      <w:r>
        <w:t>FamilySize</w:t>
      </w:r>
      <w:proofErr w:type="spellEnd"/>
      <w:r>
        <w:t xml:space="preserve"> or </w:t>
      </w:r>
      <w:proofErr w:type="spellStart"/>
      <w:r>
        <w:t>IsAlone</w:t>
      </w:r>
      <w:proofErr w:type="spellEnd"/>
      <w:r>
        <w:t xml:space="preserve"> should be included in survival models as a moderate predictor. The non-linear relationship (small families best, large families worse) suggests a binned or categorical treatment may outperform using the raw count.</w:t>
      </w:r>
    </w:p>
    <w:p w14:paraId="085A2E76" w14:textId="77777777" w:rsidR="007C234A" w:rsidRDefault="007C234A" w:rsidP="007C234A"/>
    <w:p w14:paraId="1268BE5A" w14:textId="77777777" w:rsidR="003C5B27" w:rsidRDefault="007C234A" w:rsidP="007C234A">
      <w:r>
        <w:t xml:space="preserve">Insight 5: </w:t>
      </w:r>
    </w:p>
    <w:p w14:paraId="06B52C81" w14:textId="6F2C5293" w:rsidR="007C234A" w:rsidRDefault="007C234A" w:rsidP="007C234A">
      <w:r>
        <w:t>Cherbourg Passengers Had a Disproportionate Survival Advantage</w:t>
      </w:r>
    </w:p>
    <w:p w14:paraId="6F78F6D9" w14:textId="575B3A5E" w:rsidR="007C234A" w:rsidRDefault="007C234A" w:rsidP="007C234A">
      <w:r>
        <w:t>Evidence: Cherbourg passengers survived at 55.4% vs 33.9% for Southampton. This is not a direct port effect Cherbourg carried a higher proportion of wealthy 1st class passengers, creating a confounded correlation.</w:t>
      </w:r>
    </w:p>
    <w:p w14:paraId="0EA2E68F" w14:textId="77777777" w:rsidR="007C234A" w:rsidRDefault="007C234A" w:rsidP="007C234A">
      <w:r>
        <w:t xml:space="preserve">Recommendation: Embarked is a weak direct predictor (r = 0.11) and should be used cautiously. Its predictive value is largely absorbed by </w:t>
      </w:r>
      <w:proofErr w:type="spellStart"/>
      <w:r>
        <w:t>Pclass</w:t>
      </w:r>
      <w:proofErr w:type="spellEnd"/>
      <w:r>
        <w:t xml:space="preserve"> and Fare. If using it in a model, ensure it doesn't mask the underlying class effect through spurious correlation.</w:t>
      </w:r>
    </w:p>
    <w:p w14:paraId="1A73BC04" w14:textId="77777777" w:rsidR="007C234A" w:rsidRDefault="007C234A" w:rsidP="007C234A"/>
    <w:p w14:paraId="29ABBB4D" w14:textId="77777777" w:rsidR="003C5B27" w:rsidRDefault="007C234A" w:rsidP="007C234A">
      <w:r>
        <w:t xml:space="preserve">Insight 6: </w:t>
      </w:r>
    </w:p>
    <w:p w14:paraId="6500A48A" w14:textId="61DB006A" w:rsidR="007C234A" w:rsidRDefault="007C234A" w:rsidP="007C234A">
      <w:r>
        <w:t>Children Under 10 Had Disproportionately High Survival Rates</w:t>
      </w:r>
    </w:p>
    <w:p w14:paraId="64B54016" w14:textId="77777777" w:rsidR="007C234A" w:rsidRDefault="007C234A" w:rsidP="007C234A">
      <w:r>
        <w:t>Evidence: The "women and children first" protocol extended to young children visibly in the data. Passengers under 10 show noticeably higher survival frequency. Age's overall correlation is weak (r = 0.06) because adult age variation adds noise.</w:t>
      </w:r>
    </w:p>
    <w:p w14:paraId="186872CC" w14:textId="77777777" w:rsidR="007C234A" w:rsidRDefault="007C234A" w:rsidP="007C234A">
      <w:r>
        <w:t xml:space="preserve">Recommendation: Engineer an age-based feature (e.g., </w:t>
      </w:r>
      <w:proofErr w:type="spellStart"/>
      <w:r>
        <w:t>IsChild</w:t>
      </w:r>
      <w:proofErr w:type="spellEnd"/>
      <w:r>
        <w:t>: Age &lt; 10) to capture this signal without the noise of adult age variation. This categorical approach will outperform raw Age in most models.</w:t>
      </w:r>
    </w:p>
    <w:p w14:paraId="7A08B7AD" w14:textId="77777777" w:rsidR="007C234A" w:rsidRDefault="007C234A" w:rsidP="007C234A"/>
    <w:p w14:paraId="13465949" w14:textId="77777777" w:rsidR="003C5B27" w:rsidRDefault="007C234A" w:rsidP="007C234A">
      <w:r>
        <w:t xml:space="preserve">Insight 7: </w:t>
      </w:r>
    </w:p>
    <w:p w14:paraId="3B7B5133" w14:textId="3C3D35D1" w:rsidR="007C234A" w:rsidRDefault="007C234A" w:rsidP="007C234A">
      <w:r>
        <w:t>The Dataset Has Class Imbalance That Must Be Addressed in ML</w:t>
      </w:r>
    </w:p>
    <w:p w14:paraId="04E6D3FE" w14:textId="0CDC0E81" w:rsidR="007C234A" w:rsidRDefault="007C234A" w:rsidP="007C234A">
      <w:r>
        <w:t>Evidence: 61.6% died (549) vs 38.4% survived (342). A naive model predicting "all die" would achieve 61.6% accuracy making raw accuracy a misleading metric.</w:t>
      </w:r>
    </w:p>
    <w:p w14:paraId="265F6F2C" w14:textId="77777777" w:rsidR="007C234A" w:rsidRDefault="007C234A" w:rsidP="007C234A">
      <w:r>
        <w:t>Recommendation: Use precision, recall, F1-score, and AUC-ROC as evaluation metrics rather than accuracy alone. Consider SMOTE oversampling or class-weight balancing when training classifiers on this dataset.</w:t>
      </w:r>
    </w:p>
    <w:p w14:paraId="3638B1CB" w14:textId="77777777" w:rsidR="007C234A" w:rsidRDefault="007C234A" w:rsidP="007C234A"/>
    <w:p w14:paraId="3809852C" w14:textId="77777777" w:rsidR="007C234A" w:rsidRPr="003C5B27" w:rsidRDefault="007C234A" w:rsidP="003C5B27">
      <w:pPr>
        <w:ind w:left="2880" w:firstLine="720"/>
        <w:rPr>
          <w:sz w:val="36"/>
          <w:szCs w:val="36"/>
        </w:rPr>
      </w:pPr>
      <w:r w:rsidRPr="003C5B27">
        <w:rPr>
          <w:sz w:val="36"/>
          <w:szCs w:val="36"/>
        </w:rPr>
        <w:t>Conclusion</w:t>
      </w:r>
    </w:p>
    <w:p w14:paraId="173F5839" w14:textId="4BB3C14B" w:rsidR="007C234A" w:rsidRDefault="007C234A" w:rsidP="007C234A">
      <w:r>
        <w:t>The Titanic dataset reveals stark inequalities in survival outcomes driven by sex, socioeconomic class, and family composition. The evacuation protocol designed to prioritize women and children — is clearly and quantifiably reflected in the data.</w:t>
      </w:r>
    </w:p>
    <w:p w14:paraId="4568BE1C" w14:textId="1EDE37C4" w:rsidR="007C234A" w:rsidRDefault="007C234A" w:rsidP="007C234A">
      <w:r>
        <w:t xml:space="preserve">Three features (Sex, </w:t>
      </w:r>
      <w:proofErr w:type="spellStart"/>
      <w:r>
        <w:t>Pclass</w:t>
      </w:r>
      <w:proofErr w:type="spellEnd"/>
      <w:r>
        <w:t>, Fare) collectively account for the majority of survival variation. The remaining features contribute smaller, often correlated signals. Feature engineering (</w:t>
      </w:r>
      <w:proofErr w:type="spellStart"/>
      <w:r>
        <w:t>IsAlone</w:t>
      </w:r>
      <w:proofErr w:type="spellEnd"/>
      <w:r>
        <w:t xml:space="preserve">, </w:t>
      </w:r>
      <w:proofErr w:type="spellStart"/>
      <w:r>
        <w:t>IsChild</w:t>
      </w:r>
      <w:proofErr w:type="spellEnd"/>
      <w:r>
        <w:t>, interaction terms) can meaningfully improve ML model performance beyond raw features.</w:t>
      </w:r>
    </w:p>
    <w:p w14:paraId="6BC4361E" w14:textId="5E52099E" w:rsidR="006D00AB" w:rsidRDefault="007C234A" w:rsidP="007C234A">
      <w:r>
        <w:t xml:space="preserve">For predictive modelling, a Random Forest or Gradient Boosting classifier using </w:t>
      </w:r>
      <w:proofErr w:type="spellStart"/>
      <w:r>
        <w:t>Sex_enc</w:t>
      </w:r>
      <w:proofErr w:type="spellEnd"/>
      <w:r>
        <w:t xml:space="preserve">, </w:t>
      </w:r>
      <w:proofErr w:type="spellStart"/>
      <w:r>
        <w:t>Pclass</w:t>
      </w:r>
      <w:proofErr w:type="spellEnd"/>
      <w:r>
        <w:t xml:space="preserve">, Fare (log-transformed), </w:t>
      </w:r>
      <w:proofErr w:type="spellStart"/>
      <w:r>
        <w:t>FamilySize</w:t>
      </w:r>
      <w:proofErr w:type="spellEnd"/>
      <w:r>
        <w:t xml:space="preserve">, Age (with </w:t>
      </w:r>
      <w:proofErr w:type="spellStart"/>
      <w:r>
        <w:t>IsChild</w:t>
      </w:r>
      <w:proofErr w:type="spellEnd"/>
      <w:r>
        <w:t xml:space="preserve"> flag), and </w:t>
      </w:r>
      <w:proofErr w:type="spellStart"/>
      <w:r>
        <w:t>Embarked_enc</w:t>
      </w:r>
      <w:proofErr w:type="spellEnd"/>
      <w:r>
        <w:t xml:space="preserve"> would form a strong baseline. Class imbalance should be addressed explicitly in the training pipeline.</w:t>
      </w:r>
    </w:p>
    <w:sectPr w:rsidR="006D00AB" w:rsidSect="003C5B27">
      <w:pgSz w:w="12240" w:h="15840"/>
      <w:pgMar w:top="1080" w:right="1440" w:bottom="144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48F4"/>
    <w:multiLevelType w:val="hybridMultilevel"/>
    <w:tmpl w:val="0D748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965D89"/>
    <w:multiLevelType w:val="hybridMultilevel"/>
    <w:tmpl w:val="07DAA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4B42C7"/>
    <w:multiLevelType w:val="hybridMultilevel"/>
    <w:tmpl w:val="753630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371A55"/>
    <w:multiLevelType w:val="hybridMultilevel"/>
    <w:tmpl w:val="A7CCC6E4"/>
    <w:lvl w:ilvl="0" w:tplc="9AE60A86">
      <w:start w:val="1"/>
      <w:numFmt w:val="bullet"/>
      <w:lvlText w:val="•"/>
      <w:lvlJc w:val="left"/>
      <w:pPr>
        <w:ind w:left="720" w:hanging="360"/>
      </w:pPr>
    </w:lvl>
    <w:lvl w:ilvl="1" w:tplc="09F67A56">
      <w:numFmt w:val="decimal"/>
      <w:lvlText w:val=""/>
      <w:lvlJc w:val="left"/>
    </w:lvl>
    <w:lvl w:ilvl="2" w:tplc="A5869ADA">
      <w:numFmt w:val="decimal"/>
      <w:lvlText w:val=""/>
      <w:lvlJc w:val="left"/>
    </w:lvl>
    <w:lvl w:ilvl="3" w:tplc="32321532">
      <w:numFmt w:val="decimal"/>
      <w:lvlText w:val=""/>
      <w:lvlJc w:val="left"/>
    </w:lvl>
    <w:lvl w:ilvl="4" w:tplc="8BE2090C">
      <w:numFmt w:val="decimal"/>
      <w:lvlText w:val=""/>
      <w:lvlJc w:val="left"/>
    </w:lvl>
    <w:lvl w:ilvl="5" w:tplc="5CD6E160">
      <w:numFmt w:val="decimal"/>
      <w:lvlText w:val=""/>
      <w:lvlJc w:val="left"/>
    </w:lvl>
    <w:lvl w:ilvl="6" w:tplc="DD664230">
      <w:numFmt w:val="decimal"/>
      <w:lvlText w:val=""/>
      <w:lvlJc w:val="left"/>
    </w:lvl>
    <w:lvl w:ilvl="7" w:tplc="98660A2E">
      <w:numFmt w:val="decimal"/>
      <w:lvlText w:val=""/>
      <w:lvlJc w:val="left"/>
    </w:lvl>
    <w:lvl w:ilvl="8" w:tplc="C11CE450">
      <w:numFmt w:val="decimal"/>
      <w:lvlText w:val=""/>
      <w:lvlJc w:val="left"/>
    </w:lvl>
  </w:abstractNum>
  <w:num w:numId="1" w16cid:durableId="1618634529">
    <w:abstractNumId w:val="3"/>
    <w:lvlOverride w:ilvl="0">
      <w:startOverride w:val="1"/>
    </w:lvlOverride>
  </w:num>
  <w:num w:numId="2" w16cid:durableId="186799822">
    <w:abstractNumId w:val="2"/>
  </w:num>
  <w:num w:numId="3" w16cid:durableId="467478691">
    <w:abstractNumId w:val="0"/>
  </w:num>
  <w:num w:numId="4" w16cid:durableId="2074425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34A"/>
    <w:rsid w:val="00203CCE"/>
    <w:rsid w:val="003351AC"/>
    <w:rsid w:val="003C5B27"/>
    <w:rsid w:val="003D5FA4"/>
    <w:rsid w:val="003E5908"/>
    <w:rsid w:val="006D00AB"/>
    <w:rsid w:val="007C234A"/>
    <w:rsid w:val="008D2DD4"/>
    <w:rsid w:val="008F1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FFED1"/>
  <w15:chartTrackingRefBased/>
  <w15:docId w15:val="{110C5FA9-3638-4BAC-A508-38C301E3E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3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C23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23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23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23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2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3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C23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23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23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23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2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34A"/>
    <w:rPr>
      <w:rFonts w:eastAsiaTheme="majorEastAsia" w:cstheme="majorBidi"/>
      <w:color w:val="272727" w:themeColor="text1" w:themeTint="D8"/>
    </w:rPr>
  </w:style>
  <w:style w:type="paragraph" w:styleId="Title">
    <w:name w:val="Title"/>
    <w:basedOn w:val="Normal"/>
    <w:next w:val="Normal"/>
    <w:link w:val="TitleChar"/>
    <w:uiPriority w:val="10"/>
    <w:qFormat/>
    <w:rsid w:val="007C2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34A"/>
    <w:pPr>
      <w:spacing w:before="160"/>
      <w:jc w:val="center"/>
    </w:pPr>
    <w:rPr>
      <w:i/>
      <w:iCs/>
      <w:color w:val="404040" w:themeColor="text1" w:themeTint="BF"/>
    </w:rPr>
  </w:style>
  <w:style w:type="character" w:customStyle="1" w:styleId="QuoteChar">
    <w:name w:val="Quote Char"/>
    <w:basedOn w:val="DefaultParagraphFont"/>
    <w:link w:val="Quote"/>
    <w:uiPriority w:val="29"/>
    <w:rsid w:val="007C234A"/>
    <w:rPr>
      <w:i/>
      <w:iCs/>
      <w:color w:val="404040" w:themeColor="text1" w:themeTint="BF"/>
    </w:rPr>
  </w:style>
  <w:style w:type="paragraph" w:styleId="ListParagraph">
    <w:name w:val="List Paragraph"/>
    <w:basedOn w:val="Normal"/>
    <w:uiPriority w:val="34"/>
    <w:qFormat/>
    <w:rsid w:val="007C234A"/>
    <w:pPr>
      <w:ind w:left="720"/>
      <w:contextualSpacing/>
    </w:pPr>
  </w:style>
  <w:style w:type="character" w:styleId="IntenseEmphasis">
    <w:name w:val="Intense Emphasis"/>
    <w:basedOn w:val="DefaultParagraphFont"/>
    <w:uiPriority w:val="21"/>
    <w:qFormat/>
    <w:rsid w:val="007C234A"/>
    <w:rPr>
      <w:i/>
      <w:iCs/>
      <w:color w:val="2F5496" w:themeColor="accent1" w:themeShade="BF"/>
    </w:rPr>
  </w:style>
  <w:style w:type="paragraph" w:styleId="IntenseQuote">
    <w:name w:val="Intense Quote"/>
    <w:basedOn w:val="Normal"/>
    <w:next w:val="Normal"/>
    <w:link w:val="IntenseQuoteChar"/>
    <w:uiPriority w:val="30"/>
    <w:qFormat/>
    <w:rsid w:val="007C23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234A"/>
    <w:rPr>
      <w:i/>
      <w:iCs/>
      <w:color w:val="2F5496" w:themeColor="accent1" w:themeShade="BF"/>
    </w:rPr>
  </w:style>
  <w:style w:type="character" w:styleId="IntenseReference">
    <w:name w:val="Intense Reference"/>
    <w:basedOn w:val="DefaultParagraphFont"/>
    <w:uiPriority w:val="32"/>
    <w:qFormat/>
    <w:rsid w:val="007C23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8</Pages>
  <Words>1514</Words>
  <Characters>8630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 Akomolafe</dc:creator>
  <cp:keywords/>
  <dc:description/>
  <cp:lastModifiedBy>Nathaniel Akomolafe</cp:lastModifiedBy>
  <cp:revision>1</cp:revision>
  <dcterms:created xsi:type="dcterms:W3CDTF">2026-06-14T08:04:00Z</dcterms:created>
  <dcterms:modified xsi:type="dcterms:W3CDTF">2026-06-14T08:27:00Z</dcterms:modified>
</cp:coreProperties>
</file>