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3FF5" w14:textId="6C630D1C" w:rsidR="00717C48" w:rsidRDefault="004D1029" w:rsidP="00717C48">
      <w:pPr>
        <w:jc w:val="center"/>
        <w:rPr>
          <w:sz w:val="28"/>
          <w:szCs w:val="24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MACROBUTTON MTEditEquationSection2 </w:instrText>
      </w:r>
      <w:r w:rsidRPr="004D1029">
        <w:rPr>
          <w:rStyle w:val="MTEquationSection"/>
          <w:rFonts w:hint="eastAsia"/>
        </w:rPr>
        <w:instrText>公式章</w:instrText>
      </w:r>
      <w:r w:rsidRPr="004D1029">
        <w:rPr>
          <w:rStyle w:val="MTEquationSection"/>
          <w:rFonts w:hint="eastAsia"/>
        </w:rPr>
        <w:instrText xml:space="preserve"> 1 </w:instrText>
      </w:r>
      <w:r w:rsidRPr="004D1029">
        <w:rPr>
          <w:rStyle w:val="MTEquationSection"/>
          <w:rFonts w:hint="eastAsia"/>
        </w:rPr>
        <w:instrText>节</w:instrText>
      </w:r>
      <w:r w:rsidRPr="004D1029">
        <w:rPr>
          <w:rStyle w:val="MTEquationSection"/>
          <w:rFonts w:hint="eastAsia"/>
        </w:rPr>
        <w:instrText xml:space="preserve"> 1</w:instrTex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</w:instrText>
      </w:r>
      <w:r>
        <w:rPr>
          <w:rFonts w:hint="eastAsia"/>
          <w:sz w:val="28"/>
          <w:szCs w:val="24"/>
        </w:rPr>
        <w:instrText>SEQ MTEqn \r \h \* MERGEFORMAT</w:instrText>
      </w:r>
      <w:r>
        <w:rPr>
          <w:sz w:val="28"/>
          <w:szCs w:val="24"/>
        </w:rPr>
        <w:instrText xml:space="preserve"> </w:instrText>
      </w:r>
      <w:r>
        <w:rPr>
          <w:sz w:val="28"/>
          <w:szCs w:val="24"/>
        </w:rPr>
        <w:fldChar w:fldCharType="end"/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SEQ MTSec \r 1 \h \* MERGEFORMAT </w:instrText>
      </w:r>
      <w:r>
        <w:rPr>
          <w:sz w:val="28"/>
          <w:szCs w:val="24"/>
        </w:rPr>
        <w:fldChar w:fldCharType="end"/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SEQ MTChap \r 1 \h \* MERGEFORMAT </w:instrText>
      </w:r>
      <w:r>
        <w:rPr>
          <w:sz w:val="28"/>
          <w:szCs w:val="24"/>
        </w:rPr>
        <w:fldChar w:fldCharType="end"/>
      </w:r>
      <w:r>
        <w:rPr>
          <w:sz w:val="28"/>
          <w:szCs w:val="24"/>
        </w:rPr>
        <w:fldChar w:fldCharType="end"/>
      </w:r>
      <w:r w:rsidR="00E100D8" w:rsidRPr="00EC6D0E">
        <w:rPr>
          <w:rFonts w:hint="eastAsia"/>
          <w:sz w:val="28"/>
          <w:szCs w:val="24"/>
        </w:rPr>
        <w:t>永磁同步电机模型预测电流控制</w:t>
      </w:r>
      <w:bookmarkStart w:id="0" w:name="_Hlk151578108"/>
    </w:p>
    <w:p w14:paraId="1D726910" w14:textId="77777777" w:rsidR="00717C48" w:rsidRDefault="00717C48" w:rsidP="00717C48"/>
    <w:p w14:paraId="52F5AC2C" w14:textId="65C1797C" w:rsidR="00717C48" w:rsidRPr="00717C48" w:rsidRDefault="00717C48" w:rsidP="00717C48">
      <w:pPr>
        <w:rPr>
          <w:sz w:val="28"/>
          <w:szCs w:val="24"/>
        </w:rPr>
      </w:pPr>
      <w:r>
        <w:rPr>
          <w:rFonts w:hint="eastAsia"/>
        </w:rPr>
        <w:t>dq</w:t>
      </w:r>
      <w:r>
        <w:rPr>
          <w:rFonts w:hint="eastAsia"/>
        </w:rPr>
        <w:t>轴</w:t>
      </w:r>
      <w:r>
        <w:rPr>
          <w:rFonts w:hint="eastAsia"/>
        </w:rPr>
        <w:t>电压</w:t>
      </w:r>
      <w:r>
        <w:rPr>
          <w:rFonts w:hint="eastAsia"/>
        </w:rPr>
        <w:t>方程</w:t>
      </w:r>
    </w:p>
    <w:p w14:paraId="35DAF65E" w14:textId="229A53ED" w:rsidR="00717C48" w:rsidRDefault="00717C48" w:rsidP="00717C48">
      <w:pPr>
        <w:pStyle w:val="MTDisplayEquation"/>
        <w:ind w:left="0"/>
      </w:pPr>
      <w:r>
        <w:tab/>
      </w:r>
      <w:r w:rsidRPr="005166AB">
        <w:rPr>
          <w:position w:val="-62"/>
        </w:rPr>
        <w:object w:dxaOrig="3340" w:dyaOrig="1359" w14:anchorId="0FD580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6.9pt;height:68.2pt" o:ole="">
            <v:imagedata r:id="rId8" o:title=""/>
          </v:shape>
          <o:OLEObject Type="Embed" ProgID="Equation.DSMT4" ShapeID="_x0000_i1030" DrawAspect="Content" ObjectID="_1773437671" r:id="rId9"/>
        </w:object>
      </w:r>
      <w:r>
        <w:tab/>
      </w:r>
      <w:r w:rsidR="004D1029">
        <w:fldChar w:fldCharType="begin"/>
      </w:r>
      <w:r w:rsidR="004D1029">
        <w:instrText xml:space="preserve"> MACROBUTTON MTPlaceRef \* MERGEFORMAT </w:instrText>
      </w:r>
      <w:r w:rsidR="004D1029">
        <w:fldChar w:fldCharType="begin"/>
      </w:r>
      <w:r w:rsidR="004D1029">
        <w:instrText xml:space="preserve"> SEQ MTEqn \h \* MERGEFORMAT </w:instrText>
      </w:r>
      <w:r w:rsidR="004D1029">
        <w:fldChar w:fldCharType="end"/>
      </w:r>
      <w:r w:rsidR="004D1029">
        <w:instrText>(</w:instrText>
      </w:r>
      <w:fldSimple w:instr=" SEQ MTEqn \c \* Arabic \* MERGEFORMAT ">
        <w:r w:rsidR="007358C6">
          <w:rPr>
            <w:noProof/>
          </w:rPr>
          <w:instrText>1</w:instrText>
        </w:r>
      </w:fldSimple>
      <w:r w:rsidR="004D1029">
        <w:instrText>)</w:instrText>
      </w:r>
      <w:r w:rsidR="004D1029">
        <w:fldChar w:fldCharType="end"/>
      </w:r>
    </w:p>
    <w:p w14:paraId="2C2A3A95" w14:textId="77777777" w:rsidR="00717C48" w:rsidRDefault="00717C48" w:rsidP="00717C48">
      <w:r>
        <w:rPr>
          <w:rFonts w:hint="eastAsia"/>
        </w:rPr>
        <w:t>换一种表示方式：</w:t>
      </w:r>
    </w:p>
    <w:p w14:paraId="6B163613" w14:textId="2EE12AB6" w:rsidR="00717C48" w:rsidRPr="00BB3DC2" w:rsidRDefault="00717C48" w:rsidP="00717C48">
      <w:pPr>
        <w:pStyle w:val="MTDisplayEquation"/>
      </w:pPr>
      <w:r>
        <w:tab/>
      </w:r>
      <w:r w:rsidRPr="00F1257E">
        <w:rPr>
          <w:position w:val="-74"/>
        </w:rPr>
        <w:object w:dxaOrig="3519" w:dyaOrig="1600" w14:anchorId="0CA28C86">
          <v:shape id="_x0000_i1031" type="#_x0000_t75" style="width:176.2pt;height:80.2pt" o:ole="">
            <v:imagedata r:id="rId10" o:title=""/>
          </v:shape>
          <o:OLEObject Type="Embed" ProgID="Equation.DSMT4" ShapeID="_x0000_i1031" DrawAspect="Content" ObjectID="_1773437672" r:id="rId11"/>
        </w:object>
      </w:r>
      <w:r>
        <w:tab/>
      </w:r>
      <w:r w:rsidR="004D1029">
        <w:fldChar w:fldCharType="begin"/>
      </w:r>
      <w:r w:rsidR="004D1029">
        <w:instrText xml:space="preserve"> MACROBUTTON MTPlaceRef \* MERGEFORMAT </w:instrText>
      </w:r>
      <w:r w:rsidR="004D1029">
        <w:fldChar w:fldCharType="begin"/>
      </w:r>
      <w:r w:rsidR="004D1029">
        <w:instrText xml:space="preserve"> SEQ MTEqn \h \* MERGEFORMAT </w:instrText>
      </w:r>
      <w:r w:rsidR="004D1029">
        <w:fldChar w:fldCharType="end"/>
      </w:r>
      <w:bookmarkStart w:id="1" w:name="ZEqnNum268115"/>
      <w:r w:rsidR="004D1029">
        <w:instrText>(</w:instrText>
      </w:r>
      <w:fldSimple w:instr=" SEQ MTEqn \c \* Arabic \* MERGEFORMAT ">
        <w:r w:rsidR="007358C6">
          <w:rPr>
            <w:noProof/>
          </w:rPr>
          <w:instrText>2</w:instrText>
        </w:r>
      </w:fldSimple>
      <w:r w:rsidR="004D1029">
        <w:instrText>)</w:instrText>
      </w:r>
      <w:bookmarkEnd w:id="1"/>
      <w:r w:rsidR="004D1029">
        <w:fldChar w:fldCharType="end"/>
      </w:r>
    </w:p>
    <w:p w14:paraId="4617B8A2" w14:textId="1049A9DE" w:rsidR="00717C48" w:rsidRDefault="00717C48" w:rsidP="00717C48">
      <w:pPr>
        <w:pStyle w:val="a3"/>
        <w:ind w:firstLineChars="0" w:firstLine="0"/>
        <w:rPr>
          <w:iCs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一阶欧拉</w:t>
      </w:r>
      <w:proofErr w:type="gramEnd"/>
      <w:r>
        <w:rPr>
          <w:rFonts w:hint="eastAsia"/>
        </w:rPr>
        <w:t>公式离散公式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ZEqnNum268115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ZEqnNum268115 \* Charformat \! \* MERGEFORMAT </w:instrText>
      </w:r>
      <w:r>
        <w:rPr>
          <w:iCs/>
        </w:rPr>
        <w:fldChar w:fldCharType="separate"/>
      </w:r>
      <w:r w:rsidR="007358C6" w:rsidRPr="007358C6">
        <w:rPr>
          <w:iCs/>
        </w:rPr>
        <w:instrText>(2)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可以得到：</w:t>
      </w:r>
    </w:p>
    <w:p w14:paraId="15D57687" w14:textId="530D7FC4" w:rsidR="00717C48" w:rsidRPr="004D1029" w:rsidRDefault="004D1029" w:rsidP="004D1029">
      <w:pPr>
        <w:pStyle w:val="MTDisplayEquation"/>
        <w:rPr>
          <w:rFonts w:hint="eastAsia"/>
        </w:rPr>
      </w:pPr>
      <w:r>
        <w:tab/>
      </w:r>
      <w:r w:rsidR="004A13A6" w:rsidRPr="004D1029">
        <w:rPr>
          <w:position w:val="-74"/>
        </w:rPr>
        <w:object w:dxaOrig="5200" w:dyaOrig="1600" w14:anchorId="19FF044D">
          <v:shape id="_x0000_i1227" type="#_x0000_t75" style="width:260.2pt;height:80.2pt" o:ole="">
            <v:imagedata r:id="rId12" o:title=""/>
          </v:shape>
          <o:OLEObject Type="Embed" ProgID="Equation.DSMT4" ShapeID="_x0000_i1227" DrawAspect="Content" ObjectID="_177343767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358C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6AFA3F0" w14:textId="085054F2" w:rsidR="00717C48" w:rsidRDefault="00717C48" w:rsidP="00717C48">
      <w:pPr>
        <w:pStyle w:val="a3"/>
        <w:ind w:firstLineChars="0" w:firstLine="0"/>
      </w:pPr>
      <w:r>
        <w:rPr>
          <w:rFonts w:hint="eastAsia"/>
        </w:rPr>
        <w:t>通过开关管的状态计算</w:t>
      </w:r>
      <w:r>
        <w:rPr>
          <w:rFonts w:hint="eastAsia"/>
        </w:rPr>
        <w:t>uabc</w:t>
      </w:r>
      <w:r>
        <w:rPr>
          <w:rFonts w:hint="eastAsia"/>
        </w:rPr>
        <w:t>和</w:t>
      </w:r>
      <w:r>
        <w:rPr>
          <w:rFonts w:hint="eastAsia"/>
        </w:rPr>
        <w:t>udq</w:t>
      </w:r>
    </w:p>
    <w:bookmarkEnd w:id="0"/>
    <w:p w14:paraId="1B30D7ED" w14:textId="6BCD7775" w:rsidR="00717C48" w:rsidRDefault="00717C48" w:rsidP="00717C48">
      <w:pPr>
        <w:pStyle w:val="MTDisplayEquation"/>
        <w:ind w:left="0"/>
      </w:pPr>
      <w:r>
        <w:tab/>
      </w:r>
      <w:r w:rsidRPr="001808B9">
        <w:rPr>
          <w:position w:val="-94"/>
        </w:rPr>
        <w:object w:dxaOrig="2340" w:dyaOrig="2000" w14:anchorId="5AAAFD2C">
          <v:shape id="_x0000_i1025" type="#_x0000_t75" style="width:117.25pt;height:100.35pt" o:ole="">
            <v:imagedata r:id="rId14" o:title=""/>
          </v:shape>
          <o:OLEObject Type="Embed" ProgID="Equation.DSMT4" ShapeID="_x0000_i1025" DrawAspect="Content" ObjectID="_1773437674" r:id="rId15"/>
        </w:object>
      </w:r>
      <w:r>
        <w:tab/>
      </w:r>
      <w:r w:rsidR="004D1029">
        <w:fldChar w:fldCharType="begin"/>
      </w:r>
      <w:r w:rsidR="004D1029">
        <w:instrText xml:space="preserve"> MACROBUTTON MTPlaceRef \* MERGEFORMAT </w:instrText>
      </w:r>
      <w:r w:rsidR="004D1029">
        <w:fldChar w:fldCharType="begin"/>
      </w:r>
      <w:r w:rsidR="004D1029">
        <w:instrText xml:space="preserve"> SEQ MTEqn \h \* MERGEFORMAT </w:instrText>
      </w:r>
      <w:r w:rsidR="004D1029">
        <w:fldChar w:fldCharType="end"/>
      </w:r>
      <w:r w:rsidR="004D1029">
        <w:instrText>(</w:instrText>
      </w:r>
      <w:fldSimple w:instr=" SEQ MTEqn \c \* Arabic \* MERGEFORMAT ">
        <w:r w:rsidR="007358C6">
          <w:rPr>
            <w:noProof/>
          </w:rPr>
          <w:instrText>4</w:instrText>
        </w:r>
      </w:fldSimple>
      <w:r w:rsidR="004D1029">
        <w:instrText>)</w:instrText>
      </w:r>
      <w:r w:rsidR="004D1029">
        <w:fldChar w:fldCharType="end"/>
      </w:r>
    </w:p>
    <w:p w14:paraId="3BD8593E" w14:textId="6A97E1F1" w:rsidR="00717C48" w:rsidRPr="00471F83" w:rsidRDefault="00717C48" w:rsidP="00717C48">
      <w:pPr>
        <w:pStyle w:val="MTDisplayEquation"/>
        <w:ind w:left="0"/>
      </w:pPr>
      <w:r>
        <w:tab/>
      </w:r>
      <w:r w:rsidRPr="005166AB">
        <w:rPr>
          <w:position w:val="-60"/>
        </w:rPr>
        <w:object w:dxaOrig="5480" w:dyaOrig="1320" w14:anchorId="6CBF6C6E">
          <v:shape id="_x0000_i1026" type="#_x0000_t75" style="width:274.35pt;height:66.55pt" o:ole="">
            <v:imagedata r:id="rId16" o:title=""/>
          </v:shape>
          <o:OLEObject Type="Embed" ProgID="Equation.DSMT4" ShapeID="_x0000_i1026" DrawAspect="Content" ObjectID="_1773437675" r:id="rId17"/>
        </w:object>
      </w:r>
      <w:r>
        <w:tab/>
      </w:r>
      <w:r w:rsidR="004D1029">
        <w:fldChar w:fldCharType="begin"/>
      </w:r>
      <w:r w:rsidR="004D1029">
        <w:instrText xml:space="preserve"> MACROBUTTON MTPlaceRef \* MERGEFORMAT </w:instrText>
      </w:r>
      <w:r w:rsidR="004D1029">
        <w:fldChar w:fldCharType="begin"/>
      </w:r>
      <w:r w:rsidR="004D1029">
        <w:instrText xml:space="preserve"> SEQ MTEqn \h \* MERGEFORMAT </w:instrText>
      </w:r>
      <w:r w:rsidR="004D1029">
        <w:fldChar w:fldCharType="end"/>
      </w:r>
      <w:r w:rsidR="004D1029">
        <w:instrText>(</w:instrText>
      </w:r>
      <w:fldSimple w:instr=" SEQ MTEqn \c \* Arabic \* MERGEFORMAT ">
        <w:r w:rsidR="007358C6">
          <w:rPr>
            <w:noProof/>
          </w:rPr>
          <w:instrText>5</w:instrText>
        </w:r>
      </w:fldSimple>
      <w:r w:rsidR="004D1029">
        <w:instrText>)</w:instrText>
      </w:r>
      <w:r w:rsidR="004D1029">
        <w:fldChar w:fldCharType="end"/>
      </w:r>
    </w:p>
    <w:p w14:paraId="0900396D" w14:textId="34749EEA" w:rsidR="0012595E" w:rsidRDefault="0012595E">
      <w:r>
        <w:rPr>
          <w:rFonts w:hint="eastAsia"/>
        </w:rPr>
        <w:t>价值函数：</w:t>
      </w:r>
    </w:p>
    <w:p w14:paraId="79013BA4" w14:textId="432E94D6" w:rsidR="0012595E" w:rsidRDefault="007358C6" w:rsidP="007358C6">
      <w:pPr>
        <w:pStyle w:val="MTDisplayEquation"/>
        <w:rPr>
          <w:rFonts w:hint="eastAsia"/>
        </w:rPr>
      </w:pPr>
      <w:r>
        <w:tab/>
      </w:r>
      <w:r w:rsidR="004A13A6" w:rsidRPr="007358C6">
        <w:rPr>
          <w:position w:val="-14"/>
        </w:rPr>
        <w:object w:dxaOrig="4080" w:dyaOrig="400" w14:anchorId="5EAA60FF">
          <v:shape id="_x0000_i1231" type="#_x0000_t75" style="width:204pt;height:20.2pt" o:ole="">
            <v:imagedata r:id="rId18" o:title=""/>
          </v:shape>
          <o:OLEObject Type="Embed" ProgID="Equation.DSMT4" ShapeID="_x0000_i1231" DrawAspect="Content" ObjectID="_177343767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8DDC6FB" w14:textId="3817ED88" w:rsidR="00717C48" w:rsidRDefault="006F2A62">
      <w:r>
        <w:rPr>
          <w:rFonts w:hint="eastAsia"/>
        </w:rPr>
        <w:t>整体控制框图：</w:t>
      </w:r>
    </w:p>
    <w:p w14:paraId="6E9D5102" w14:textId="02DA51F5" w:rsidR="006F2A62" w:rsidRDefault="00B24A92">
      <w:r>
        <w:object w:dxaOrig="5566" w:dyaOrig="2731" w14:anchorId="1382C643">
          <v:shape id="_x0000_i1134" type="#_x0000_t75" style="width:358.35pt;height:175.65pt" o:ole="">
            <v:imagedata r:id="rId20" o:title=""/>
          </v:shape>
          <o:OLEObject Type="Embed" ProgID="Visio.Drawing.15" ShapeID="_x0000_i1134" DrawAspect="Content" ObjectID="_1773437677" r:id="rId21"/>
        </w:object>
      </w:r>
    </w:p>
    <w:p w14:paraId="70358948" w14:textId="670545F8" w:rsidR="001D3909" w:rsidRDefault="001D3909" w:rsidP="001D3909">
      <w:pPr>
        <w:rPr>
          <w:rFonts w:hint="eastAsia"/>
        </w:rPr>
      </w:pPr>
      <w:r>
        <w:rPr>
          <w:rFonts w:hint="eastAsia"/>
        </w:rPr>
        <w:t>一般令</w:t>
      </w:r>
      <w:proofErr w:type="spellStart"/>
      <w:r>
        <w:rPr>
          <w:rFonts w:hint="eastAsia"/>
        </w:rPr>
        <w:t>idref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 w:rsidR="0068276D"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输出为</w:t>
      </w:r>
      <w:r>
        <w:rPr>
          <w:rFonts w:hint="eastAsia"/>
        </w:rPr>
        <w:t>iqref</w:t>
      </w:r>
      <w:r>
        <w:rPr>
          <w:rFonts w:hint="eastAsia"/>
        </w:rPr>
        <w:t>。</w:t>
      </w:r>
    </w:p>
    <w:sectPr w:rsidR="001D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F233" w14:textId="77777777" w:rsidR="0008746E" w:rsidRDefault="0008746E" w:rsidP="004A13A6">
      <w:r>
        <w:separator/>
      </w:r>
    </w:p>
  </w:endnote>
  <w:endnote w:type="continuationSeparator" w:id="0">
    <w:p w14:paraId="5FC1E7BE" w14:textId="77777777" w:rsidR="0008746E" w:rsidRDefault="0008746E" w:rsidP="004A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26B6" w14:textId="77777777" w:rsidR="0008746E" w:rsidRDefault="0008746E" w:rsidP="004A13A6">
      <w:r>
        <w:separator/>
      </w:r>
    </w:p>
  </w:footnote>
  <w:footnote w:type="continuationSeparator" w:id="0">
    <w:p w14:paraId="79C4D45F" w14:textId="77777777" w:rsidR="0008746E" w:rsidRDefault="0008746E" w:rsidP="004A1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7074"/>
    <w:multiLevelType w:val="hybridMultilevel"/>
    <w:tmpl w:val="8CA2955E"/>
    <w:lvl w:ilvl="0" w:tplc="AF18D5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D8"/>
    <w:rsid w:val="0008746E"/>
    <w:rsid w:val="0012595E"/>
    <w:rsid w:val="001D3909"/>
    <w:rsid w:val="004A13A6"/>
    <w:rsid w:val="004D1029"/>
    <w:rsid w:val="0068276D"/>
    <w:rsid w:val="006F2A62"/>
    <w:rsid w:val="006F58AC"/>
    <w:rsid w:val="00717C48"/>
    <w:rsid w:val="007358C6"/>
    <w:rsid w:val="00854C0F"/>
    <w:rsid w:val="009A199D"/>
    <w:rsid w:val="00B24A92"/>
    <w:rsid w:val="00B555CF"/>
    <w:rsid w:val="00D52B85"/>
    <w:rsid w:val="00E100D8"/>
    <w:rsid w:val="00EC6D0E"/>
    <w:rsid w:val="00F9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DD4F8"/>
  <w15:chartTrackingRefBased/>
  <w15:docId w15:val="{86C5C388-40B0-4D33-A49D-3132A35F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A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17C48"/>
    <w:pPr>
      <w:spacing w:line="300" w:lineRule="auto"/>
      <w:ind w:firstLineChars="200" w:firstLine="420"/>
    </w:pPr>
    <w:rPr>
      <w:rFonts w:cs="Times New Roman"/>
      <w:szCs w:val="24"/>
      <w14:ligatures w14:val="standardContextual"/>
    </w:rPr>
  </w:style>
  <w:style w:type="paragraph" w:customStyle="1" w:styleId="MTDisplayEquation">
    <w:name w:val="MTDisplayEquation"/>
    <w:basedOn w:val="a3"/>
    <w:next w:val="a"/>
    <w:link w:val="MTDisplayEquation0"/>
    <w:rsid w:val="00717C48"/>
    <w:pPr>
      <w:tabs>
        <w:tab w:val="center" w:pos="4640"/>
        <w:tab w:val="right" w:pos="8300"/>
      </w:tabs>
      <w:ind w:left="960" w:firstLineChars="0" w:firstLine="0"/>
    </w:pPr>
  </w:style>
  <w:style w:type="character" w:customStyle="1" w:styleId="a4">
    <w:name w:val="列表段落 字符"/>
    <w:basedOn w:val="a0"/>
    <w:link w:val="a3"/>
    <w:uiPriority w:val="34"/>
    <w:rsid w:val="00717C48"/>
    <w:rPr>
      <w:rFonts w:ascii="Times New Roman" w:eastAsia="宋体" w:hAnsi="Times New Roman" w:cs="Times New Roman"/>
      <w:sz w:val="24"/>
      <w:szCs w:val="24"/>
      <w14:ligatures w14:val="standardContextual"/>
    </w:rPr>
  </w:style>
  <w:style w:type="character" w:customStyle="1" w:styleId="MTDisplayEquation0">
    <w:name w:val="MTDisplayEquation 字符"/>
    <w:basedOn w:val="a4"/>
    <w:link w:val="MTDisplayEquation"/>
    <w:rsid w:val="00717C48"/>
    <w:rPr>
      <w:rFonts w:ascii="Times New Roman" w:eastAsia="宋体" w:hAnsi="Times New Roman" w:cs="Times New Roman"/>
      <w:sz w:val="24"/>
      <w:szCs w:val="24"/>
      <w14:ligatures w14:val="standardContextual"/>
    </w:rPr>
  </w:style>
  <w:style w:type="character" w:customStyle="1" w:styleId="MTEquationSection">
    <w:name w:val="MTEquationSection"/>
    <w:basedOn w:val="a0"/>
    <w:rsid w:val="004D1029"/>
    <w:rPr>
      <w:vanish/>
      <w:color w:val="FF0000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4A1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3A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3A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6EC4-26F4-42E9-990E-43DF7030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Sicong Wen</dc:creator>
  <cp:keywords/>
  <dc:description/>
  <cp:lastModifiedBy>Sicong Wen</cp:lastModifiedBy>
  <cp:revision>14</cp:revision>
  <dcterms:created xsi:type="dcterms:W3CDTF">2024-03-31T16:03:00Z</dcterms:created>
  <dcterms:modified xsi:type="dcterms:W3CDTF">2024-03-31T16:46:00Z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