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2E95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Міністерство освіти і науки України </w:t>
      </w:r>
    </w:p>
    <w:p w14:paraId="2AC2F700" w14:textId="77777777" w:rsidR="00833286" w:rsidRPr="00400F33" w:rsidRDefault="00000000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fldChar w:fldCharType="begin"/>
      </w:r>
      <w:r>
        <w:instrText>HYPERLINK</w:instrText>
      </w:r>
      <w:r w:rsidRPr="008779F6">
        <w:rPr>
          <w:lang w:val="ru-RU"/>
        </w:rPr>
        <w:instrText xml:space="preserve"> "</w:instrText>
      </w:r>
      <w:r>
        <w:instrText>https</w:instrText>
      </w:r>
      <w:r w:rsidRPr="008779F6">
        <w:rPr>
          <w:lang w:val="ru-RU"/>
        </w:rPr>
        <w:instrText>://</w:instrText>
      </w:r>
      <w:r>
        <w:instrText>op</w:instrText>
      </w:r>
      <w:r w:rsidRPr="008779F6">
        <w:rPr>
          <w:lang w:val="ru-RU"/>
        </w:rPr>
        <w:instrText>.</w:instrText>
      </w:r>
      <w:r>
        <w:instrText>edu</w:instrText>
      </w:r>
      <w:r w:rsidRPr="008779F6">
        <w:rPr>
          <w:lang w:val="ru-RU"/>
        </w:rPr>
        <w:instrText>.</w:instrText>
      </w:r>
      <w:r>
        <w:instrText>ua</w:instrText>
      </w:r>
      <w:r w:rsidRPr="008779F6">
        <w:rPr>
          <w:lang w:val="ru-RU"/>
        </w:rPr>
        <w:instrText>/" \</w:instrText>
      </w:r>
      <w:r>
        <w:instrText>l</w:instrText>
      </w:r>
      <w:r w:rsidRPr="008779F6">
        <w:rPr>
          <w:lang w:val="ru-RU"/>
        </w:rPr>
        <w:instrText xml:space="preserve"> "</w:instrText>
      </w:r>
      <w:r>
        <w:instrText>navbar</w:instrText>
      </w:r>
      <w:r w:rsidRPr="008779F6">
        <w:rPr>
          <w:lang w:val="ru-RU"/>
        </w:rPr>
        <w:instrText>" \</w:instrText>
      </w:r>
      <w:r>
        <w:instrText>o</w:instrText>
      </w:r>
      <w:r w:rsidRPr="008779F6">
        <w:rPr>
          <w:lang w:val="ru-RU"/>
        </w:rPr>
        <w:instrText xml:space="preserve"> "Головна"</w:instrText>
      </w:r>
      <w:r>
        <w:fldChar w:fldCharType="separate"/>
      </w:r>
      <w:r w:rsidR="00833286"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  <w:t>Національний університет «Одеська політехніка»</w:t>
      </w:r>
      <w:r>
        <w:rPr>
          <w:rStyle w:val="a3"/>
          <w:rFonts w:ascii="Times New Roman" w:eastAsia="Times New Roman" w:hAnsi="Times New Roman" w:cs="Times New Roman"/>
          <w:color w:val="auto"/>
          <w:sz w:val="28"/>
          <w:szCs w:val="28"/>
          <w:u w:val="none"/>
          <w:lang w:val="uk-UA"/>
        </w:rPr>
        <w:fldChar w:fldCharType="end"/>
      </w:r>
    </w:p>
    <w:p w14:paraId="148A91EB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Інститут комп’ютерних систем </w:t>
      </w:r>
    </w:p>
    <w:p w14:paraId="230CB2D3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Кафедра інформаційних систем </w:t>
      </w:r>
    </w:p>
    <w:p w14:paraId="393502F3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1BEE3E4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533983D5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608372B2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DD3FB38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859640B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585FC586" w14:textId="49D01951" w:rsidR="00833286" w:rsidRPr="00E67EFF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6D29831D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дисципліни:  «Алгоритмізація та програмування»</w:t>
      </w:r>
    </w:p>
    <w:p w14:paraId="6C97DCC7" w14:textId="08ED8E88" w:rsidR="00833286" w:rsidRPr="000D0A8B" w:rsidRDefault="00833286" w:rsidP="00833286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Тема: </w:t>
      </w:r>
      <w:r w:rsidRPr="00833286">
        <w:rPr>
          <w:rFonts w:ascii="Times New Roman" w:hAnsi="Times New Roman" w:cs="Times New Roman"/>
          <w:b/>
          <w:bCs/>
          <w:sz w:val="32"/>
          <w:szCs w:val="32"/>
        </w:rPr>
        <w:t>«</w:t>
      </w:r>
      <w:proofErr w:type="spellStart"/>
      <w:r w:rsidRPr="00833286">
        <w:rPr>
          <w:rFonts w:ascii="Times New Roman" w:hAnsi="Times New Roman" w:cs="Times New Roman"/>
          <w:b/>
          <w:bCs/>
          <w:sz w:val="32"/>
          <w:szCs w:val="32"/>
        </w:rPr>
        <w:t>Програмування</w:t>
      </w:r>
      <w:proofErr w:type="spellEnd"/>
      <w:r w:rsidRPr="008332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3286">
        <w:rPr>
          <w:rFonts w:ascii="Times New Roman" w:hAnsi="Times New Roman" w:cs="Times New Roman"/>
          <w:b/>
          <w:bCs/>
          <w:sz w:val="32"/>
          <w:szCs w:val="32"/>
        </w:rPr>
        <w:t>алгоритмів</w:t>
      </w:r>
      <w:proofErr w:type="spellEnd"/>
      <w:r w:rsidRPr="008332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3286">
        <w:rPr>
          <w:rFonts w:ascii="Times New Roman" w:hAnsi="Times New Roman" w:cs="Times New Roman"/>
          <w:b/>
          <w:bCs/>
          <w:sz w:val="32"/>
          <w:szCs w:val="32"/>
        </w:rPr>
        <w:t>циклічної</w:t>
      </w:r>
      <w:proofErr w:type="spellEnd"/>
      <w:r w:rsidRPr="0083328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33286">
        <w:rPr>
          <w:rFonts w:ascii="Times New Roman" w:hAnsi="Times New Roman" w:cs="Times New Roman"/>
          <w:b/>
          <w:bCs/>
          <w:sz w:val="32"/>
          <w:szCs w:val="32"/>
        </w:rPr>
        <w:t>структури</w:t>
      </w:r>
      <w:proofErr w:type="spellEnd"/>
      <w:r w:rsidRPr="00833286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8FDB834" w14:textId="77777777" w:rsidR="00833286" w:rsidRPr="00400F33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Варіант №8</w:t>
      </w:r>
    </w:p>
    <w:p w14:paraId="58906ABF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5C02A5" w14:textId="77777777" w:rsidR="00833286" w:rsidRDefault="00833286" w:rsidP="00833286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FDE44F0" w14:textId="77777777" w:rsidR="00833286" w:rsidRDefault="00833286" w:rsidP="00833286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079296" w14:textId="77777777" w:rsidR="00833286" w:rsidRDefault="00833286" w:rsidP="00833286">
      <w:pPr>
        <w:pStyle w:val="LO-normal"/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68F77CE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8F408A7" w14:textId="77777777" w:rsidR="00833286" w:rsidRDefault="00833286" w:rsidP="0083328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Виконав:</w:t>
      </w:r>
    </w:p>
    <w:p w14:paraId="24FCE14F" w14:textId="77777777" w:rsidR="00833286" w:rsidRDefault="00833286" w:rsidP="0083328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групи АІ-222</w:t>
      </w:r>
    </w:p>
    <w:p w14:paraId="145C6A18" w14:textId="77777777" w:rsidR="00833286" w:rsidRDefault="00833286" w:rsidP="0083328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Ля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ковський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Артем Андрійович </w:t>
      </w:r>
    </w:p>
    <w:p w14:paraId="385EDEC1" w14:textId="77777777" w:rsidR="00833286" w:rsidRPr="00400F33" w:rsidRDefault="00833286" w:rsidP="0083328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Перевірили:</w:t>
      </w:r>
    </w:p>
    <w:p w14:paraId="2A946942" w14:textId="77777777" w:rsidR="00833286" w:rsidRDefault="00833286" w:rsidP="0083328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Денисенко А.В.</w:t>
      </w:r>
    </w:p>
    <w:p w14:paraId="1A96C5F9" w14:textId="77777777" w:rsidR="00833286" w:rsidRDefault="00833286" w:rsidP="00833286">
      <w:pPr>
        <w:pStyle w:val="LO-normal"/>
        <w:shd w:val="clear" w:color="auto" w:fill="FFFFFF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Іванов О.В.</w:t>
      </w:r>
    </w:p>
    <w:p w14:paraId="25358F64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2CAB012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04D1539F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D81AD43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2D9D74B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4E48F47" w14:textId="77777777" w:rsidR="00833286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BE988A9" w14:textId="0C9BA47C" w:rsidR="005C2C8E" w:rsidRDefault="00833286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Одеса 2022</w:t>
      </w:r>
    </w:p>
    <w:p w14:paraId="446A52DE" w14:textId="77777777" w:rsidR="00833286" w:rsidRDefault="00833286" w:rsidP="00833286">
      <w:pPr>
        <w:ind w:firstLine="709"/>
        <w:rPr>
          <w:rFonts w:ascii="Times New Roman" w:eastAsia="Times New Roman" w:hAnsi="Times New Roman"/>
          <w:b/>
          <w:sz w:val="24"/>
          <w:szCs w:val="24"/>
          <w:lang w:val="uk-UA"/>
        </w:rPr>
      </w:pPr>
      <w:r>
        <w:rPr>
          <w:rFonts w:ascii="Times New Roman" w:eastAsia="Times New Roman" w:hAnsi="Times New Roman"/>
          <w:b/>
          <w:sz w:val="24"/>
          <w:szCs w:val="24"/>
          <w:lang w:val="uk-UA"/>
        </w:rPr>
        <w:lastRenderedPageBreak/>
        <w:t>Зміст звіту:</w:t>
      </w:r>
    </w:p>
    <w:p w14:paraId="3DF9F886" w14:textId="77777777" w:rsidR="00833286" w:rsidRDefault="00833286" w:rsidP="0083328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Тема та мета роботи.</w:t>
      </w:r>
    </w:p>
    <w:p w14:paraId="39BFF968" w14:textId="77777777" w:rsidR="00833286" w:rsidRDefault="00833286" w:rsidP="0083328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Завдання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№8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за варіантом.</w:t>
      </w:r>
    </w:p>
    <w:p w14:paraId="14CFE4A0" w14:textId="77777777" w:rsidR="00833286" w:rsidRDefault="00833286" w:rsidP="0083328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Блок-схема алгоритму роботи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06827970" w14:textId="77777777" w:rsidR="00833286" w:rsidRDefault="00833286" w:rsidP="0083328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Код програми 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8.</w:t>
      </w:r>
    </w:p>
    <w:p w14:paraId="567970B6" w14:textId="77777777" w:rsidR="00833286" w:rsidRDefault="00833286" w:rsidP="0083328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Контрольні приклади виконання програми №8: набори тестових даних з обґрунтуванням їх вибору, скріншоти з результатами роботи програми.</w:t>
      </w:r>
    </w:p>
    <w:p w14:paraId="0BE5EAB6" w14:textId="77777777" w:rsidR="00833286" w:rsidRDefault="00833286" w:rsidP="00833286">
      <w:pPr>
        <w:pStyle w:val="LO-normal"/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Висновки про виконану роботу. Опис і аналіз помилок, виявлених при</w:t>
      </w:r>
    </w:p>
    <w:p w14:paraId="0E69ED82" w14:textId="77777777" w:rsidR="00833286" w:rsidRDefault="00833286" w:rsidP="00833286">
      <w:pPr>
        <w:pStyle w:val="LO-normal"/>
        <w:shd w:val="clear" w:color="auto" w:fill="FFFFFF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налаштуванні програми.</w:t>
      </w:r>
    </w:p>
    <w:p w14:paraId="10C96035" w14:textId="77777777" w:rsidR="00833286" w:rsidRDefault="00833286" w:rsidP="00833286">
      <w:pPr>
        <w:pStyle w:val="LO-normal"/>
        <w:shd w:val="clear" w:color="auto" w:fill="FFFFFF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70045B39" w14:textId="704D70DD" w:rsidR="00833286" w:rsidRPr="00833286" w:rsidRDefault="00833286" w:rsidP="00833286">
      <w:pPr>
        <w:spacing w:after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1.</w:t>
      </w: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>Тема роботи</w:t>
      </w:r>
      <w:r w:rsidRPr="00833286">
        <w:rPr>
          <w:rFonts w:ascii="Times New Roman" w:eastAsia="Times New Roman" w:hAnsi="Times New Roman" w:cs="Times New Roman"/>
          <w:lang w:val="uk-UA"/>
        </w:rPr>
        <w:t xml:space="preserve">: </w:t>
      </w:r>
      <w:proofErr w:type="spellStart"/>
      <w:r w:rsidRPr="00833286">
        <w:rPr>
          <w:rFonts w:ascii="Times New Roman" w:hAnsi="Times New Roman" w:cs="Times New Roman"/>
        </w:rPr>
        <w:t>Програмування</w:t>
      </w:r>
      <w:proofErr w:type="spellEnd"/>
      <w:r w:rsidRPr="00833286">
        <w:rPr>
          <w:rFonts w:ascii="Times New Roman" w:hAnsi="Times New Roman" w:cs="Times New Roman"/>
        </w:rPr>
        <w:t xml:space="preserve"> </w:t>
      </w:r>
      <w:proofErr w:type="spellStart"/>
      <w:r w:rsidRPr="00833286">
        <w:rPr>
          <w:rFonts w:ascii="Times New Roman" w:hAnsi="Times New Roman" w:cs="Times New Roman"/>
        </w:rPr>
        <w:t>алгоритмів</w:t>
      </w:r>
      <w:proofErr w:type="spellEnd"/>
      <w:r w:rsidRPr="00833286">
        <w:rPr>
          <w:rFonts w:ascii="Times New Roman" w:hAnsi="Times New Roman" w:cs="Times New Roman"/>
        </w:rPr>
        <w:t xml:space="preserve"> </w:t>
      </w:r>
      <w:proofErr w:type="spellStart"/>
      <w:r w:rsidRPr="00833286">
        <w:rPr>
          <w:rFonts w:ascii="Times New Roman" w:hAnsi="Times New Roman" w:cs="Times New Roman"/>
        </w:rPr>
        <w:t>циклічної</w:t>
      </w:r>
      <w:proofErr w:type="spellEnd"/>
      <w:r w:rsidRPr="00833286">
        <w:rPr>
          <w:rFonts w:ascii="Times New Roman" w:hAnsi="Times New Roman" w:cs="Times New Roman"/>
        </w:rPr>
        <w:t xml:space="preserve"> </w:t>
      </w:r>
      <w:proofErr w:type="spellStart"/>
      <w:r w:rsidRPr="00833286">
        <w:rPr>
          <w:rFonts w:ascii="Times New Roman" w:hAnsi="Times New Roman" w:cs="Times New Roman"/>
        </w:rPr>
        <w:t>структури</w:t>
      </w:r>
      <w:proofErr w:type="spellEnd"/>
      <w:r w:rsidRPr="00833286">
        <w:rPr>
          <w:rFonts w:ascii="Times New Roman" w:eastAsia="Times New Roman" w:hAnsi="Times New Roman" w:cs="Times New Roman"/>
          <w:sz w:val="24"/>
          <w:szCs w:val="24"/>
          <w:lang w:val="uk-UA"/>
        </w:rPr>
        <w:tab/>
      </w:r>
    </w:p>
    <w:p w14:paraId="33B4DD32" w14:textId="77777777" w:rsidR="00833286" w:rsidRPr="00833286" w:rsidRDefault="00833286" w:rsidP="00833286">
      <w:pPr>
        <w:spacing w:after="0"/>
        <w:rPr>
          <w:rFonts w:ascii="Times New Roman" w:hAnsi="Times New Roman" w:cs="Times New Roman"/>
        </w:rPr>
      </w:pPr>
      <w:r w:rsidRPr="00833286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Мета роботи: </w:t>
      </w:r>
      <w:proofErr w:type="spellStart"/>
      <w:r w:rsidRPr="00833286">
        <w:rPr>
          <w:rFonts w:ascii="Times New Roman" w:hAnsi="Times New Roman" w:cs="Times New Roman"/>
        </w:rPr>
        <w:t>Набуття</w:t>
      </w:r>
      <w:proofErr w:type="spellEnd"/>
      <w:r w:rsidRPr="00833286">
        <w:rPr>
          <w:rFonts w:ascii="Times New Roman" w:hAnsi="Times New Roman" w:cs="Times New Roman"/>
        </w:rPr>
        <w:t xml:space="preserve"> </w:t>
      </w:r>
      <w:proofErr w:type="spellStart"/>
      <w:r w:rsidRPr="00833286">
        <w:rPr>
          <w:rFonts w:ascii="Times New Roman" w:hAnsi="Times New Roman" w:cs="Times New Roman"/>
        </w:rPr>
        <w:t>практичних</w:t>
      </w:r>
      <w:proofErr w:type="spellEnd"/>
      <w:r w:rsidRPr="00833286">
        <w:rPr>
          <w:rFonts w:ascii="Times New Roman" w:hAnsi="Times New Roman" w:cs="Times New Roman"/>
        </w:rPr>
        <w:t xml:space="preserve"> </w:t>
      </w:r>
      <w:proofErr w:type="spellStart"/>
      <w:r w:rsidRPr="00833286">
        <w:rPr>
          <w:rFonts w:ascii="Times New Roman" w:hAnsi="Times New Roman" w:cs="Times New Roman"/>
        </w:rPr>
        <w:t>навичок</w:t>
      </w:r>
      <w:proofErr w:type="spellEnd"/>
      <w:r w:rsidRPr="00833286">
        <w:rPr>
          <w:rFonts w:ascii="Times New Roman" w:hAnsi="Times New Roman" w:cs="Times New Roman"/>
        </w:rPr>
        <w:t xml:space="preserve"> у </w:t>
      </w:r>
      <w:proofErr w:type="spellStart"/>
      <w:r w:rsidRPr="00833286">
        <w:rPr>
          <w:rFonts w:ascii="Times New Roman" w:hAnsi="Times New Roman" w:cs="Times New Roman"/>
        </w:rPr>
        <w:t>створенні</w:t>
      </w:r>
      <w:proofErr w:type="spellEnd"/>
      <w:r w:rsidRPr="00833286">
        <w:rPr>
          <w:rFonts w:ascii="Times New Roman" w:hAnsi="Times New Roman" w:cs="Times New Roman"/>
        </w:rPr>
        <w:t xml:space="preserve"> </w:t>
      </w:r>
      <w:proofErr w:type="spellStart"/>
      <w:r w:rsidRPr="00833286">
        <w:rPr>
          <w:rFonts w:ascii="Times New Roman" w:hAnsi="Times New Roman" w:cs="Times New Roman"/>
        </w:rPr>
        <w:t>програм</w:t>
      </w:r>
      <w:proofErr w:type="spellEnd"/>
      <w:r w:rsidRPr="00833286">
        <w:rPr>
          <w:rFonts w:ascii="Times New Roman" w:hAnsi="Times New Roman" w:cs="Times New Roman"/>
        </w:rPr>
        <w:t xml:space="preserve"> з циклами </w:t>
      </w:r>
      <w:proofErr w:type="spellStart"/>
      <w:r w:rsidRPr="00833286">
        <w:rPr>
          <w:rFonts w:ascii="Times New Roman" w:hAnsi="Times New Roman" w:cs="Times New Roman"/>
        </w:rPr>
        <w:t>while</w:t>
      </w:r>
      <w:proofErr w:type="spellEnd"/>
      <w:r w:rsidRPr="00833286">
        <w:rPr>
          <w:rFonts w:ascii="Times New Roman" w:hAnsi="Times New Roman" w:cs="Times New Roman"/>
        </w:rPr>
        <w:t>,</w:t>
      </w:r>
    </w:p>
    <w:p w14:paraId="29F6B46C" w14:textId="7AF0466B" w:rsidR="00833286" w:rsidRDefault="00833286" w:rsidP="00833286">
      <w:pPr>
        <w:spacing w:after="0"/>
        <w:rPr>
          <w:rFonts w:ascii="Times New Roman" w:hAnsi="Times New Roman" w:cs="Times New Roman"/>
        </w:rPr>
      </w:pPr>
      <w:proofErr w:type="spellStart"/>
      <w:r w:rsidRPr="00833286">
        <w:rPr>
          <w:rFonts w:ascii="Times New Roman" w:hAnsi="Times New Roman" w:cs="Times New Roman"/>
        </w:rPr>
        <w:t>do</w:t>
      </w:r>
      <w:proofErr w:type="spellEnd"/>
      <w:r w:rsidRPr="00833286">
        <w:rPr>
          <w:rFonts w:ascii="Times New Roman" w:hAnsi="Times New Roman" w:cs="Times New Roman"/>
        </w:rPr>
        <w:t>...</w:t>
      </w:r>
      <w:proofErr w:type="spellStart"/>
      <w:r w:rsidRPr="00833286">
        <w:rPr>
          <w:rFonts w:ascii="Times New Roman" w:hAnsi="Times New Roman" w:cs="Times New Roman"/>
        </w:rPr>
        <w:t>while</w:t>
      </w:r>
      <w:proofErr w:type="spellEnd"/>
      <w:r w:rsidRPr="00833286">
        <w:rPr>
          <w:rFonts w:ascii="Times New Roman" w:hAnsi="Times New Roman" w:cs="Times New Roman"/>
        </w:rPr>
        <w:t>.</w:t>
      </w:r>
    </w:p>
    <w:p w14:paraId="6ECA714D" w14:textId="77777777" w:rsidR="00833286" w:rsidRPr="00E67EFF" w:rsidRDefault="00833286" w:rsidP="0083328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14:paraId="78745E62" w14:textId="7D10855A" w:rsidR="00833286" w:rsidRDefault="00833286" w:rsidP="0083328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9131A9">
        <w:rPr>
          <w:rFonts w:ascii="Times New Roman" w:hAnsi="Times New Roman" w:cs="Times New Roman"/>
          <w:b/>
          <w:bCs/>
          <w:sz w:val="24"/>
          <w:szCs w:val="24"/>
          <w:lang w:val="ru-RU"/>
        </w:rPr>
        <w:t>2.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Завдання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за 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:</w:t>
      </w:r>
    </w:p>
    <w:p w14:paraId="7DD8C581" w14:textId="2D551FCA" w:rsidR="00C10A1C" w:rsidRDefault="00C10A1C" w:rsidP="0083328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C10A1C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46243E7A" wp14:editId="777DB9FD">
            <wp:extent cx="6142252" cy="215664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225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4C0B" w14:textId="21A3E657" w:rsidR="00C10A1C" w:rsidRDefault="00C10A1C" w:rsidP="0083328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7C86ADA" w14:textId="74F93AEE" w:rsidR="00C10A1C" w:rsidRDefault="00C10A1C" w:rsidP="0083328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3.Блок-схема алгоритму роботи програми №</w:t>
      </w:r>
      <w:r w:rsidRPr="00706762"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 w:rsidRPr="00E67EF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за </w:t>
      </w:r>
      <w:r w:rsidRPr="000D0A8B">
        <w:rPr>
          <w:rFonts w:ascii="Times New Roman" w:hAnsi="Times New Roman" w:cs="Times New Roman"/>
          <w:b/>
          <w:bCs/>
          <w:sz w:val="24"/>
          <w:szCs w:val="24"/>
          <w:lang w:val="ru-RU"/>
        </w:rPr>
        <w:t>вар</w:t>
      </w:r>
      <w:proofErr w:type="spellStart"/>
      <w:r w:rsidRPr="000D0A8B">
        <w:rPr>
          <w:rFonts w:ascii="Times New Roman" w:hAnsi="Times New Roman" w:cs="Times New Roman"/>
          <w:b/>
          <w:bCs/>
          <w:sz w:val="24"/>
          <w:szCs w:val="24"/>
          <w:lang w:val="uk-UA"/>
        </w:rPr>
        <w:t>іантом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№8:</w:t>
      </w:r>
    </w:p>
    <w:p w14:paraId="1166AA65" w14:textId="39E86937" w:rsidR="00833286" w:rsidRDefault="00706762" w:rsidP="00833286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b/>
          <w:bCs/>
          <w:noProof/>
          <w:sz w:val="24"/>
          <w:szCs w:val="24"/>
          <w:lang w:val="uk-UA"/>
        </w:rPr>
        <w:drawing>
          <wp:inline distT="0" distB="0" distL="0" distR="0" wp14:anchorId="24193DF2" wp14:editId="05207478">
            <wp:extent cx="3352800" cy="4130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095" cy="413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A418" w14:textId="673C97B2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0676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lastRenderedPageBreak/>
        <w:drawing>
          <wp:anchor distT="0" distB="0" distL="114300" distR="114300" simplePos="0" relativeHeight="251659264" behindDoc="0" locked="0" layoutInCell="1" allowOverlap="1" wp14:anchorId="41E7947E" wp14:editId="7D6E8590">
            <wp:simplePos x="0" y="0"/>
            <wp:positionH relativeFrom="column">
              <wp:posOffset>502920</wp:posOffset>
            </wp:positionH>
            <wp:positionV relativeFrom="paragraph">
              <wp:posOffset>5601970</wp:posOffset>
            </wp:positionV>
            <wp:extent cx="2415540" cy="1988820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0676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8240" behindDoc="0" locked="0" layoutInCell="1" allowOverlap="1" wp14:anchorId="671B3244" wp14:editId="50506E91">
            <wp:simplePos x="0" y="0"/>
            <wp:positionH relativeFrom="margin">
              <wp:posOffset>-15240</wp:posOffset>
            </wp:positionH>
            <wp:positionV relativeFrom="paragraph">
              <wp:posOffset>0</wp:posOffset>
            </wp:positionV>
            <wp:extent cx="3710940" cy="5570220"/>
            <wp:effectExtent l="0" t="0" r="381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4.Код програми №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за варіантом№8:</w:t>
      </w:r>
    </w:p>
    <w:p w14:paraId="1A947BBB" w14:textId="4D5B7645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A0A356E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stdio.h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44B06C3E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stdlib.h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3F35519A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math.h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7B885AEE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>#include &lt;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locale.h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&gt;</w:t>
      </w:r>
    </w:p>
    <w:p w14:paraId="3915626F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46E0D7A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main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()</w:t>
      </w:r>
    </w:p>
    <w:p w14:paraId="0D07A9EF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>{</w:t>
      </w:r>
    </w:p>
    <w:p w14:paraId="7A0EFA88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setlocale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(LC_ALL, "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rus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");</w:t>
      </w:r>
    </w:p>
    <w:p w14:paraId="2BAE22E7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527DB62F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float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n1,n2,n=1,a,e,sum;</w:t>
      </w:r>
    </w:p>
    <w:p w14:paraId="3BC300BE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int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i=1;</w:t>
      </w:r>
    </w:p>
    <w:p w14:paraId="4300406E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7BB499C5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("Програма написана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Лясковським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Артемом АІ-222\n");</w:t>
      </w:r>
    </w:p>
    <w:p w14:paraId="5A7C044A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2BD701C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Ведите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значение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A в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диапозоне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от 1 до 0.001 \n");</w:t>
      </w:r>
    </w:p>
    <w:p w14:paraId="1882CB39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("%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f",&amp;a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);</w:t>
      </w:r>
    </w:p>
    <w:p w14:paraId="6CBB1682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605B5A08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Ведите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значение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E в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диапозоне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от 0,01 до 0.02 \n");</w:t>
      </w:r>
    </w:p>
    <w:p w14:paraId="2B99D8D2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scanf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("%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f",&amp;e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);</w:t>
      </w:r>
    </w:p>
    <w:p w14:paraId="481FCA0E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69745CB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</w:p>
    <w:p w14:paraId="745D33E4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Ваши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значения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n%d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= %f\n",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i,n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369CA60B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+=n;</w:t>
      </w:r>
    </w:p>
    <w:p w14:paraId="329AC359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i++;</w:t>
      </w:r>
    </w:p>
    <w:p w14:paraId="7644EE84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n=1/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(i,2);</w:t>
      </w:r>
    </w:p>
    <w:p w14:paraId="4D7F3F34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}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(n&gt;a);</w:t>
      </w:r>
    </w:p>
    <w:p w14:paraId="25A89478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("Число яке не підходить значенню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n%d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= %f\n",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i,n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4F548C9F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("Сума ваших значений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= %f\n",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sum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79A37F1C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0503CBA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i=1;</w:t>
      </w:r>
    </w:p>
    <w:p w14:paraId="7136603E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do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{</w:t>
      </w:r>
    </w:p>
    <w:p w14:paraId="4E171EF6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("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Ваши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значения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n%d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= %f\n",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i,n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680BA7B2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       i++;</w:t>
      </w:r>
    </w:p>
    <w:p w14:paraId="222D39D3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  n=1/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(i,2);</w:t>
      </w:r>
    </w:p>
    <w:p w14:paraId="3C10052E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  n1=1/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pow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(i-1,2);</w:t>
      </w:r>
    </w:p>
    <w:p w14:paraId="4DA39206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>n2=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fabs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(n1-n);</w:t>
      </w:r>
    </w:p>
    <w:p w14:paraId="1725C1A1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}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while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(n2&gt;e);</w:t>
      </w:r>
    </w:p>
    <w:p w14:paraId="1E8201FA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printf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("Число яке не підходить значенню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n%d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= %f\n",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i,n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>);</w:t>
      </w:r>
    </w:p>
    <w:p w14:paraId="7C92880B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1C79FEFE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0F380675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proofErr w:type="spellStart"/>
      <w:r w:rsidRPr="00706762">
        <w:rPr>
          <w:rFonts w:ascii="Times New Roman" w:hAnsi="Times New Roman" w:cs="Times New Roman"/>
          <w:sz w:val="24"/>
          <w:szCs w:val="24"/>
          <w:lang w:val="uk-UA"/>
        </w:rPr>
        <w:t>return</w:t>
      </w:r>
      <w:proofErr w:type="spellEnd"/>
      <w:r w:rsidRPr="00706762">
        <w:rPr>
          <w:rFonts w:ascii="Times New Roman" w:hAnsi="Times New Roman" w:cs="Times New Roman"/>
          <w:sz w:val="24"/>
          <w:szCs w:val="24"/>
          <w:lang w:val="uk-UA"/>
        </w:rPr>
        <w:t xml:space="preserve"> 0;</w:t>
      </w:r>
    </w:p>
    <w:p w14:paraId="48D51DE4" w14:textId="74494F8D" w:rsid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  <w:r w:rsidRPr="00706762">
        <w:rPr>
          <w:rFonts w:ascii="Times New Roman" w:hAnsi="Times New Roman" w:cs="Times New Roman"/>
          <w:sz w:val="24"/>
          <w:szCs w:val="24"/>
          <w:lang w:val="uk-UA"/>
        </w:rPr>
        <w:t>}</w:t>
      </w:r>
    </w:p>
    <w:p w14:paraId="3683BA39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28F69C1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8B44DA0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5D216F3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DF07C3A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CFAA867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8A84098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6CD50C4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6DA56CB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138F7DB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402CDD16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CC21DD8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40A2F03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7D51D8D9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729C758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FA15289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B9546AF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0947C8C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2FD51533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65736988" w14:textId="42BE4621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F269A6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 xml:space="preserve">5.Приклади виконання програми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№</w:t>
      </w:r>
      <w:r w:rsidRPr="00706762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6 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за варіантом№8:</w:t>
      </w:r>
    </w:p>
    <w:p w14:paraId="3B7DD579" w14:textId="77777777" w:rsidR="00706762" w:rsidRPr="00706762" w:rsidRDefault="00706762" w:rsidP="00706762">
      <w:pPr>
        <w:spacing w:after="0"/>
        <w:rPr>
          <w:rFonts w:ascii="Times New Roman" w:hAnsi="Times New Roman" w:cs="Times New Roman"/>
          <w:sz w:val="24"/>
          <w:szCs w:val="24"/>
          <w:lang w:val="uk-UA"/>
        </w:rPr>
      </w:pPr>
    </w:p>
    <w:p w14:paraId="4A01DC39" w14:textId="23A32808" w:rsidR="00833286" w:rsidRDefault="00706762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06762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1BB16AD" wp14:editId="7448DB2A">
            <wp:extent cx="6645910" cy="6927850"/>
            <wp:effectExtent l="0" t="0" r="2540" b="635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7B86" w14:textId="77777777" w:rsidR="00706762" w:rsidRDefault="00706762" w:rsidP="007067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6.Висновок:</w:t>
      </w:r>
    </w:p>
    <w:p w14:paraId="4875AB4E" w14:textId="6635F4C4" w:rsidR="00706762" w:rsidRPr="00400F33" w:rsidRDefault="00706762" w:rsidP="00706762">
      <w:pPr>
        <w:spacing w:before="120" w:after="0"/>
        <w:ind w:left="170" w:right="227"/>
        <w:rPr>
          <w:rFonts w:ascii="Times New Roman" w:hAnsi="Times New Roman" w:cs="Times New Roman"/>
          <w:sz w:val="28"/>
          <w:szCs w:val="28"/>
          <w:lang w:val="ru-RU"/>
        </w:rPr>
      </w:pP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виконанн</w:t>
      </w:r>
      <w:r w:rsidRPr="00400F3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№ </w:t>
      </w:r>
      <w:r w:rsidR="008779F6" w:rsidRPr="008779F6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отрима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компелятором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Code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::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  <w:t>Blocks</w:t>
      </w:r>
      <w:r w:rsidRPr="00400F33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ru-RU"/>
        </w:rPr>
        <w:t>.</w:t>
      </w:r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Вивчи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засоби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00F33">
        <w:rPr>
          <w:rFonts w:ascii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циклічної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структури</w:t>
      </w:r>
      <w:proofErr w:type="spellEnd"/>
      <w:r w:rsidRPr="00400F3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439100" w14:textId="77777777" w:rsidR="00706762" w:rsidRPr="00833286" w:rsidRDefault="00706762" w:rsidP="00833286">
      <w:pPr>
        <w:pStyle w:val="LO-normal"/>
        <w:shd w:val="clear" w:color="auto" w:fill="FFFFFF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706762" w:rsidRPr="00833286" w:rsidSect="0083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361"/>
    <w:multiLevelType w:val="hybridMultilevel"/>
    <w:tmpl w:val="A5A2DDE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>
      <w:start w:val="1"/>
      <w:numFmt w:val="lowerLetter"/>
      <w:lvlText w:val="%5."/>
      <w:lvlJc w:val="left"/>
      <w:pPr>
        <w:ind w:left="4309" w:hanging="360"/>
      </w:pPr>
    </w:lvl>
    <w:lvl w:ilvl="5" w:tplc="0409001B">
      <w:start w:val="1"/>
      <w:numFmt w:val="lowerRoman"/>
      <w:lvlText w:val="%6."/>
      <w:lvlJc w:val="right"/>
      <w:pPr>
        <w:ind w:left="5029" w:hanging="180"/>
      </w:pPr>
    </w:lvl>
    <w:lvl w:ilvl="6" w:tplc="0409000F">
      <w:start w:val="1"/>
      <w:numFmt w:val="decimal"/>
      <w:lvlText w:val="%7."/>
      <w:lvlJc w:val="left"/>
      <w:pPr>
        <w:ind w:left="5749" w:hanging="360"/>
      </w:pPr>
    </w:lvl>
    <w:lvl w:ilvl="7" w:tplc="04090019">
      <w:start w:val="1"/>
      <w:numFmt w:val="lowerLetter"/>
      <w:lvlText w:val="%8."/>
      <w:lvlJc w:val="left"/>
      <w:pPr>
        <w:ind w:left="6469" w:hanging="360"/>
      </w:pPr>
    </w:lvl>
    <w:lvl w:ilvl="8" w:tplc="0409001B">
      <w:start w:val="1"/>
      <w:numFmt w:val="lowerRoman"/>
      <w:lvlText w:val="%9."/>
      <w:lvlJc w:val="right"/>
      <w:pPr>
        <w:ind w:left="7189" w:hanging="180"/>
      </w:pPr>
    </w:lvl>
  </w:abstractNum>
  <w:num w:numId="1" w16cid:durableId="11740784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D0"/>
    <w:rsid w:val="002C0BD0"/>
    <w:rsid w:val="005C2C8E"/>
    <w:rsid w:val="00706762"/>
    <w:rsid w:val="00833286"/>
    <w:rsid w:val="008779F6"/>
    <w:rsid w:val="00C10A1C"/>
    <w:rsid w:val="00C47B28"/>
    <w:rsid w:val="00D3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1A617"/>
  <w15:chartTrackingRefBased/>
  <w15:docId w15:val="{900A3216-64D3-47F6-B2CF-78BD5B26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328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3286"/>
    <w:rPr>
      <w:color w:val="0563C1" w:themeColor="hyperlink"/>
      <w:u w:val="single"/>
    </w:rPr>
  </w:style>
  <w:style w:type="paragraph" w:customStyle="1" w:styleId="LO-normal">
    <w:name w:val="LO-normal"/>
    <w:qFormat/>
    <w:rsid w:val="00833286"/>
    <w:pPr>
      <w:spacing w:after="0" w:line="276" w:lineRule="auto"/>
    </w:pPr>
    <w:rPr>
      <w:rFonts w:ascii="Arial" w:eastAsia="Arial" w:hAnsi="Arial" w:cs="Arial"/>
      <w:lang w:val="en-US" w:eastAsia="zh-CN" w:bidi="hi-IN"/>
    </w:rPr>
  </w:style>
  <w:style w:type="paragraph" w:styleId="a4">
    <w:name w:val="List Paragraph"/>
    <w:basedOn w:val="a"/>
    <w:uiPriority w:val="34"/>
    <w:qFormat/>
    <w:rsid w:val="00833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Лясковский</dc:creator>
  <cp:keywords/>
  <dc:description/>
  <cp:lastModifiedBy>Артем Лясковский</cp:lastModifiedBy>
  <cp:revision>5</cp:revision>
  <dcterms:created xsi:type="dcterms:W3CDTF">2022-12-04T17:13:00Z</dcterms:created>
  <dcterms:modified xsi:type="dcterms:W3CDTF">2022-12-05T12:09:00Z</dcterms:modified>
</cp:coreProperties>
</file>