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2670DEF6" w:rsidR="00757D33" w:rsidRPr="008860EE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BC7B49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49</w:t>
      </w:r>
      <w:r w:rsidR="00C15A78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4FAD209B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»  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0C4053E1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1ADE9EA8" w14:textId="6979442F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C399EE8" w14:textId="79921055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73897600" w14:textId="77777777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2C5D8A40" w:rsidR="00AA45F3" w:rsidRPr="008860EE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8860EE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8860EE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04625D23" w:rsidR="002C2650" w:rsidRPr="008860EE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8860EE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14A74E0D" w14:textId="69D43671" w:rsidR="00DC7033" w:rsidRPr="008860EE" w:rsidRDefault="00DC7033" w:rsidP="00BD0303">
      <w:pPr>
        <w:spacing w:line="240" w:lineRule="auto"/>
        <w:rPr>
          <w:rStyle w:val="14"/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Назначить руководителем работ (ответственным за производство работ) на объекте:</w:t>
      </w:r>
      <w:r w:rsidR="00BF11A6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</w:t>
      </w:r>
      <w:r w:rsidR="00AB5B2A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Нахабино МЦД-2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(Подольск-Нахабино)</w:t>
      </w:r>
      <w:r w:rsidR="00BD0303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="00BB19A3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>.П</w:t>
      </w:r>
      <w:r w:rsidR="00A87622" w:rsidRPr="008860EE">
        <w:rPr>
          <w:rFonts w:ascii="Times New Roman" w:hAnsi="Times New Roman" w:cs="Times New Roman"/>
          <w:sz w:val="28"/>
          <w:szCs w:val="28"/>
        </w:rPr>
        <w:t>ереустройство</w:t>
      </w:r>
      <w:r w:rsidR="00A87622" w:rsidRPr="00886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сетей</w:t>
      </w:r>
      <w:r w:rsidR="00C83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водоснабжения и 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7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водоотведения шифр 0224-0-Н</w:t>
      </w:r>
      <w:r w:rsidR="00C83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BC7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C83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1.1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 </w:t>
      </w:r>
      <w:r w:rsidR="00C83642">
        <w:rPr>
          <w:rStyle w:val="14"/>
          <w:rFonts w:ascii="Times New Roman" w:hAnsi="Times New Roman" w:cs="Times New Roman"/>
          <w:color w:val="000000"/>
          <w:sz w:val="28"/>
          <w:szCs w:val="28"/>
        </w:rPr>
        <w:t>Капусткина Василия Дмитриевича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7FA401" w14:textId="77777777" w:rsidR="00BD0303" w:rsidRPr="008860EE" w:rsidRDefault="00BD0303" w:rsidP="00BD0303">
      <w:pPr>
        <w:spacing w:line="240" w:lineRule="auto"/>
        <w:rPr>
          <w:rStyle w:val="14"/>
          <w:rFonts w:ascii="Times New Roman" w:hAnsi="Times New Roman" w:cs="Times New Roman"/>
          <w:sz w:val="28"/>
          <w:szCs w:val="28"/>
        </w:rPr>
      </w:pPr>
    </w:p>
    <w:p w14:paraId="7169FA66" w14:textId="4D71E8AD" w:rsidR="00DC7033" w:rsidRPr="008860EE" w:rsidRDefault="00DC7033" w:rsidP="00DC7033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</w:t>
      </w:r>
      <w:r w:rsidR="00C83642">
        <w:rPr>
          <w:rStyle w:val="14"/>
          <w:rFonts w:ascii="Times New Roman" w:hAnsi="Times New Roman" w:cs="Times New Roman"/>
          <w:color w:val="000000"/>
          <w:sz w:val="28"/>
          <w:szCs w:val="28"/>
        </w:rPr>
        <w:t>Капусткина Василия Дмитриевича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ответственность за безопасность при производстве работ, оповещение в случаях чрезвычайных ситуаций и случаев брака при производстве строительно-монтажных работ на объектах ОАО «РЖД», действовать в соответствии с «Регламентом оповещения Группы Заказчика, подразделений и служб железной  дороги, подрядных организаций», в случаях нарушения технологии производства строительно-монтажных работ, угрожающих безопасности людей, движению поездов, загрязнению природной среды, сохранности инженерных сооружений и устройств, приведших к чрезвычайной ситуации.</w:t>
      </w:r>
    </w:p>
    <w:p w14:paraId="73B04AB0" w14:textId="6AAAA40D" w:rsidR="00DC7033" w:rsidRPr="00DA5DA9" w:rsidRDefault="00DC7033" w:rsidP="008B60CF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</w:t>
      </w:r>
      <w:r w:rsidR="00C83642">
        <w:rPr>
          <w:rStyle w:val="14"/>
          <w:rFonts w:ascii="Times New Roman" w:hAnsi="Times New Roman" w:cs="Times New Roman"/>
          <w:color w:val="000000"/>
          <w:sz w:val="28"/>
          <w:szCs w:val="28"/>
        </w:rPr>
        <w:t>Капусткина Василия Дмитриевича</w:t>
      </w:r>
      <w:r w:rsidR="00C83642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ответственность за соблюдение требований охраны труда и техники безопасности, требований пожарной безопасности и обеспечение требований безопасной эксплуатации технических сооружений и устройств железных дорог при строительстве реконструкции и ремонте объектов инфраструктуры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железнодорожного транспорта во время проведения работ на объекте: </w:t>
      </w:r>
      <w:r w:rsidR="00EA095C" w:rsidRPr="008860EE">
        <w:rPr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движения.П</w:t>
      </w:r>
      <w:r w:rsidR="00EA095C" w:rsidRPr="008860EE">
        <w:rPr>
          <w:sz w:val="28"/>
          <w:szCs w:val="28"/>
        </w:rPr>
        <w:t xml:space="preserve">ереустройство </w:t>
      </w:r>
      <w:r w:rsidR="00EA095C" w:rsidRPr="008860EE">
        <w:rPr>
          <w:bCs/>
          <w:sz w:val="28"/>
          <w:szCs w:val="28"/>
        </w:rPr>
        <w:t xml:space="preserve">сетей </w:t>
      </w:r>
      <w:r w:rsidR="00C83642">
        <w:rPr>
          <w:bCs/>
          <w:sz w:val="28"/>
          <w:szCs w:val="28"/>
        </w:rPr>
        <w:t xml:space="preserve">водоснабжения и </w:t>
      </w:r>
      <w:r w:rsidR="00BC7B49">
        <w:rPr>
          <w:bCs/>
          <w:sz w:val="28"/>
          <w:szCs w:val="28"/>
        </w:rPr>
        <w:t>водоотведения шифр 0224-0-Н</w:t>
      </w:r>
      <w:r w:rsidR="00C83642">
        <w:rPr>
          <w:bCs/>
          <w:sz w:val="28"/>
          <w:szCs w:val="28"/>
        </w:rPr>
        <w:t>ВК 1.1</w:t>
      </w:r>
      <w:r w:rsidR="00EA095C" w:rsidRPr="008860EE">
        <w:rPr>
          <w:bCs/>
          <w:sz w:val="28"/>
          <w:szCs w:val="28"/>
          <w:lang w:bidi="en-US"/>
        </w:rPr>
        <w:t xml:space="preserve">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 случае отсутствия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</w:t>
      </w:r>
      <w:r w:rsidR="00C83642">
        <w:rPr>
          <w:rStyle w:val="14"/>
          <w:rFonts w:ascii="Times New Roman" w:hAnsi="Times New Roman" w:cs="Times New Roman"/>
          <w:color w:val="000000"/>
          <w:sz w:val="28"/>
          <w:szCs w:val="28"/>
        </w:rPr>
        <w:t>Капусткина Василия дмитриевича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, обязанности руководителя работ  исполняет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производитель работ </w:t>
      </w:r>
      <w:bookmarkStart w:id="1" w:name="_GoBack"/>
      <w:r w:rsidR="000D692F" w:rsidRPr="00DA5DA9">
        <w:rPr>
          <w:rStyle w:val="14"/>
          <w:rFonts w:ascii="Times New Roman" w:hAnsi="Times New Roman" w:cs="Times New Roman"/>
          <w:sz w:val="28"/>
          <w:szCs w:val="28"/>
        </w:rPr>
        <w:t>Рога</w:t>
      </w:r>
      <w:r w:rsidR="00BC7B49" w:rsidRPr="00DA5DA9">
        <w:rPr>
          <w:rStyle w:val="14"/>
          <w:rFonts w:ascii="Times New Roman" w:hAnsi="Times New Roman" w:cs="Times New Roman"/>
          <w:sz w:val="28"/>
          <w:szCs w:val="28"/>
        </w:rPr>
        <w:t>нова</w:t>
      </w:r>
      <w:r w:rsidR="000D692F" w:rsidRPr="00DA5DA9">
        <w:rPr>
          <w:rStyle w:val="14"/>
          <w:rFonts w:ascii="Times New Roman" w:hAnsi="Times New Roman" w:cs="Times New Roman"/>
          <w:sz w:val="28"/>
          <w:szCs w:val="28"/>
        </w:rPr>
        <w:t xml:space="preserve"> Юрий Владимирович.</w:t>
      </w:r>
    </w:p>
    <w:p w14:paraId="44126A86" w14:textId="24FB2A62" w:rsidR="003F28C4" w:rsidRPr="00DA5DA9" w:rsidRDefault="003F28C4" w:rsidP="003F28C4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214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DA5DA9">
        <w:rPr>
          <w:rStyle w:val="14"/>
          <w:rFonts w:ascii="Times New Roman" w:hAnsi="Times New Roman" w:cs="Times New Roman"/>
          <w:sz w:val="28"/>
          <w:szCs w:val="28"/>
        </w:rPr>
        <w:t>Контроль за исполнением настоящего приказа возложить на главного инженера Рожкова Л.Л.</w:t>
      </w:r>
    </w:p>
    <w:p w14:paraId="24C8516F" w14:textId="77777777" w:rsidR="00AB024A" w:rsidRPr="00DA5DA9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DA5DA9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DA5DA9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DA5DA9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DA5DA9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786CB777" w:rsidR="00801515" w:rsidRPr="00DA5DA9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Жукова С.И.</w:t>
      </w:r>
      <w:r w:rsidR="00A500C2" w:rsidRPr="00DA5D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DA5DA9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DA5DA9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DA5DA9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DA5DA9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DA0235B" w14:textId="77777777" w:rsidR="003F28C4" w:rsidRPr="00DA5DA9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5DA9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886FADA" w14:textId="136EC6E4" w:rsidR="003F28C4" w:rsidRPr="00DA5DA9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5DA9">
        <w:rPr>
          <w:rFonts w:ascii="Times New Roman" w:hAnsi="Times New Roman" w:cs="Times New Roman"/>
          <w:sz w:val="28"/>
          <w:szCs w:val="28"/>
        </w:rPr>
        <w:t>Главный инженер                                                                                                    Рожков Л.Л.</w:t>
      </w:r>
    </w:p>
    <w:p w14:paraId="662B6391" w14:textId="2D5251A4" w:rsidR="003F28C4" w:rsidRPr="00DA5DA9" w:rsidRDefault="003F28C4" w:rsidP="003F28C4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DA5DA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6CA2D60" w14:textId="053B8802" w:rsidR="003F28C4" w:rsidRPr="00DA5DA9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bookmarkEnd w:id="1"/>
    <w:p w14:paraId="57DD56D1" w14:textId="77777777" w:rsidR="003F28C4" w:rsidRPr="00C83642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</w:pPr>
    </w:p>
    <w:p w14:paraId="51B8C520" w14:textId="386F4D3E" w:rsidR="00EA095C" w:rsidRPr="00C83642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</w:pPr>
    </w:p>
    <w:p w14:paraId="20F31D97" w14:textId="29C2EA12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59A8191" w14:textId="0369670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36738D2" w14:textId="77777777" w:rsidR="00EA095C" w:rsidRPr="008860EE" w:rsidRDefault="00EA095C" w:rsidP="00EA095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9FBB6DE" w14:textId="5F90DDB1" w:rsidR="00EA095C" w:rsidRPr="008860EE" w:rsidRDefault="00EA095C" w:rsidP="00EA0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60EE">
        <w:rPr>
          <w:rFonts w:ascii="Times New Roman" w:hAnsi="Times New Roman" w:cs="Times New Roman"/>
          <w:sz w:val="28"/>
          <w:szCs w:val="28"/>
        </w:rPr>
        <w:t xml:space="preserve"> Начальник участка                                                                                              </w:t>
      </w:r>
      <w:r w:rsidR="003F28C4" w:rsidRPr="008860EE">
        <w:rPr>
          <w:rFonts w:ascii="Times New Roman" w:hAnsi="Times New Roman" w:cs="Times New Roman"/>
          <w:sz w:val="28"/>
          <w:szCs w:val="28"/>
        </w:rPr>
        <w:t xml:space="preserve"> </w:t>
      </w:r>
      <w:r w:rsidR="00C83642">
        <w:rPr>
          <w:rFonts w:ascii="Times New Roman" w:hAnsi="Times New Roman" w:cs="Times New Roman"/>
          <w:sz w:val="28"/>
          <w:szCs w:val="28"/>
        </w:rPr>
        <w:t>Капусткин В.Д.</w:t>
      </w:r>
    </w:p>
    <w:p w14:paraId="08A32FAE" w14:textId="77777777" w:rsidR="00EA095C" w:rsidRPr="008860EE" w:rsidRDefault="00EA095C" w:rsidP="00EA095C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7DA238BA" w14:textId="7777777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0F5F06D0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26C6FEC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8860EE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C83642" w:rsidRDefault="000E5970" w:rsidP="000E5970">
      <w:pPr>
        <w:spacing w:after="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83642">
        <w:rPr>
          <w:rFonts w:ascii="Times New Roman" w:hAnsi="Times New Roman" w:cs="Times New Roman"/>
          <w:color w:val="FF0000"/>
          <w:sz w:val="28"/>
          <w:szCs w:val="28"/>
        </w:rPr>
        <w:t>С приказом ознакомлен:</w:t>
      </w:r>
    </w:p>
    <w:p w14:paraId="0D84FED8" w14:textId="300F8765" w:rsidR="000F0CB0" w:rsidRPr="00C83642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C836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3FA0" w:rsidRPr="00C83642">
        <w:rPr>
          <w:rFonts w:ascii="Times New Roman" w:hAnsi="Times New Roman" w:cs="Times New Roman"/>
          <w:color w:val="FF0000"/>
          <w:sz w:val="28"/>
          <w:szCs w:val="28"/>
        </w:rPr>
        <w:t>Производитель работ                                                                                             Рога</w:t>
      </w:r>
      <w:r w:rsidR="00BC7B49" w:rsidRPr="00C83642">
        <w:rPr>
          <w:rFonts w:ascii="Times New Roman" w:hAnsi="Times New Roman" w:cs="Times New Roman"/>
          <w:color w:val="FF0000"/>
          <w:sz w:val="28"/>
          <w:szCs w:val="28"/>
        </w:rPr>
        <w:t>нов</w:t>
      </w:r>
      <w:r w:rsidR="00433FA0" w:rsidRPr="00C83642">
        <w:rPr>
          <w:rFonts w:ascii="Times New Roman" w:hAnsi="Times New Roman" w:cs="Times New Roman"/>
          <w:color w:val="FF0000"/>
          <w:sz w:val="28"/>
          <w:szCs w:val="28"/>
        </w:rPr>
        <w:t xml:space="preserve"> Ю.В.</w:t>
      </w:r>
    </w:p>
    <w:p w14:paraId="5A7445ED" w14:textId="031064BD" w:rsidR="000E5970" w:rsidRPr="00C83642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</w:pPr>
      <w:r w:rsidRPr="00C83642"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  <w:t xml:space="preserve"> ООО «Алькор»                    </w:t>
      </w:r>
    </w:p>
    <w:p w14:paraId="423162A9" w14:textId="43E3D4EA" w:rsidR="000F0CB0" w:rsidRPr="008860EE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9EFD052" w14:textId="023A4985" w:rsidR="00D24C05" w:rsidRPr="008860EE" w:rsidRDefault="000F0CB0" w:rsidP="008860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sectPr w:rsidR="00D24C05" w:rsidRPr="008860E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4F896" w14:textId="77777777" w:rsidR="00240711" w:rsidRDefault="00240711" w:rsidP="00801515">
      <w:pPr>
        <w:spacing w:after="0" w:line="240" w:lineRule="auto"/>
      </w:pPr>
      <w:r>
        <w:separator/>
      </w:r>
    </w:p>
  </w:endnote>
  <w:endnote w:type="continuationSeparator" w:id="0">
    <w:p w14:paraId="15E9A32F" w14:textId="77777777" w:rsidR="00240711" w:rsidRDefault="00240711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4E8D3" w14:textId="77777777" w:rsidR="00240711" w:rsidRDefault="00240711" w:rsidP="00801515">
      <w:pPr>
        <w:spacing w:after="0" w:line="240" w:lineRule="auto"/>
      </w:pPr>
      <w:r>
        <w:separator/>
      </w:r>
    </w:p>
  </w:footnote>
  <w:footnote w:type="continuationSeparator" w:id="0">
    <w:p w14:paraId="63FBD6EF" w14:textId="77777777" w:rsidR="00240711" w:rsidRDefault="00240711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82CD3"/>
    <w:rsid w:val="001B7738"/>
    <w:rsid w:val="001D5EDE"/>
    <w:rsid w:val="001F46C3"/>
    <w:rsid w:val="00222F50"/>
    <w:rsid w:val="00240711"/>
    <w:rsid w:val="0025747A"/>
    <w:rsid w:val="002605B6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5F5CCE"/>
    <w:rsid w:val="0060245B"/>
    <w:rsid w:val="00644CE2"/>
    <w:rsid w:val="00697AA4"/>
    <w:rsid w:val="006A14FE"/>
    <w:rsid w:val="006A7449"/>
    <w:rsid w:val="006E1B55"/>
    <w:rsid w:val="00715F8B"/>
    <w:rsid w:val="007230BB"/>
    <w:rsid w:val="00757D33"/>
    <w:rsid w:val="00782276"/>
    <w:rsid w:val="00801515"/>
    <w:rsid w:val="00817F08"/>
    <w:rsid w:val="00865D20"/>
    <w:rsid w:val="00881DF4"/>
    <w:rsid w:val="008860EE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C7B49"/>
    <w:rsid w:val="00BD0303"/>
    <w:rsid w:val="00BD5C2F"/>
    <w:rsid w:val="00BF11A6"/>
    <w:rsid w:val="00C04C90"/>
    <w:rsid w:val="00C15A78"/>
    <w:rsid w:val="00C274C7"/>
    <w:rsid w:val="00C717BC"/>
    <w:rsid w:val="00C83642"/>
    <w:rsid w:val="00CC166E"/>
    <w:rsid w:val="00CD6A1A"/>
    <w:rsid w:val="00CF769C"/>
    <w:rsid w:val="00D24C05"/>
    <w:rsid w:val="00D62D2A"/>
    <w:rsid w:val="00D651A7"/>
    <w:rsid w:val="00DA5DA9"/>
    <w:rsid w:val="00DC325F"/>
    <w:rsid w:val="00DC7033"/>
    <w:rsid w:val="00DF7928"/>
    <w:rsid w:val="00E30958"/>
    <w:rsid w:val="00E34034"/>
    <w:rsid w:val="00E3712F"/>
    <w:rsid w:val="00E455A7"/>
    <w:rsid w:val="00E47D43"/>
    <w:rsid w:val="00EA095C"/>
    <w:rsid w:val="00EA4649"/>
    <w:rsid w:val="00EE2B6A"/>
    <w:rsid w:val="00EF3DE7"/>
    <w:rsid w:val="00F04E69"/>
    <w:rsid w:val="00F2095D"/>
    <w:rsid w:val="00F56F15"/>
    <w:rsid w:val="00F610A4"/>
    <w:rsid w:val="00F8583F"/>
    <w:rsid w:val="00F940A4"/>
    <w:rsid w:val="00FD0414"/>
    <w:rsid w:val="00FD0A42"/>
    <w:rsid w:val="00FF11B0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6</cp:revision>
  <cp:lastPrinted>2020-06-29T06:48:00Z</cp:lastPrinted>
  <dcterms:created xsi:type="dcterms:W3CDTF">2020-05-13T10:52:00Z</dcterms:created>
  <dcterms:modified xsi:type="dcterms:W3CDTF">2020-06-29T06:49:00Z</dcterms:modified>
</cp:coreProperties>
</file>