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2387F1A4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r w:rsidR="008159E6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48</w:t>
      </w:r>
      <w:r w:rsidR="00AA4492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1EC6683F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8159E6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»  </w:t>
      </w:r>
      <w:r w:rsidR="008159E6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2C5D8A40" w:rsidR="00AA45F3" w:rsidRDefault="00AA45F3" w:rsidP="00AA45F3">
      <w:pPr>
        <w:pStyle w:val="60"/>
        <w:shd w:val="clear" w:color="auto" w:fill="auto"/>
        <w:spacing w:after="160" w:line="230" w:lineRule="exact"/>
        <w:ind w:left="20"/>
        <w:rPr>
          <w:rStyle w:val="611pt"/>
          <w:b w:val="0"/>
          <w:bCs w:val="0"/>
          <w:color w:val="000000"/>
        </w:rPr>
      </w:pPr>
      <w:r>
        <w:rPr>
          <w:rStyle w:val="6"/>
          <w:b/>
          <w:color w:val="000000"/>
        </w:rPr>
        <w:t>Об организации работы на объекте</w:t>
      </w:r>
      <w:r>
        <w:rPr>
          <w:rStyle w:val="611pt"/>
          <w:b w:val="0"/>
          <w:bCs w:val="0"/>
          <w:color w:val="000000"/>
        </w:rPr>
        <w:t>:</w:t>
      </w:r>
    </w:p>
    <w:p w14:paraId="1D45D996" w14:textId="6C273328" w:rsidR="002C2650" w:rsidRDefault="002C2650" w:rsidP="002C2650">
      <w:pPr>
        <w:pStyle w:val="71"/>
        <w:shd w:val="clear" w:color="auto" w:fill="auto"/>
        <w:spacing w:before="0" w:after="282"/>
        <w:ind w:left="20" w:right="560"/>
        <w:jc w:val="both"/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6132C"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В соответствии с проведением работ на объекте: </w:t>
      </w:r>
      <w:r w:rsidRPr="0026132C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«Организация пригородно-городского пассажирского железнодорожного движения на участке Подольск–Нахабино МЦД-2 (Подольск-Нахабино)</w:t>
      </w:r>
      <w:r w:rsidR="00395872" w:rsidRPr="00395872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 </w:t>
      </w:r>
      <w:r w:rsidR="00395872" w:rsidRPr="00BD0303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>Этап 2. Реконструкция станции Подольск.I этап организации движения</w:t>
      </w:r>
      <w:r w:rsidRPr="0026132C">
        <w:rPr>
          <w:rFonts w:ascii="Times New Roman" w:hAnsi="Times New Roman" w:cs="Times New Roman"/>
          <w:bCs/>
          <w:sz w:val="24"/>
          <w:szCs w:val="24"/>
          <w:lang w:bidi="en-US"/>
        </w:rPr>
        <w:t xml:space="preserve">» </w:t>
      </w:r>
      <w:r w:rsidRPr="0026132C">
        <w:rPr>
          <w:rStyle w:val="7"/>
          <w:rFonts w:ascii="Times New Roman" w:hAnsi="Times New Roman" w:cs="Times New Roman"/>
          <w:i/>
          <w:iCs/>
          <w:color w:val="000000"/>
          <w:sz w:val="24"/>
          <w:szCs w:val="24"/>
        </w:rPr>
        <w:t>в целях повышения эффективности производства и обеспечения высокого качества работ</w:t>
      </w:r>
    </w:p>
    <w:p w14:paraId="36E263B8" w14:textId="77777777" w:rsidR="00D63DD7" w:rsidRPr="0026132C" w:rsidRDefault="00D63DD7" w:rsidP="002C2650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93ABB" w14:textId="77777777" w:rsidR="00AA45F3" w:rsidRPr="00BF11A6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11A6">
        <w:rPr>
          <w:rStyle w:val="4"/>
          <w:rFonts w:ascii="Times New Roman" w:hAnsi="Times New Roman" w:cs="Times New Roman"/>
          <w:color w:val="000000"/>
          <w:sz w:val="24"/>
          <w:szCs w:val="24"/>
        </w:rPr>
        <w:t>Приказываю:</w:t>
      </w:r>
    </w:p>
    <w:p w14:paraId="2DDE99A1" w14:textId="77777777" w:rsidR="008218FE" w:rsidRPr="00FB24C3" w:rsidRDefault="008218FE" w:rsidP="008218FE">
      <w:pPr>
        <w:pStyle w:val="a5"/>
        <w:tabs>
          <w:tab w:val="right" w:pos="10348"/>
        </w:tabs>
        <w:spacing w:line="276" w:lineRule="auto"/>
        <w:ind w:left="786" w:right="47"/>
        <w:jc w:val="both"/>
        <w:rPr>
          <w:rStyle w:val="7"/>
          <w:i w:val="0"/>
          <w:iCs w:val="0"/>
          <w:color w:val="000000"/>
        </w:rPr>
      </w:pPr>
      <w:r w:rsidRPr="00FB24C3">
        <w:rPr>
          <w:rStyle w:val="14"/>
          <w:color w:val="000000"/>
        </w:rPr>
        <w:t>Допустить к работе сигналистов на объекте</w:t>
      </w:r>
      <w:r w:rsidRPr="00FB24C3">
        <w:rPr>
          <w:rStyle w:val="14"/>
          <w:rFonts w:ascii="Calibri" w:hAnsi="Calibri"/>
          <w:color w:val="000000"/>
        </w:rPr>
        <w:t xml:space="preserve">: </w:t>
      </w:r>
      <w:r w:rsidRPr="00FB24C3">
        <w:rPr>
          <w:rStyle w:val="7"/>
          <w:color w:val="000000"/>
        </w:rPr>
        <w:t xml:space="preserve">«Организация пригородно-городского железнодорожного движения на участке Подольск-Нахабино (МЦД-2 «Подольск-Нахабино)» Этап1. «Реконструкция станции Нахабино. </w:t>
      </w:r>
      <w:r w:rsidRPr="00FB24C3">
        <w:rPr>
          <w:rStyle w:val="7"/>
          <w:color w:val="000000"/>
          <w:lang w:val="en-US"/>
        </w:rPr>
        <w:t>I</w:t>
      </w:r>
      <w:r w:rsidRPr="00FB24C3">
        <w:rPr>
          <w:rStyle w:val="7"/>
          <w:color w:val="000000"/>
        </w:rPr>
        <w:t xml:space="preserve"> этап организации движения». </w:t>
      </w:r>
      <w:r>
        <w:rPr>
          <w:rStyle w:val="7"/>
          <w:color w:val="000000"/>
        </w:rPr>
        <w:t xml:space="preserve"> </w:t>
      </w:r>
    </w:p>
    <w:p w14:paraId="4FB86F68" w14:textId="77777777" w:rsidR="008218FE" w:rsidRPr="00FB24C3" w:rsidRDefault="008218FE" w:rsidP="008218FE">
      <w:pPr>
        <w:pStyle w:val="a5"/>
        <w:tabs>
          <w:tab w:val="right" w:pos="10348"/>
        </w:tabs>
        <w:spacing w:line="276" w:lineRule="auto"/>
        <w:ind w:left="786" w:right="47"/>
        <w:jc w:val="both"/>
        <w:rPr>
          <w:rStyle w:val="7"/>
          <w:i w:val="0"/>
          <w:iCs w:val="0"/>
        </w:rPr>
      </w:pPr>
    </w:p>
    <w:p w14:paraId="7196D247" w14:textId="644D776C" w:rsidR="008218FE" w:rsidRPr="00FB24C3" w:rsidRDefault="008218FE" w:rsidP="008218FE">
      <w:pPr>
        <w:pStyle w:val="a5"/>
        <w:tabs>
          <w:tab w:val="right" w:pos="10348"/>
        </w:tabs>
        <w:spacing w:line="276" w:lineRule="auto"/>
        <w:ind w:left="786" w:right="47"/>
        <w:jc w:val="both"/>
        <w:rPr>
          <w:rStyle w:val="7"/>
          <w:i w:val="0"/>
          <w:iCs w:val="0"/>
          <w:color w:val="000000"/>
        </w:rPr>
      </w:pPr>
      <w:r w:rsidRPr="00FB24C3">
        <w:rPr>
          <w:rStyle w:val="7"/>
          <w:color w:val="000000"/>
        </w:rPr>
        <w:t xml:space="preserve">- </w:t>
      </w:r>
      <w:r w:rsidR="00732290">
        <w:rPr>
          <w:rStyle w:val="7"/>
          <w:color w:val="000000"/>
        </w:rPr>
        <w:t>Булченкова Артема Сергеевича</w:t>
      </w:r>
      <w:r w:rsidRPr="00FB24C3">
        <w:rPr>
          <w:rStyle w:val="7"/>
          <w:color w:val="000000"/>
        </w:rPr>
        <w:t>;</w:t>
      </w:r>
    </w:p>
    <w:p w14:paraId="420DE468" w14:textId="0DA78100" w:rsidR="008218FE" w:rsidRPr="00FB24C3" w:rsidRDefault="008218FE" w:rsidP="008218FE">
      <w:pPr>
        <w:pStyle w:val="a5"/>
        <w:tabs>
          <w:tab w:val="right" w:pos="10348"/>
        </w:tabs>
        <w:spacing w:line="276" w:lineRule="auto"/>
        <w:ind w:left="786" w:right="47"/>
        <w:jc w:val="both"/>
        <w:rPr>
          <w:rStyle w:val="7"/>
          <w:i w:val="0"/>
          <w:iCs w:val="0"/>
          <w:color w:val="000000"/>
        </w:rPr>
      </w:pPr>
      <w:r w:rsidRPr="00FB24C3">
        <w:rPr>
          <w:rStyle w:val="7"/>
          <w:color w:val="000000"/>
        </w:rPr>
        <w:t xml:space="preserve">- </w:t>
      </w:r>
      <w:r w:rsidR="00732290">
        <w:rPr>
          <w:rStyle w:val="7"/>
          <w:color w:val="000000"/>
        </w:rPr>
        <w:t>Ефимова Юрия Андреевича</w:t>
      </w:r>
      <w:r w:rsidRPr="00FB24C3">
        <w:rPr>
          <w:rStyle w:val="7"/>
          <w:color w:val="000000"/>
        </w:rPr>
        <w:t>;</w:t>
      </w:r>
    </w:p>
    <w:p w14:paraId="080FA54A" w14:textId="202851EE" w:rsidR="008218FE" w:rsidRDefault="008218FE" w:rsidP="008218FE">
      <w:pPr>
        <w:rPr>
          <w:rFonts w:ascii="Georgia" w:hAnsi="Georgia" w:cs="Georgia"/>
          <w:sz w:val="24"/>
          <w:szCs w:val="24"/>
        </w:rPr>
      </w:pPr>
    </w:p>
    <w:p w14:paraId="45DBE337" w14:textId="77777777" w:rsidR="00732290" w:rsidRPr="00FB24C3" w:rsidRDefault="00732290" w:rsidP="008218FE">
      <w:pPr>
        <w:rPr>
          <w:rFonts w:ascii="Georgia" w:hAnsi="Georgia" w:cs="Georgia"/>
          <w:sz w:val="24"/>
          <w:szCs w:val="24"/>
        </w:rPr>
      </w:pPr>
    </w:p>
    <w:p w14:paraId="40C820A4" w14:textId="03651B02" w:rsidR="00732290" w:rsidRPr="000E5970" w:rsidRDefault="00732290" w:rsidP="0073229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73229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Pr="000E59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67D3144" w14:textId="77777777" w:rsidR="00732290" w:rsidRDefault="00732290" w:rsidP="0073229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73229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</w:t>
      </w:r>
      <w:r w:rsidRPr="00AA4492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ООО «Алькор»          </w:t>
      </w:r>
    </w:p>
    <w:p w14:paraId="413B6F44" w14:textId="77777777" w:rsidR="00732290" w:rsidRDefault="00732290" w:rsidP="0073229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589916C8" w14:textId="1BD7CF61" w:rsidR="00732290" w:rsidRPr="000E5970" w:rsidRDefault="00732290" w:rsidP="0073229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</w:t>
      </w:r>
    </w:p>
    <w:p w14:paraId="7852D8E4" w14:textId="77777777" w:rsidR="008218FE" w:rsidRPr="00FB24C3" w:rsidRDefault="008218FE" w:rsidP="008218FE">
      <w:pPr>
        <w:pStyle w:val="40"/>
        <w:shd w:val="clear" w:color="auto" w:fill="auto"/>
        <w:spacing w:after="156" w:line="220" w:lineRule="exact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14:paraId="1D579792" w14:textId="77777777" w:rsidR="008218FE" w:rsidRPr="00FB24C3" w:rsidRDefault="008218FE" w:rsidP="00732290">
      <w:pPr>
        <w:ind w:right="-142" w:firstLine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FB24C3">
        <w:rPr>
          <w:rFonts w:ascii="Times New Roman" w:hAnsi="Times New Roman"/>
          <w:sz w:val="24"/>
          <w:szCs w:val="24"/>
        </w:rPr>
        <w:t>С приказом ознакомлены:</w:t>
      </w:r>
    </w:p>
    <w:p w14:paraId="445E6F84" w14:textId="5D8748AF" w:rsidR="008218FE" w:rsidRPr="00FB24C3" w:rsidRDefault="008218FE" w:rsidP="00732290">
      <w:pPr>
        <w:pStyle w:val="a5"/>
        <w:tabs>
          <w:tab w:val="right" w:pos="9356"/>
        </w:tabs>
        <w:spacing w:line="276" w:lineRule="auto"/>
        <w:ind w:right="47"/>
        <w:jc w:val="both"/>
        <w:rPr>
          <w:rStyle w:val="7"/>
          <w:i w:val="0"/>
          <w:iCs w:val="0"/>
          <w:color w:val="000000"/>
        </w:rPr>
      </w:pPr>
      <w:r>
        <w:t xml:space="preserve">             </w:t>
      </w:r>
      <w:r w:rsidRPr="00FB24C3">
        <w:t xml:space="preserve">  </w:t>
      </w:r>
      <w:r w:rsidR="00732290">
        <w:rPr>
          <w:rStyle w:val="7"/>
          <w:color w:val="000000"/>
        </w:rPr>
        <w:t>Булченков Артем Сергеевич</w:t>
      </w:r>
      <w:r w:rsidRPr="00FB24C3">
        <w:rPr>
          <w:rStyle w:val="7"/>
          <w:color w:val="000000"/>
        </w:rPr>
        <w:t xml:space="preserve">   _____</w:t>
      </w:r>
      <w:r w:rsidR="00732290">
        <w:rPr>
          <w:rStyle w:val="7"/>
          <w:color w:val="000000"/>
        </w:rPr>
        <w:t>_____________________________</w:t>
      </w:r>
    </w:p>
    <w:p w14:paraId="75E8EC9F" w14:textId="74235D93" w:rsidR="008218FE" w:rsidRPr="00FB24C3" w:rsidRDefault="008218FE" w:rsidP="008218FE">
      <w:pPr>
        <w:pStyle w:val="a5"/>
        <w:tabs>
          <w:tab w:val="right" w:pos="10348"/>
        </w:tabs>
        <w:spacing w:line="276" w:lineRule="auto"/>
        <w:ind w:left="786" w:right="47"/>
        <w:jc w:val="both"/>
        <w:rPr>
          <w:rStyle w:val="7"/>
          <w:i w:val="0"/>
          <w:iCs w:val="0"/>
          <w:color w:val="000000"/>
        </w:rPr>
      </w:pPr>
      <w:r>
        <w:rPr>
          <w:rStyle w:val="7"/>
          <w:color w:val="000000"/>
        </w:rPr>
        <w:t xml:space="preserve">  </w:t>
      </w:r>
      <w:r w:rsidR="00732290">
        <w:rPr>
          <w:rStyle w:val="7"/>
          <w:color w:val="000000"/>
        </w:rPr>
        <w:t>Ефимов Юрий Андреевич           _________</w:t>
      </w:r>
      <w:r w:rsidRPr="00FB24C3">
        <w:rPr>
          <w:rStyle w:val="7"/>
          <w:color w:val="000000"/>
        </w:rPr>
        <w:t>_________________________</w:t>
      </w:r>
    </w:p>
    <w:p w14:paraId="54FEBF94" w14:textId="2608724A" w:rsidR="00AB024A" w:rsidRPr="00732290" w:rsidRDefault="00732290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  <w:r w:rsidRPr="00732290">
        <w:rPr>
          <w:rFonts w:ascii="Times New Roman" w:eastAsia="Calibri" w:hAnsi="Times New Roman" w:cs="Calibri"/>
          <w:sz w:val="26"/>
          <w:szCs w:val="26"/>
          <w:lang w:eastAsia="ar-SA"/>
        </w:rPr>
        <w:t xml:space="preserve"> </w:t>
      </w:r>
    </w:p>
    <w:p w14:paraId="7AEB8299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9BD56C6" w14:textId="5295B9FB" w:rsid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550CBDDB" w14:textId="64DC5512" w:rsidR="003F28C4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73B87D8F" w14:textId="07B5D7FB" w:rsidR="003F28C4" w:rsidRDefault="003F28C4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7BA2BE17" w14:textId="407E96C6" w:rsidR="000F0CB0" w:rsidRPr="000E597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59EFD052" w14:textId="390C3A81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GoBack"/>
      <w:bookmarkEnd w:id="1"/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F1280" w14:textId="77777777" w:rsidR="00AA1B17" w:rsidRDefault="00AA1B17" w:rsidP="00801515">
      <w:pPr>
        <w:spacing w:after="0" w:line="240" w:lineRule="auto"/>
      </w:pPr>
      <w:r>
        <w:separator/>
      </w:r>
    </w:p>
  </w:endnote>
  <w:endnote w:type="continuationSeparator" w:id="0">
    <w:p w14:paraId="06BD2481" w14:textId="77777777" w:rsidR="00AA1B17" w:rsidRDefault="00AA1B17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78690" w14:textId="77777777" w:rsidR="00AA1B17" w:rsidRDefault="00AA1B17" w:rsidP="00801515">
      <w:pPr>
        <w:spacing w:after="0" w:line="240" w:lineRule="auto"/>
      </w:pPr>
      <w:r>
        <w:separator/>
      </w:r>
    </w:p>
  </w:footnote>
  <w:footnote w:type="continuationSeparator" w:id="0">
    <w:p w14:paraId="15549FFD" w14:textId="77777777" w:rsidR="00AA1B17" w:rsidRDefault="00AA1B17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E69A491E"/>
    <w:lvl w:ilvl="0">
      <w:start w:val="1"/>
      <w:numFmt w:val="decimal"/>
      <w:lvlText w:val="%1."/>
      <w:lvlJc w:val="left"/>
      <w:rPr>
        <w:rFonts w:ascii="Calibri" w:hAnsi="Calibri" w:cs="Georgia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6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D692F"/>
    <w:rsid w:val="000E5970"/>
    <w:rsid w:val="000E66AD"/>
    <w:rsid w:val="000F0CB0"/>
    <w:rsid w:val="00111787"/>
    <w:rsid w:val="00130A1E"/>
    <w:rsid w:val="001455A2"/>
    <w:rsid w:val="001B7738"/>
    <w:rsid w:val="001D5EDE"/>
    <w:rsid w:val="00222F50"/>
    <w:rsid w:val="0025747A"/>
    <w:rsid w:val="00273027"/>
    <w:rsid w:val="002C2650"/>
    <w:rsid w:val="00342ECB"/>
    <w:rsid w:val="003809BE"/>
    <w:rsid w:val="00383F1E"/>
    <w:rsid w:val="00395872"/>
    <w:rsid w:val="003D58AF"/>
    <w:rsid w:val="003E4264"/>
    <w:rsid w:val="003E5E71"/>
    <w:rsid w:val="003F28C4"/>
    <w:rsid w:val="003F7ED6"/>
    <w:rsid w:val="00410658"/>
    <w:rsid w:val="00420442"/>
    <w:rsid w:val="00433FA0"/>
    <w:rsid w:val="00497A55"/>
    <w:rsid w:val="004A2992"/>
    <w:rsid w:val="004B1A9D"/>
    <w:rsid w:val="004B445D"/>
    <w:rsid w:val="004B6908"/>
    <w:rsid w:val="004C2442"/>
    <w:rsid w:val="004D24DA"/>
    <w:rsid w:val="004D3719"/>
    <w:rsid w:val="00523768"/>
    <w:rsid w:val="00526A3E"/>
    <w:rsid w:val="00537F41"/>
    <w:rsid w:val="0054537D"/>
    <w:rsid w:val="00564843"/>
    <w:rsid w:val="00584343"/>
    <w:rsid w:val="005A441A"/>
    <w:rsid w:val="005F5655"/>
    <w:rsid w:val="005F5CCE"/>
    <w:rsid w:val="0060245B"/>
    <w:rsid w:val="00644CE2"/>
    <w:rsid w:val="0065208A"/>
    <w:rsid w:val="00697AA4"/>
    <w:rsid w:val="006A081F"/>
    <w:rsid w:val="006A14FE"/>
    <w:rsid w:val="006A7449"/>
    <w:rsid w:val="006E1B55"/>
    <w:rsid w:val="00715F8B"/>
    <w:rsid w:val="007230BB"/>
    <w:rsid w:val="00732290"/>
    <w:rsid w:val="00757D33"/>
    <w:rsid w:val="00782276"/>
    <w:rsid w:val="00801515"/>
    <w:rsid w:val="008159E6"/>
    <w:rsid w:val="00817F08"/>
    <w:rsid w:val="008218FE"/>
    <w:rsid w:val="00865D20"/>
    <w:rsid w:val="00881DF4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87622"/>
    <w:rsid w:val="00AA1B17"/>
    <w:rsid w:val="00AA4492"/>
    <w:rsid w:val="00AA45F3"/>
    <w:rsid w:val="00AB00BD"/>
    <w:rsid w:val="00AB024A"/>
    <w:rsid w:val="00AB0FA8"/>
    <w:rsid w:val="00AB5B2A"/>
    <w:rsid w:val="00AC1887"/>
    <w:rsid w:val="00AC7027"/>
    <w:rsid w:val="00AD7906"/>
    <w:rsid w:val="00B31855"/>
    <w:rsid w:val="00BB19A3"/>
    <w:rsid w:val="00BD0303"/>
    <w:rsid w:val="00BD5C2F"/>
    <w:rsid w:val="00BF11A6"/>
    <w:rsid w:val="00C04C90"/>
    <w:rsid w:val="00C274C7"/>
    <w:rsid w:val="00C717BC"/>
    <w:rsid w:val="00CC166E"/>
    <w:rsid w:val="00CD6A1A"/>
    <w:rsid w:val="00CF769C"/>
    <w:rsid w:val="00D24C05"/>
    <w:rsid w:val="00D62D2A"/>
    <w:rsid w:val="00D63DD7"/>
    <w:rsid w:val="00D651A7"/>
    <w:rsid w:val="00DC325F"/>
    <w:rsid w:val="00DC7033"/>
    <w:rsid w:val="00DF7928"/>
    <w:rsid w:val="00E30958"/>
    <w:rsid w:val="00E34034"/>
    <w:rsid w:val="00E3712F"/>
    <w:rsid w:val="00E41486"/>
    <w:rsid w:val="00E455A7"/>
    <w:rsid w:val="00E47D43"/>
    <w:rsid w:val="00EA095C"/>
    <w:rsid w:val="00EA4649"/>
    <w:rsid w:val="00EE2B6A"/>
    <w:rsid w:val="00EF3DE7"/>
    <w:rsid w:val="00F04E69"/>
    <w:rsid w:val="00F56F15"/>
    <w:rsid w:val="00F610A4"/>
    <w:rsid w:val="00F8583F"/>
    <w:rsid w:val="00F940A4"/>
    <w:rsid w:val="00FD0414"/>
    <w:rsid w:val="00FF11B0"/>
    <w:rsid w:val="00FF2EC3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3</cp:revision>
  <cp:lastPrinted>2018-06-28T08:43:00Z</cp:lastPrinted>
  <dcterms:created xsi:type="dcterms:W3CDTF">2020-05-13T10:55:00Z</dcterms:created>
  <dcterms:modified xsi:type="dcterms:W3CDTF">2020-06-13T08:04:00Z</dcterms:modified>
</cp:coreProperties>
</file>