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caps/>
          <w:color w:val="5A6B63"/>
          <w:sz w:val="20"/>
          <w:szCs w:val="20"/>
        </w:rPr>
        <w:t xml:space="preserve">Muslim Legacy Planning</w:t>
      </w:r>
    </w:p>
    <w:p>
      <w:pPr>
        <w:spacing w:after="120"/>
        <w:jc w:val="center"/>
      </w:pPr>
      <w:r>
        <w:rPr>
          <w:rFonts w:ascii="Georgia" w:cs="Georgia" w:eastAsia="Georgia" w:hAnsi="Georgia"/>
          <w:b/>
          <w:bCs/>
          <w:sz w:val="40"/>
          <w:szCs w:val="40"/>
        </w:rPr>
        <w:t xml:space="preserve">Your Free Islamic Will</w:t>
      </w:r>
    </w:p>
    <w:p>
      <w:pPr>
        <w:spacing w:after="160" w:line="276"/>
        <w:jc w:val="center"/>
      </w:pPr>
      <w:r>
        <w:rPr>
          <w:rFonts w:ascii="Georgia" w:cs="Georgia" w:eastAsia="Georgia" w:hAnsi="Georgia"/>
          <w:b/>
          <w:bCs/>
          <w:color w:val="8B3A0F"/>
          <w:sz w:val="22"/>
          <w:szCs w:val="22"/>
        </w:rPr>
        <w:t xml:space="preserve">{{FULL_LEGAL_NAME}}</w:t>
      </w:r>
    </w:p>
    <w:p>
      <w:pPr>
        <w:spacing w:after="120"/>
        <w:jc w:val="center"/>
      </w:pPr>
      <w:r>
        <w:rPr>
          <w:rFonts w:ascii="Georgia" w:cs="Georgia" w:eastAsia="Georgia" w:hAnsi="Georgia"/>
          <w:sz w:val="22"/>
          <w:szCs w:val="22"/>
        </w:rPr>
        <w:t xml:space="preserve">Prepared </w:t>
      </w:r>
    </w:p>
    <w:p>
      <w:pPr>
        <w:spacing w:after="160" w:line="276"/>
        <w:jc w:val="center"/>
      </w:pPr>
      <w:r>
        <w:rPr>
          <w:rFonts w:ascii="Georgia" w:cs="Georgia" w:eastAsia="Georgia" w:hAnsi="Georgia"/>
          <w:sz w:val="22"/>
          <w:szCs w:val="22"/>
        </w:rPr>
        <w:t xml:space="preserve">Date generated: </w:t>
      </w:r>
      <w:r>
        <w:rPr>
          <w:rFonts w:ascii="Georgia" w:cs="Georgia" w:eastAsia="Georgia" w:hAnsi="Georgia"/>
          <w:b/>
          <w:bCs/>
          <w:color w:val="8B3A0F"/>
          <w:sz w:val="22"/>
          <w:szCs w:val="22"/>
        </w:rPr>
        <w:t xml:space="preserve">{{GENERATION_DATE}}</w:t>
      </w:r>
    </w:p>
    <w:p>
      <w:pPr>
        <w:spacing w:after="160" w:before="400"/>
      </w:pPr>
      <w:r>
        <w:rPr>
          <w:rFonts w:ascii="Georgia" w:cs="Georgia" w:eastAsia="Georgia" w:hAnsi="Georgia"/>
          <w:b/>
          <w:bCs/>
          <w:sz w:val="24"/>
          <w:szCs w:val="24"/>
        </w:rPr>
        <w:t xml:space="preserve">Important notice — please read before signing</w:t>
      </w:r>
    </w:p>
    <w:p>
      <w:pPr>
        <w:spacing w:after="160" w:line="276"/>
      </w:pPr>
      <w:r>
        <w:rPr>
          <w:rFonts w:ascii="Georgia" w:cs="Georgia" w:eastAsia="Georgia" w:hAnsi="Georgia"/>
          <w:sz w:val="22"/>
          <w:szCs w:val="22"/>
        </w:rPr>
        <w:t xml:space="preserve">This is a self-help document. You created it by answering questions in the Muslim Legacy Planning free will tool, and it reflects your answers. Generating this document does not create an attorney-client relationship with McDaniel Estate Planning, PLLC, and does not constitute legal advice about your specific situation.</w:t>
      </w:r>
    </w:p>
    <w:p>
      <w:pPr>
        <w:spacing w:after="160" w:line="276"/>
      </w:pPr>
      <w:r>
        <w:rPr>
          <w:rFonts w:ascii="Georgia" w:cs="Georgia" w:eastAsia="Georgia" w:hAnsi="Georgia"/>
          <w:sz w:val="22"/>
          <w:szCs w:val="22"/>
        </w:rPr>
        <w:t xml:space="preserve">This will is a real, usable legal document once properly signed and witnessed — but it is a starting point. Some situations call for attorney review, including home ownership, blended families, special-needs beneficiaries, business ownership, out-of-state property, and any wish for strict faraid compliance across all assets. See Appendix B for the full list.</w:t>
      </w:r>
    </w:p>
    <w:p>
      <w:pPr>
        <w:spacing w:after="160" w:line="276"/>
      </w:pPr>
      <w:r>
        <w:rPr>
          <w:rFonts w:ascii="Georgia" w:cs="Georgia" w:eastAsia="Georgia" w:hAnsi="Georgia"/>
          <w:sz w:val="22"/>
          <w:szCs w:val="22"/>
        </w:rPr>
        <w:t xml:space="preserve">A will is not valid until it is properly signed and witnessed. Follow the signing instructions in Section 19 exactly, including the notary step for the self-proving affidavit.</w:t>
      </w:r>
    </w:p>
    <w:p>
      <w:r>
        <w:br w:type="page"/>
      </w:r>
    </w:p>
    <w:p>
      <w:pPr>
        <w:spacing w:after="120"/>
        <w:jc w:val="center"/>
      </w:pPr>
      <w:r>
        <w:rPr>
          <w:rFonts w:ascii="Georgia" w:cs="Georgia" w:eastAsia="Georgia" w:hAnsi="Georgia"/>
          <w:b/>
          <w:bCs/>
          <w:sz w:val="32"/>
          <w:szCs w:val="32"/>
        </w:rPr>
        <w:t xml:space="preserve">LAST WILL AND TESTAMENT</w:t>
      </w:r>
    </w:p>
    <w:p>
      <w:pPr>
        <w:spacing w:after="200"/>
      </w:pPr>
    </w:p>
    <w:p>
      <w:pPr>
        <w:spacing w:after="160" w:line="276"/>
      </w:pPr>
      <w:r>
        <w:rPr>
          <w:rFonts w:ascii="Georgia" w:cs="Georgia" w:eastAsia="Georgia" w:hAnsi="Georgia"/>
          <w:sz w:val="22"/>
          <w:szCs w:val="22"/>
        </w:rPr>
        <w:t xml:space="preserve">I, </w:t>
      </w:r>
      <w:r>
        <w:rPr>
          <w:rFonts w:ascii="Georgia" w:cs="Georgia" w:eastAsia="Georgia" w:hAnsi="Georgia"/>
          <w:b/>
          <w:bCs/>
          <w:color w:val="8B3A0F"/>
          <w:sz w:val="22"/>
          <w:szCs w:val="22"/>
        </w:rPr>
        <w:t xml:space="preserve">{{FULL_LEGAL_NAME}}</w:t>
      </w:r>
      <w:r>
        <w:rPr>
          <w:rFonts w:ascii="Georgia" w:cs="Georgia" w:eastAsia="Georgia" w:hAnsi="Georgia"/>
          <w:sz w:val="22"/>
          <w:szCs w:val="22"/>
        </w:rPr>
        <w:t xml:space="preserve">, residing at </w:t>
      </w:r>
      <w:r>
        <w:rPr>
          <w:rFonts w:ascii="Georgia" w:cs="Georgia" w:eastAsia="Georgia" w:hAnsi="Georgia"/>
          <w:b/>
          <w:bCs/>
          <w:color w:val="8B3A0F"/>
          <w:sz w:val="22"/>
          <w:szCs w:val="22"/>
        </w:rPr>
        <w:t xml:space="preserve">{{STREET_ADDRESS}}</w:t>
      </w:r>
      <w:r>
        <w:rPr>
          <w:rFonts w:ascii="Georgia" w:cs="Georgia" w:eastAsia="Georgia" w:hAnsi="Georgia"/>
          <w:sz w:val="22"/>
          <w:szCs w:val="22"/>
        </w:rPr>
        <w:t xml:space="preserve">, </w:t>
      </w:r>
      <w:r>
        <w:rPr>
          <w:rFonts w:ascii="Georgia" w:cs="Georgia" w:eastAsia="Georgia" w:hAnsi="Georgia"/>
          <w:b/>
          <w:bCs/>
          <w:color w:val="8B3A0F"/>
          <w:sz w:val="22"/>
          <w:szCs w:val="22"/>
        </w:rPr>
        <w:t xml:space="preserve">{{CITY}}</w:t>
      </w:r>
      <w:r>
        <w:rPr>
          <w:rFonts w:ascii="Georgia" w:cs="Georgia" w:eastAsia="Georgia" w:hAnsi="Georgia"/>
          <w:sz w:val="22"/>
          <w:szCs w:val="22"/>
        </w:rPr>
        <w:t xml:space="preserve">, Texas, </w:t>
      </w:r>
      <w:r>
        <w:rPr>
          <w:rFonts w:ascii="Georgia" w:cs="Georgia" w:eastAsia="Georgia" w:hAnsi="Georgia"/>
          <w:b/>
          <w:bCs/>
          <w:color w:val="8B3A0F"/>
          <w:sz w:val="22"/>
          <w:szCs w:val="22"/>
        </w:rPr>
        <w:t xml:space="preserve">{{ZIP}}</w:t>
      </w:r>
      <w:r>
        <w:rPr>
          <w:rFonts w:ascii="Georgia" w:cs="Georgia" w:eastAsia="Georgia" w:hAnsi="Georgia"/>
          <w:sz w:val="22"/>
          <w:szCs w:val="22"/>
        </w:rPr>
        <w:t xml:space="preserve">, being of sound mind and at least eighteen years of age, make this Last Will and Testament. I revoke all prior wills and codicils.</w:t>
      </w:r>
    </w:p>
    <w:p>
      <w:pPr>
        <w:spacing w:after="160" w:line="276"/>
      </w:pPr>
      <w:r>
        <w:rPr>
          <w:rFonts w:ascii="Georgia" w:cs="Georgia" w:eastAsia="Georgia" w:hAnsi="Georgia"/>
          <w:sz w:val="22"/>
          <w:szCs w:val="22"/>
        </w:rPr>
        <w:t xml:space="preserve">I am a Muslim, and I intend for my probate estate to be distributed in a manner consistent with the Islamic rules of inheritance (faraid), subject to applicable law, enforceability limits, beneficiary designations, non-probate transfers, and the terms of this Will.</w:t>
      </w:r>
    </w:p>
    <w:p>
      <w:pPr>
        <w:pStyle w:val="Heading1"/>
        <w:spacing w:after="140" w:before="280"/>
      </w:pPr>
      <w:r>
        <w:rPr>
          <w:rFonts w:ascii="Georgia" w:cs="Georgia" w:eastAsia="Georgia" w:hAnsi="Georgia"/>
          <w:b/>
          <w:bCs/>
          <w:sz w:val="26"/>
          <w:szCs w:val="26"/>
        </w:rPr>
        <w:t xml:space="preserve">1. Family Information</w:t>
      </w:r>
    </w:p>
    <w:p>
      <w:pPr>
        <w:spacing w:after="160" w:line="276"/>
      </w:pPr>
      <w:r>
        <w:rPr>
          <w:rFonts w:ascii="Georgia" w:cs="Georgia" w:eastAsia="Georgia" w:hAnsi="Georgia"/>
          <w:sz w:val="22"/>
          <w:szCs w:val="22"/>
        </w:rPr>
        <w:t xml:space="preserve">My marital status is: </w:t>
      </w:r>
      <w:r>
        <w:rPr>
          <w:rFonts w:ascii="Georgia" w:cs="Georgia" w:eastAsia="Georgia" w:hAnsi="Georgia"/>
          <w:b/>
          <w:bCs/>
          <w:color w:val="8B3A0F"/>
          <w:sz w:val="22"/>
          <w:szCs w:val="22"/>
        </w:rPr>
        <w:t xml:space="preserve">{{MARITAL_STATUS}}</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My spouse or registered domestic partner, if any, is: </w:t>
      </w:r>
      <w:r>
        <w:rPr>
          <w:rFonts w:ascii="Georgia" w:cs="Georgia" w:eastAsia="Georgia" w:hAnsi="Georgia"/>
          <w:b/>
          <w:bCs/>
          <w:color w:val="8B3A0F"/>
          <w:sz w:val="22"/>
          <w:szCs w:val="22"/>
        </w:rPr>
        <w:t xml:space="preserve">{{SPOUSE_FULL_LEGAL_NAME}}</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My children are: </w:t>
      </w:r>
      <w:r>
        <w:rPr>
          <w:rFonts w:ascii="Georgia" w:cs="Georgia" w:eastAsia="Georgia" w:hAnsi="Georgia"/>
          <w:b/>
          <w:bCs/>
          <w:color w:val="8B3A0F"/>
          <w:sz w:val="22"/>
          <w:szCs w:val="22"/>
        </w:rPr>
        <w:t xml:space="preserve">{{CHILDREN_FULL_LEGAL_NAMES_LIST}}</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My parents are: </w:t>
      </w:r>
      <w:r>
        <w:rPr>
          <w:rFonts w:ascii="Georgia" w:cs="Georgia" w:eastAsia="Georgia" w:hAnsi="Georgia"/>
          <w:b/>
          <w:bCs/>
          <w:color w:val="8B3A0F"/>
          <w:sz w:val="22"/>
          <w:szCs w:val="22"/>
        </w:rPr>
        <w:t xml:space="preserve">{{FATHER_FULL_LEGAL_NAME}}</w:t>
      </w:r>
      <w:r>
        <w:rPr>
          <w:rFonts w:ascii="Georgia" w:cs="Georgia" w:eastAsia="Georgia" w:hAnsi="Georgia"/>
          <w:sz w:val="22"/>
          <w:szCs w:val="22"/>
        </w:rPr>
        <w:t xml:space="preserve"> </w:t>
      </w:r>
      <w:r>
        <w:rPr>
          <w:rFonts w:ascii="Georgia" w:cs="Georgia" w:eastAsia="Georgia" w:hAnsi="Georgia"/>
          <w:b/>
          <w:bCs/>
          <w:color w:val="8B3A0F"/>
          <w:sz w:val="22"/>
          <w:szCs w:val="22"/>
        </w:rPr>
        <w:t xml:space="preserve">{{(deceased) if applicable}}</w:t>
      </w:r>
      <w:r>
        <w:rPr>
          <w:rFonts w:ascii="Georgia" w:cs="Georgia" w:eastAsia="Georgia" w:hAnsi="Georgia"/>
          <w:sz w:val="22"/>
          <w:szCs w:val="22"/>
        </w:rPr>
        <w:t xml:space="preserve"> and </w:t>
      </w:r>
      <w:r>
        <w:rPr>
          <w:rFonts w:ascii="Georgia" w:cs="Georgia" w:eastAsia="Georgia" w:hAnsi="Georgia"/>
          <w:b/>
          <w:bCs/>
          <w:color w:val="8B3A0F"/>
          <w:sz w:val="22"/>
          <w:szCs w:val="22"/>
        </w:rPr>
        <w:t xml:space="preserve">{{MOTHER_FULL_LEGAL_NAME}}</w:t>
      </w:r>
      <w:r>
        <w:rPr>
          <w:rFonts w:ascii="Georgia" w:cs="Georgia" w:eastAsia="Georgia" w:hAnsi="Georgia"/>
          <w:sz w:val="22"/>
          <w:szCs w:val="22"/>
        </w:rPr>
        <w:t xml:space="preserve"> </w:t>
      </w:r>
      <w:r>
        <w:rPr>
          <w:rFonts w:ascii="Georgia" w:cs="Georgia" w:eastAsia="Georgia" w:hAnsi="Georgia"/>
          <w:b/>
          <w:bCs/>
          <w:color w:val="8B3A0F"/>
          <w:sz w:val="22"/>
          <w:szCs w:val="22"/>
        </w:rPr>
        <w:t xml:space="preserve">{{(deceased) if applicable}}</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My known heirs for Islamic inheritance purposes are listed in the Islamic Inheritance Schedule attached to this Will.</w:t>
      </w:r>
    </w:p>
    <w:p>
      <w:pPr>
        <w:pStyle w:val="Heading1"/>
        <w:spacing w:after="140" w:before="280"/>
      </w:pPr>
      <w:r>
        <w:rPr>
          <w:rFonts w:ascii="Georgia" w:cs="Georgia" w:eastAsia="Georgia" w:hAnsi="Georgia"/>
          <w:b/>
          <w:bCs/>
          <w:sz w:val="26"/>
          <w:szCs w:val="26"/>
        </w:rPr>
        <w:t xml:space="preserve">2. Appointment of Executor</w:t>
      </w:r>
    </w:p>
    <w:p>
      <w:pPr>
        <w:spacing w:after="160" w:line="276"/>
      </w:pPr>
      <w:r>
        <w:rPr>
          <w:rFonts w:ascii="Georgia" w:cs="Georgia" w:eastAsia="Georgia" w:hAnsi="Georgia"/>
          <w:sz w:val="22"/>
          <w:szCs w:val="22"/>
        </w:rPr>
        <w:t xml:space="preserve">I nominate the following persons, in the order listed, as Executor of this Will. If one is unwilling or unable to serve, the next in the list is nominated.</w:t>
      </w:r>
    </w:p>
    <w:p>
      <w:pPr>
        <w:pStyle w:val="ListParagraph"/>
        <w:numPr>
          <w:ilvl w:val="0"/>
          <w:numId w:val="2"/>
        </w:numPr>
        <w:spacing w:after="110" w:line="276"/>
      </w:pPr>
      <w:r>
        <w:rPr>
          <w:rFonts w:ascii="Georgia" w:cs="Georgia" w:eastAsia="Georgia" w:hAnsi="Georgia"/>
          <w:b/>
          <w:bCs/>
          <w:color w:val="8B3A0F"/>
          <w:sz w:val="22"/>
          <w:szCs w:val="22"/>
        </w:rPr>
        <w:t xml:space="preserve">{{EXECUTOR_1_FULL_LEGAL_NAME}}</w:t>
      </w:r>
      <w:r>
        <w:rPr>
          <w:rFonts w:ascii="Georgia" w:cs="Georgia" w:eastAsia="Georgia" w:hAnsi="Georgia"/>
          <w:sz w:val="22"/>
          <w:szCs w:val="22"/>
        </w:rPr>
        <w:t xml:space="preserve">, my </w:t>
      </w:r>
      <w:r>
        <w:rPr>
          <w:rFonts w:ascii="Georgia" w:cs="Georgia" w:eastAsia="Georgia" w:hAnsi="Georgia"/>
          <w:b/>
          <w:bCs/>
          <w:color w:val="8B3A0F"/>
          <w:sz w:val="22"/>
          <w:szCs w:val="22"/>
        </w:rPr>
        <w:t xml:space="preserve">{{EXECUTOR_1_RELATIONSHIP}}</w:t>
      </w:r>
    </w:p>
    <w:p>
      <w:pPr>
        <w:pStyle w:val="ListParagraph"/>
        <w:numPr>
          <w:ilvl w:val="0"/>
          <w:numId w:val="2"/>
        </w:numPr>
        <w:spacing w:after="110" w:line="276"/>
      </w:pPr>
      <w:r>
        <w:rPr>
          <w:rFonts w:ascii="Georgia" w:cs="Georgia" w:eastAsia="Georgia" w:hAnsi="Georgia"/>
          <w:b/>
          <w:bCs/>
          <w:color w:val="8B3A0F"/>
          <w:sz w:val="22"/>
          <w:szCs w:val="22"/>
        </w:rPr>
        <w:t xml:space="preserve">{{EXECUTOR_2_FULL_LEGAL_NAME}}</w:t>
      </w:r>
      <w:r>
        <w:rPr>
          <w:rFonts w:ascii="Georgia" w:cs="Georgia" w:eastAsia="Georgia" w:hAnsi="Georgia"/>
          <w:sz w:val="22"/>
          <w:szCs w:val="22"/>
        </w:rPr>
        <w:t xml:space="preserve">, my </w:t>
      </w:r>
      <w:r>
        <w:rPr>
          <w:rFonts w:ascii="Georgia" w:cs="Georgia" w:eastAsia="Georgia" w:hAnsi="Georgia"/>
          <w:b/>
          <w:bCs/>
          <w:color w:val="8B3A0F"/>
          <w:sz w:val="22"/>
          <w:szCs w:val="22"/>
        </w:rPr>
        <w:t xml:space="preserve">{{EXECUTOR_2_RELATIONSHIP}}</w:t>
      </w:r>
      <w:r>
        <w:rPr>
          <w:rFonts w:ascii="Georgia" w:cs="Georgia" w:eastAsia="Georgia" w:hAnsi="Georgia"/>
          <w:sz w:val="22"/>
          <w:szCs w:val="22"/>
        </w:rPr>
        <w:t xml:space="preserve">  </w:t>
      </w:r>
      <w:r>
        <w:rPr>
          <w:rFonts w:ascii="Georgia" w:cs="Georgia" w:eastAsia="Georgia" w:hAnsi="Georgia"/>
          <w:b/>
          <w:bCs/>
          <w:color w:val="8B3A0F"/>
          <w:sz w:val="22"/>
          <w:szCs w:val="22"/>
        </w:rPr>
        <w:t xml:space="preserve">{{omit block if none}}</w:t>
      </w:r>
    </w:p>
    <w:p>
      <w:pPr>
        <w:pStyle w:val="ListParagraph"/>
        <w:numPr>
          <w:ilvl w:val="0"/>
          <w:numId w:val="2"/>
        </w:numPr>
        <w:spacing w:after="110" w:line="276"/>
      </w:pPr>
      <w:r>
        <w:rPr>
          <w:rFonts w:ascii="Georgia" w:cs="Georgia" w:eastAsia="Georgia" w:hAnsi="Georgia"/>
          <w:b/>
          <w:bCs/>
          <w:color w:val="8B3A0F"/>
          <w:sz w:val="22"/>
          <w:szCs w:val="22"/>
        </w:rPr>
        <w:t xml:space="preserve">{{EXECUTOR_3_FULL_LEGAL_NAME}}</w:t>
      </w:r>
      <w:r>
        <w:rPr>
          <w:rFonts w:ascii="Georgia" w:cs="Georgia" w:eastAsia="Georgia" w:hAnsi="Georgia"/>
          <w:sz w:val="22"/>
          <w:szCs w:val="22"/>
        </w:rPr>
        <w:t xml:space="preserve">, my </w:t>
      </w:r>
      <w:r>
        <w:rPr>
          <w:rFonts w:ascii="Georgia" w:cs="Georgia" w:eastAsia="Georgia" w:hAnsi="Georgia"/>
          <w:b/>
          <w:bCs/>
          <w:color w:val="8B3A0F"/>
          <w:sz w:val="22"/>
          <w:szCs w:val="22"/>
        </w:rPr>
        <w:t xml:space="preserve">{{EXECUTOR_3_RELATIONSHIP}}</w:t>
      </w:r>
      <w:r>
        <w:rPr>
          <w:rFonts w:ascii="Georgia" w:cs="Georgia" w:eastAsia="Georgia" w:hAnsi="Georgia"/>
          <w:sz w:val="22"/>
          <w:szCs w:val="22"/>
        </w:rPr>
        <w:t xml:space="preserve">  </w:t>
      </w:r>
      <w:r>
        <w:rPr>
          <w:rFonts w:ascii="Georgia" w:cs="Georgia" w:eastAsia="Georgia" w:hAnsi="Georgia"/>
          <w:b/>
          <w:bCs/>
          <w:color w:val="8B3A0F"/>
          <w:sz w:val="22"/>
          <w:szCs w:val="22"/>
        </w:rPr>
        <w:t xml:space="preserve">{{omit block if none}}</w:t>
      </w:r>
    </w:p>
    <w:p>
      <w:pPr>
        <w:pStyle w:val="Heading1"/>
        <w:spacing w:after="140" w:before="280"/>
      </w:pPr>
      <w:r>
        <w:rPr>
          <w:rFonts w:ascii="Georgia" w:cs="Georgia" w:eastAsia="Georgia" w:hAnsi="Georgia"/>
          <w:b/>
          <w:bCs/>
          <w:sz w:val="26"/>
          <w:szCs w:val="26"/>
        </w:rPr>
        <w:t xml:space="preserve">3. Payment of Debts, Expenses, and Islamic Obligations</w:t>
      </w:r>
    </w:p>
    <w:p>
      <w:pPr>
        <w:spacing w:after="160" w:line="276"/>
      </w:pPr>
      <w:r>
        <w:rPr>
          <w:rFonts w:ascii="Georgia" w:cs="Georgia" w:eastAsia="Georgia" w:hAnsi="Georgia"/>
          <w:sz w:val="22"/>
          <w:szCs w:val="22"/>
        </w:rPr>
        <w:t xml:space="preserve">My Executor shall pay from my probate estate my legally enforceable debts, funeral and burial expenses, expenses of administration, and taxes, if any. I also request, to the extent lawful and administratively reasonable, that my Executor consider unpaid Islamic obligations that I identify in writing, including unpaid zakat, fidya, kaffarah, qada obligations, debts owed to individuals, or other obligations listed in any letter of instruction.</w:t>
      </w:r>
    </w:p>
    <w:p>
      <w:pPr>
        <w:pStyle w:val="Heading1"/>
        <w:spacing w:after="140" w:before="280"/>
      </w:pPr>
      <w:r>
        <w:rPr>
          <w:rFonts w:ascii="Georgia" w:cs="Georgia" w:eastAsia="Georgia" w:hAnsi="Georgia"/>
          <w:b/>
          <w:bCs/>
          <w:sz w:val="26"/>
          <w:szCs w:val="26"/>
        </w:rPr>
        <w:t xml:space="preserve">4. Funeral and Burial Wishes</w:t>
      </w:r>
    </w:p>
    <w:p>
      <w:pPr>
        <w:spacing w:after="160" w:line="276"/>
      </w:pPr>
      <w:r>
        <w:rPr>
          <w:rFonts w:ascii="Georgia" w:cs="Georgia" w:eastAsia="Georgia" w:hAnsi="Georgia"/>
          <w:sz w:val="22"/>
          <w:szCs w:val="22"/>
        </w:rPr>
        <w:t xml:space="preserve">I request that my body be handled, washed, shrouded, prayed over, and buried according to Islamic practice as soon as reasonably possible. I request that there be no cremation unless required by law.</w:t>
      </w:r>
    </w:p>
    <w:p>
      <w:pPr>
        <w:spacing w:after="160" w:line="276"/>
      </w:pPr>
      <w:r>
        <w:rPr>
          <w:rFonts w:ascii="Georgia" w:cs="Georgia" w:eastAsia="Georgia" w:hAnsi="Georgia"/>
          <w:sz w:val="22"/>
          <w:szCs w:val="22"/>
        </w:rPr>
        <w:t xml:space="preserve">These funeral and burial wishes are directions to my family and Executor to the extent permitted by law. I understand that some funeral decisions may need to be made before this Will is admitted to probate.</w:t>
      </w:r>
    </w:p>
    <w:p>
      <w:pPr>
        <w:pStyle w:val="Heading1"/>
        <w:spacing w:after="140" w:before="280"/>
      </w:pPr>
      <w:r>
        <w:rPr>
          <w:rFonts w:ascii="Georgia" w:cs="Georgia" w:eastAsia="Georgia" w:hAnsi="Georgia"/>
          <w:b/>
          <w:bCs/>
          <w:sz w:val="26"/>
          <w:szCs w:val="26"/>
        </w:rPr>
        <w:t xml:space="preserve">5. Wasiyyah / Charitable Bequest</w:t>
      </w:r>
    </w:p>
    <w:p>
      <w:pPr>
        <w:spacing w:after="160" w:line="276"/>
      </w:pPr>
      <w:r>
        <w:rPr>
          <w:rFonts w:ascii="Georgia" w:cs="Georgia" w:eastAsia="Georgia" w:hAnsi="Georgia"/>
          <w:sz w:val="22"/>
          <w:szCs w:val="22"/>
        </w:rPr>
        <w:t xml:space="preserve">I give the following wasiyyah gifts, if any, from the portion of my probate estate available for non-heir bequests under Islamic law and applicable civil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2130"/>
        <w:gridCol w:w="2130"/>
      </w:tblGrid>
      <w:tr>
        <w:trPr>
          <w:tblHeader/>
        </w:trPr>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Organization</w:t>
            </w:r>
          </w:p>
        </w:tc>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Percentage</w:t>
            </w:r>
          </w:p>
        </w:tc>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EIN</w:t>
            </w:r>
          </w:p>
        </w:tc>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Notes</w:t>
            </w:r>
          </w:p>
        </w:tc>
      </w:tr>
      <w:tr>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{{WASIYYAH_ORG_NAME}}</w:t>
            </w:r>
          </w:p>
        </w:tc>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{{PCT}}</w:t>
            </w:r>
          </w:p>
        </w:tc>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{{EIN}}</w:t>
            </w:r>
          </w:p>
        </w:tc>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{{NOTES}}</w:t>
            </w:r>
          </w:p>
        </w:tc>
      </w:tr>
    </w:tbl>
    <w:p>
      <w:pPr>
        <w:spacing w:after="160" w:before="120"/>
      </w:pPr>
      <w:r>
        <w:rPr>
          <w:rFonts w:ascii="Georgia" w:cs="Georgia" w:eastAsia="Georgia" w:hAnsi="Georgia"/>
          <w:b/>
          <w:bCs/>
          <w:color w:val="8B3A0F"/>
          <w:sz w:val="22"/>
          <w:szCs w:val="22"/>
        </w:rPr>
        <w:t xml:space="preserve">{{Render one row per recipient. Render no empty rows. If the user chose no wasiyyah, render the sentence “I make no wasiyyah gifts under this Will.” instead of the table.}}</w:t>
      </w:r>
    </w:p>
    <w:p>
      <w:pPr>
        <w:pStyle w:val="Heading1"/>
        <w:spacing w:after="140" w:before="280"/>
      </w:pPr>
      <w:r>
        <w:rPr>
          <w:rFonts w:ascii="Georgia" w:cs="Georgia" w:eastAsia="Georgia" w:hAnsi="Georgia"/>
          <w:b/>
          <w:bCs/>
          <w:sz w:val="26"/>
          <w:szCs w:val="26"/>
        </w:rPr>
        <w:t xml:space="preserve">6. Residuary Estate — Islamic Distribution</w:t>
      </w:r>
    </w:p>
    <w:p>
      <w:pPr>
        <w:spacing w:after="160" w:line="276"/>
      </w:pPr>
      <w:r>
        <w:rPr>
          <w:rFonts w:ascii="Georgia" w:cs="Georgia" w:eastAsia="Georgia" w:hAnsi="Georgia"/>
          <w:sz w:val="22"/>
          <w:szCs w:val="22"/>
        </w:rPr>
        <w:t xml:space="preserve">After payment of legally enforceable debts, expenses, taxes, specific gifts, and wasiyyah gifts, I give the residue of my probate estate to my heirs in the shares determined by Islamic inheritance law as reflected in the Islamic Inheritance Schedule attached to this Will.</w:t>
      </w:r>
    </w:p>
    <w:p>
      <w:pPr>
        <w:spacing w:after="160" w:line="276"/>
      </w:pPr>
      <w:r>
        <w:rPr>
          <w:rFonts w:ascii="Georgia" w:cs="Georgia" w:eastAsia="Georgia" w:hAnsi="Georgia"/>
          <w:sz w:val="22"/>
          <w:szCs w:val="22"/>
        </w:rPr>
        <w:t xml:space="preserve">If the attached Islamic Inheritance Schedule is missing, incomplete, or ambiguous, I request that my Executor consult a qualified Islamic inheritance scholar and, where appropriate, legal counsel, to determine the intended Islamic distribution in a manner consistent with applicable law.</w:t>
      </w:r>
    </w:p>
    <w:p>
      <w:pPr>
        <w:spacing w:after="160" w:line="276"/>
      </w:pPr>
      <w:r>
        <w:rPr>
          <w:rFonts w:ascii="Georgia" w:cs="Georgia" w:eastAsia="Georgia" w:hAnsi="Georgia"/>
          <w:sz w:val="22"/>
          <w:szCs w:val="22"/>
        </w:rPr>
        <w:t xml:space="preserve">No person shall receive a distribution under this Will unless that person survives me by 120 hours, unless applying that requirement would cause my property to pass contrary to the intended Islamic inheritance distribution.</w:t>
      </w:r>
    </w:p>
    <w:p>
      <w:pPr>
        <w:pStyle w:val="Heading1"/>
        <w:spacing w:after="140" w:before="280"/>
      </w:pPr>
      <w:r>
        <w:rPr>
          <w:rFonts w:ascii="Georgia" w:cs="Georgia" w:eastAsia="Georgia" w:hAnsi="Georgia"/>
          <w:b/>
          <w:bCs/>
          <w:sz w:val="26"/>
          <w:szCs w:val="26"/>
        </w:rPr>
        <w:t xml:space="preserve">7. Islamic Inheritance Schedule</w:t>
      </w:r>
    </w:p>
    <w:p>
      <w:pPr>
        <w:spacing w:after="160" w:line="276"/>
      </w:pPr>
      <w:r>
        <w:rPr>
          <w:rFonts w:ascii="Georgia" w:cs="Georgia" w:eastAsia="Georgia" w:hAnsi="Georgia"/>
          <w:sz w:val="22"/>
          <w:szCs w:val="22"/>
        </w:rPr>
        <w:t xml:space="preserve">The Islamic Inheritance Schedule is incorporated into this Will by reference. Attached Schedule: Appendix A.</w:t>
      </w:r>
    </w:p>
    <w:p>
      <w:pPr>
        <w:pStyle w:val="Heading1"/>
        <w:spacing w:after="140" w:before="280"/>
      </w:pPr>
      <w:r>
        <w:rPr>
          <w:rFonts w:ascii="Georgia" w:cs="Georgia" w:eastAsia="Georgia" w:hAnsi="Georgia"/>
          <w:b/>
          <w:bCs/>
          <w:sz w:val="26"/>
          <w:szCs w:val="26"/>
        </w:rPr>
        <w:t xml:space="preserve">8. Minor Children and Guardian Nomination</w:t>
      </w:r>
    </w:p>
    <w:p>
      <w:pPr>
        <w:spacing w:after="160" w:line="276"/>
      </w:pPr>
      <w:r>
        <w:rPr>
          <w:rFonts w:ascii="Georgia" w:cs="Georgia" w:eastAsia="Georgia" w:hAnsi="Georgia"/>
          <w:sz w:val="22"/>
          <w:szCs w:val="22"/>
        </w:rPr>
        <w:t xml:space="preserve">If I am the surviving parent or if a court determines that a guardian is needed for any minor child of mine, I nominate </w:t>
      </w:r>
      <w:r>
        <w:rPr>
          <w:rFonts w:ascii="Georgia" w:cs="Georgia" w:eastAsia="Georgia" w:hAnsi="Georgia"/>
          <w:b/>
          <w:bCs/>
          <w:color w:val="8B3A0F"/>
          <w:sz w:val="22"/>
          <w:szCs w:val="22"/>
        </w:rPr>
        <w:t xml:space="preserve">{{GUARDIAN_1_FULL_LEGAL_NAME}}</w:t>
      </w:r>
      <w:r>
        <w:rPr>
          <w:rFonts w:ascii="Georgia" w:cs="Georgia" w:eastAsia="Georgia" w:hAnsi="Georgia"/>
          <w:sz w:val="22"/>
          <w:szCs w:val="22"/>
        </w:rPr>
        <w:t xml:space="preserve">, my </w:t>
      </w:r>
      <w:r>
        <w:rPr>
          <w:rFonts w:ascii="Georgia" w:cs="Georgia" w:eastAsia="Georgia" w:hAnsi="Georgia"/>
          <w:b/>
          <w:bCs/>
          <w:color w:val="8B3A0F"/>
          <w:sz w:val="22"/>
          <w:szCs w:val="22"/>
        </w:rPr>
        <w:t xml:space="preserve">{{GUARDIAN_1_RELATIONSHIP}}</w:t>
      </w:r>
      <w:r>
        <w:rPr>
          <w:rFonts w:ascii="Georgia" w:cs="Georgia" w:eastAsia="Georgia" w:hAnsi="Georgia"/>
          <w:sz w:val="22"/>
          <w:szCs w:val="22"/>
        </w:rPr>
        <w:t xml:space="preserve">, as guardian of the person of my minor child or children. If that person cannot serve, I nominate </w:t>
      </w:r>
      <w:r>
        <w:rPr>
          <w:rFonts w:ascii="Georgia" w:cs="Georgia" w:eastAsia="Georgia" w:hAnsi="Georgia"/>
          <w:b/>
          <w:bCs/>
          <w:color w:val="8B3A0F"/>
          <w:sz w:val="22"/>
          <w:szCs w:val="22"/>
        </w:rPr>
        <w:t xml:space="preserve">{{GUARDIAN_2_FULL_LEGAL_NAME}}</w:t>
      </w:r>
      <w:r>
        <w:rPr>
          <w:rFonts w:ascii="Georgia" w:cs="Georgia" w:eastAsia="Georgia" w:hAnsi="Georgia"/>
          <w:sz w:val="22"/>
          <w:szCs w:val="22"/>
        </w:rPr>
        <w:t xml:space="preserve">, my </w:t>
      </w:r>
      <w:r>
        <w:rPr>
          <w:rFonts w:ascii="Georgia" w:cs="Georgia" w:eastAsia="Georgia" w:hAnsi="Georgia"/>
          <w:b/>
          <w:bCs/>
          <w:color w:val="8B3A0F"/>
          <w:sz w:val="22"/>
          <w:szCs w:val="22"/>
        </w:rPr>
        <w:t xml:space="preserve">{{GUARDIAN_2_RELATIONSHIP}}</w:t>
      </w:r>
      <w:r>
        <w:rPr>
          <w:rFonts w:ascii="Georgia" w:cs="Georgia" w:eastAsia="Georgia" w:hAnsi="Georgia"/>
          <w:sz w:val="22"/>
          <w:szCs w:val="22"/>
        </w:rPr>
        <w:t xml:space="preserve">. </w:t>
      </w:r>
      <w:r>
        <w:rPr>
          <w:rFonts w:ascii="Georgia" w:cs="Georgia" w:eastAsia="Georgia" w:hAnsi="Georgia"/>
          <w:b/>
          <w:bCs/>
          <w:color w:val="8B3A0F"/>
          <w:sz w:val="22"/>
          <w:szCs w:val="22"/>
        </w:rPr>
        <w:t xml:space="preserve">{{Render section only if user reported minor children; omit second sentence if no second guardian.}}</w:t>
      </w:r>
    </w:p>
    <w:p>
      <w:pPr>
        <w:spacing w:after="160" w:line="276"/>
      </w:pPr>
      <w:r>
        <w:rPr>
          <w:rFonts w:ascii="Georgia" w:cs="Georgia" w:eastAsia="Georgia" w:hAnsi="Georgia"/>
          <w:sz w:val="22"/>
          <w:szCs w:val="22"/>
        </w:rPr>
        <w:t xml:space="preserve">I request that any guardian raise my children as Muslims, maintain their connection to the Muslim community, preserve family relationships, and consider Islamic education, Arabic/Qur'an education, and halal food and lifestyle needs.</w:t>
      </w:r>
    </w:p>
    <w:p>
      <w:pPr>
        <w:pStyle w:val="Heading1"/>
        <w:spacing w:after="140" w:before="280"/>
      </w:pPr>
      <w:r>
        <w:rPr>
          <w:rFonts w:ascii="Georgia" w:cs="Georgia" w:eastAsia="Georgia" w:hAnsi="Georgia"/>
          <w:b/>
          <w:bCs/>
          <w:sz w:val="26"/>
          <w:szCs w:val="26"/>
        </w:rPr>
        <w:t xml:space="preserve">9. Digital Assets and Personal Records</w:t>
      </w:r>
    </w:p>
    <w:p>
      <w:pPr>
        <w:spacing w:after="160" w:line="276"/>
      </w:pPr>
      <w:r>
        <w:rPr>
          <w:rFonts w:ascii="Georgia" w:cs="Georgia" w:eastAsia="Georgia" w:hAnsi="Georgia"/>
          <w:sz w:val="22"/>
          <w:szCs w:val="22"/>
        </w:rPr>
        <w:t xml:space="preserve">My Executor may access, manage, copy, preserve, delete, or transfer my digital assets and electronic communications to the fullest extent permitted by law and by any service provider terms, for the limited purpose of administering my estate, preserving family records, and carrying out this Will.</w:t>
      </w:r>
    </w:p>
    <w:p>
      <w:pPr>
        <w:pStyle w:val="Heading1"/>
        <w:spacing w:after="140" w:before="280"/>
      </w:pPr>
      <w:r>
        <w:rPr>
          <w:rFonts w:ascii="Georgia" w:cs="Georgia" w:eastAsia="Georgia" w:hAnsi="Georgia"/>
          <w:b/>
          <w:bCs/>
          <w:sz w:val="26"/>
          <w:szCs w:val="26"/>
        </w:rPr>
        <w:t xml:space="preserve">10. Non-probate Assets and Beneficiary Designations</w:t>
      </w:r>
    </w:p>
    <w:p>
      <w:pPr>
        <w:spacing w:after="160" w:line="276"/>
      </w:pPr>
      <w:r>
        <w:rPr>
          <w:rFonts w:ascii="Georgia" w:cs="Georgia" w:eastAsia="Georgia" w:hAnsi="Georgia"/>
          <w:sz w:val="22"/>
          <w:szCs w:val="22"/>
        </w:rPr>
        <w:t xml:space="preserve">I understand that this Will may not control assets passing by beneficiary designation, survivorship, pay-on-death designation, transfer-on-death designation, joint tenancy, community property survivorship arrangement, trust, or other non-probate transfer. I request that my family and advisors review those assets for consistency with my Islamic estate planning goals.</w:t>
      </w:r>
    </w:p>
    <w:p>
      <w:pPr>
        <w:pStyle w:val="Heading1"/>
        <w:spacing w:after="140" w:before="280"/>
      </w:pPr>
      <w:r>
        <w:rPr>
          <w:rFonts w:ascii="Georgia" w:cs="Georgia" w:eastAsia="Georgia" w:hAnsi="Georgia"/>
          <w:b/>
          <w:bCs/>
          <w:sz w:val="26"/>
          <w:szCs w:val="26"/>
        </w:rPr>
        <w:t xml:space="preserve">11. Community Property Notice</w:t>
      </w:r>
    </w:p>
    <w:p>
      <w:pPr>
        <w:spacing w:after="160" w:line="276"/>
      </w:pPr>
      <w:r>
        <w:rPr>
          <w:rFonts w:ascii="Georgia" w:cs="Georgia" w:eastAsia="Georgia" w:hAnsi="Georgia"/>
          <w:sz w:val="22"/>
          <w:szCs w:val="22"/>
        </w:rPr>
        <w:t xml:space="preserve">Texas is a community property state. This Will generally controls only property I have the legal power to transfer by will, including my separate property and my share of community property. It does not transfer my spouse's share of community property. I acknowledge that, because of Texas community property law, no will standing alone can distribute all marital property strictly according to the Islamic shares unless the spouses have separately arranged their property by mutual gift, marital property agreement, or trust.</w:t>
      </w:r>
    </w:p>
    <w:p>
      <w:pPr>
        <w:pStyle w:val="Heading1"/>
        <w:spacing w:after="140" w:before="280"/>
      </w:pPr>
      <w:r>
        <w:rPr>
          <w:rFonts w:ascii="Georgia" w:cs="Georgia" w:eastAsia="Georgia" w:hAnsi="Georgia"/>
          <w:b/>
          <w:bCs/>
          <w:sz w:val="26"/>
          <w:szCs w:val="26"/>
        </w:rPr>
        <w:t xml:space="preserve">12. No Contest / Family Reconciliation Request</w:t>
      </w:r>
    </w:p>
    <w:p>
      <w:pPr>
        <w:spacing w:after="160" w:line="276"/>
      </w:pPr>
      <w:r>
        <w:rPr>
          <w:rFonts w:ascii="Georgia" w:cs="Georgia" w:eastAsia="Georgia" w:hAnsi="Georgia"/>
          <w:sz w:val="22"/>
          <w:szCs w:val="22"/>
        </w:rPr>
        <w:t xml:space="preserve">I request that my family honor this Will and resolve any disagreements with Islamic manners, consultation, mediation, and, where appropriate, advice from qualified scholars and counsel. To the extent enforceable under applicable law, any person who contests this Will without probable cause may forfeit any benefit provided to that person under this Will.</w:t>
      </w:r>
    </w:p>
    <w:p>
      <w:pPr>
        <w:pStyle w:val="Heading1"/>
        <w:spacing w:after="140" w:before="280"/>
      </w:pPr>
      <w:r>
        <w:rPr>
          <w:rFonts w:ascii="Georgia" w:cs="Georgia" w:eastAsia="Georgia" w:hAnsi="Georgia"/>
          <w:b/>
          <w:bCs/>
          <w:sz w:val="26"/>
          <w:szCs w:val="26"/>
        </w:rPr>
        <w:t xml:space="preserve">13. Independent Administration and No Court Action</w:t>
      </w:r>
    </w:p>
    <w:p>
      <w:pPr>
        <w:spacing w:after="160" w:line="276"/>
      </w:pPr>
      <w:r>
        <w:rPr>
          <w:rFonts w:ascii="Georgia" w:cs="Georgia" w:eastAsia="Georgia" w:hAnsi="Georgia"/>
          <w:sz w:val="22"/>
          <w:szCs w:val="22"/>
        </w:rPr>
        <w:t xml:space="preserve">I direct that no action shall be had in any court in relation to the settlement of my estate other than the probating and recording of this Will and the return of any inventory, appraisement, and list of claims or affidavit in lieu of inventory required by law.</w:t>
      </w:r>
    </w:p>
    <w:p>
      <w:pPr>
        <w:spacing w:after="160" w:line="276"/>
      </w:pPr>
      <w:r>
        <w:rPr>
          <w:rFonts w:ascii="Georgia" w:cs="Georgia" w:eastAsia="Georgia" w:hAnsi="Georgia"/>
          <w:sz w:val="22"/>
          <w:szCs w:val="22"/>
        </w:rPr>
        <w:t xml:space="preserve">I appoint my Executor and any successor Executor to serve as Independent Executor with all powers available to an independent executor under Texas law.</w:t>
      </w:r>
    </w:p>
    <w:p>
      <w:pPr>
        <w:pStyle w:val="Heading1"/>
        <w:spacing w:after="140" w:before="280"/>
      </w:pPr>
      <w:r>
        <w:rPr>
          <w:rFonts w:ascii="Georgia" w:cs="Georgia" w:eastAsia="Georgia" w:hAnsi="Georgia"/>
          <w:b/>
          <w:bCs/>
          <w:sz w:val="26"/>
          <w:szCs w:val="26"/>
        </w:rPr>
        <w:t xml:space="preserve">14. No Bond or Surety</w:t>
      </w:r>
    </w:p>
    <w:p>
      <w:pPr>
        <w:spacing w:after="160" w:line="276"/>
      </w:pPr>
      <w:r>
        <w:rPr>
          <w:rFonts w:ascii="Georgia" w:cs="Georgia" w:eastAsia="Georgia" w:hAnsi="Georgia"/>
          <w:sz w:val="22"/>
          <w:szCs w:val="22"/>
        </w:rPr>
        <w:t xml:space="preserve">No bond, surety, or other security shall be required of any Executor, Independent Executor, successor Executor, Trustee, Guardian, or Custodian nominated or appointed under this Will, to the fullest extent permitted by law.</w:t>
      </w:r>
    </w:p>
    <w:p>
      <w:pPr>
        <w:pStyle w:val="Heading1"/>
        <w:spacing w:after="140" w:before="280"/>
      </w:pPr>
      <w:r>
        <w:rPr>
          <w:rFonts w:ascii="Georgia" w:cs="Georgia" w:eastAsia="Georgia" w:hAnsi="Georgia"/>
          <w:b/>
          <w:bCs/>
          <w:sz w:val="26"/>
          <w:szCs w:val="26"/>
        </w:rPr>
        <w:t xml:space="preserve">15. Executor Powers</w:t>
      </w:r>
    </w:p>
    <w:p>
      <w:pPr>
        <w:spacing w:after="160" w:line="276"/>
      </w:pPr>
      <w:r>
        <w:rPr>
          <w:rFonts w:ascii="Georgia" w:cs="Georgia" w:eastAsia="Georgia" w:hAnsi="Georgia"/>
          <w:sz w:val="22"/>
          <w:szCs w:val="22"/>
        </w:rPr>
        <w:t xml:space="preserve">My Executor shall have all powers granted to an independent executor under Texas law and all powers necessary or advisable to collect, manage, protect, sell, lease, insure, invest, reinvest, distribute, and otherwise administer my estate. These powers include authority to sell real or personal property, settle claims, employ professionals, maintain or close accounts, handle tax matters, and distribute property in cash or in kind.</w:t>
      </w:r>
    </w:p>
    <w:p>
      <w:pPr>
        <w:pStyle w:val="Heading1"/>
        <w:spacing w:after="140" w:before="280"/>
      </w:pPr>
      <w:r>
        <w:rPr>
          <w:rFonts w:ascii="Georgia" w:cs="Georgia" w:eastAsia="Georgia" w:hAnsi="Georgia"/>
          <w:b/>
          <w:bCs/>
          <w:sz w:val="26"/>
          <w:szCs w:val="26"/>
        </w:rPr>
        <w:t xml:space="preserve">16. Texas Execution Block</w:t>
      </w:r>
    </w:p>
    <w:p>
      <w:pPr>
        <w:spacing w:after="160" w:line="276"/>
      </w:pPr>
      <w:r>
        <w:rPr>
          <w:rFonts w:ascii="Georgia" w:cs="Georgia" w:eastAsia="Georgia" w:hAnsi="Georgia"/>
          <w:sz w:val="22"/>
          <w:szCs w:val="22"/>
        </w:rPr>
        <w:t xml:space="preserve">I sign this Will on ____________________ at ____________________, Texas. I declare that this instrument is my Last Will and Testament and that I sign it willingly as my free act and deed.</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Signature of Testator</w:t>
      </w:r>
    </w:p>
    <w:p>
      <w:pPr>
        <w:pStyle w:val="Heading1"/>
        <w:spacing w:after="140" w:before="280"/>
      </w:pPr>
      <w:r>
        <w:rPr>
          <w:rFonts w:ascii="Georgia" w:cs="Georgia" w:eastAsia="Georgia" w:hAnsi="Georgia"/>
          <w:b/>
          <w:bCs/>
          <w:sz w:val="26"/>
          <w:szCs w:val="26"/>
        </w:rPr>
        <w:t xml:space="preserve">17. Texas Witness Attestation</w:t>
      </w:r>
    </w:p>
    <w:p>
      <w:pPr>
        <w:spacing w:after="160" w:line="276"/>
      </w:pPr>
      <w:r>
        <w:rPr>
          <w:rFonts w:ascii="Georgia" w:cs="Georgia" w:eastAsia="Georgia" w:hAnsi="Georgia"/>
          <w:sz w:val="22"/>
          <w:szCs w:val="22"/>
        </w:rPr>
        <w:t xml:space="preserve">We, the undersigned witnesses, sign our names to this Will during the lifetime of the Testator. The Testator declared to us that this instrument is the Testator's Will, signed it or acknowledged the Testator's signature in our presence, and requested that we sign as witnesses. We sign in the presence of the Testator and in the presence of each other. We believe the Testator to be of sound mind and acting freely. Each of us is at least fourteen years of age.</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Witness 1 Signature</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Witness 1 Printed Name and Address</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Witness 2 Signature</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Witness 2 Printed Name and Address</w:t>
      </w:r>
    </w:p>
    <w:p>
      <w:pPr>
        <w:pStyle w:val="Heading1"/>
        <w:spacing w:after="140" w:before="280"/>
      </w:pPr>
      <w:r>
        <w:rPr>
          <w:rFonts w:ascii="Georgia" w:cs="Georgia" w:eastAsia="Georgia" w:hAnsi="Georgia"/>
          <w:b/>
          <w:bCs/>
          <w:sz w:val="26"/>
          <w:szCs w:val="26"/>
        </w:rPr>
        <w:t xml:space="preserve">18. Texas Self-Proving Affidavit</w:t>
      </w:r>
    </w:p>
    <w:p>
      <w:pPr>
        <w:spacing w:after="160" w:line="276"/>
      </w:pPr>
      <w:r>
        <w:rPr>
          <w:rFonts w:ascii="Georgia" w:cs="Georgia" w:eastAsia="Georgia" w:hAnsi="Georgia"/>
          <w:sz w:val="22"/>
          <w:szCs w:val="22"/>
        </w:rPr>
        <w:t xml:space="preserve">THE STATE OF TEXAS</w:t>
      </w:r>
    </w:p>
    <w:p>
      <w:pPr>
        <w:spacing w:after="160" w:line="276"/>
      </w:pPr>
      <w:r>
        <w:rPr>
          <w:rFonts w:ascii="Georgia" w:cs="Georgia" w:eastAsia="Georgia" w:hAnsi="Georgia"/>
          <w:sz w:val="22"/>
          <w:szCs w:val="22"/>
        </w:rPr>
        <w:t xml:space="preserve">COUNTY OF </w:t>
      </w:r>
      <w:r>
        <w:rPr>
          <w:rFonts w:ascii="Georgia" w:cs="Georgia" w:eastAsia="Georgia" w:hAnsi="Georgia"/>
          <w:b/>
          <w:bCs/>
          <w:color w:val="8B3A0F"/>
          <w:sz w:val="22"/>
          <w:szCs w:val="22"/>
        </w:rPr>
        <w:t xml:space="preserve">{{COUNTY}}</w:t>
      </w:r>
    </w:p>
    <w:p>
      <w:pPr>
        <w:spacing w:after="160" w:line="276"/>
      </w:pPr>
      <w:r>
        <w:rPr>
          <w:rFonts w:ascii="Georgia" w:cs="Georgia" w:eastAsia="Georgia" w:hAnsi="Georgia"/>
          <w:sz w:val="22"/>
          <w:szCs w:val="22"/>
        </w:rPr>
        <w:t xml:space="preserve">Before me, the undersigned authority, on this day personally appeared </w:t>
      </w:r>
      <w:r>
        <w:rPr>
          <w:rFonts w:ascii="Georgia" w:cs="Georgia" w:eastAsia="Georgia" w:hAnsi="Georgia"/>
          <w:b/>
          <w:bCs/>
          <w:color w:val="8B3A0F"/>
          <w:sz w:val="22"/>
          <w:szCs w:val="22"/>
        </w:rPr>
        <w:t xml:space="preserve">{{FULL_LEGAL_NAME}}</w:t>
      </w:r>
      <w:r>
        <w:rPr>
          <w:rFonts w:ascii="Georgia" w:cs="Georgia" w:eastAsia="Georgia" w:hAnsi="Georgia"/>
          <w:sz w:val="22"/>
          <w:szCs w:val="22"/>
        </w:rPr>
        <w:t xml:space="preserve">, _________, and _________, known to me to be the testator and the witnesses, respectively, whose names are subscribed to the annexed or foregoing instrument in their respective capacities, and all of said persons being by me duly sworn, the said </w:t>
      </w:r>
      <w:r>
        <w:rPr>
          <w:rFonts w:ascii="Georgia" w:cs="Georgia" w:eastAsia="Georgia" w:hAnsi="Georgia"/>
          <w:b/>
          <w:bCs/>
          <w:color w:val="8B3A0F"/>
          <w:sz w:val="22"/>
          <w:szCs w:val="22"/>
        </w:rPr>
        <w:t xml:space="preserve">{{FULL_LEGAL_NAME}}</w:t>
      </w:r>
      <w:r>
        <w:rPr>
          <w:rFonts w:ascii="Georgia" w:cs="Georgia" w:eastAsia="Georgia" w:hAnsi="Georgia"/>
          <w:sz w:val="22"/>
          <w:szCs w:val="22"/>
        </w:rPr>
        <w:t xml:space="preserve">, testator, declared to me and to the said witnesses in my presence that said instrument is the testator's Will, and that the testator had willingly made and executed it as the testator's free act and deed; and the said witnesses, each on the witness's oath stated to me, in the presence and hearing of the said testator, that the said testator had declared to them that said instrument is the testator's Will, and that the testator executed same as such and wanted each of them to sign it as a witness; and upon their oaths each witness stated further that they did sign the same as witnesses in the presence of the said testator and at the testator's request; that the testator was at that time eighteen years of age or over and was of sound mind; and that each of said witnesses was then at least fourteen years of age.</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Testator</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Witness 1</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Witness 2</w:t>
      </w:r>
    </w:p>
    <w:p>
      <w:pPr>
        <w:spacing w:after="160" w:line="276"/>
      </w:pPr>
      <w:r>
        <w:rPr>
          <w:rFonts w:ascii="Georgia" w:cs="Georgia" w:eastAsia="Georgia" w:hAnsi="Georgia"/>
          <w:sz w:val="22"/>
          <w:szCs w:val="22"/>
        </w:rPr>
        <w:t xml:space="preserve">Subscribed and sworn to before me by </w:t>
      </w:r>
      <w:r>
        <w:rPr>
          <w:rFonts w:ascii="Georgia" w:cs="Georgia" w:eastAsia="Georgia" w:hAnsi="Georgia"/>
          <w:b/>
          <w:bCs/>
          <w:color w:val="8B3A0F"/>
          <w:sz w:val="22"/>
          <w:szCs w:val="22"/>
        </w:rPr>
        <w:t xml:space="preserve">{{FULL_LEGAL_NAME}}</w:t>
      </w:r>
      <w:r>
        <w:rPr>
          <w:rFonts w:ascii="Georgia" w:cs="Georgia" w:eastAsia="Georgia" w:hAnsi="Georgia"/>
          <w:sz w:val="22"/>
          <w:szCs w:val="22"/>
        </w:rPr>
        <w:t xml:space="preserve">, testator, and by _________ and _________, witnesses, this ____ day of __________, 20____.</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Notary Public, State of Texas</w:t>
      </w:r>
    </w:p>
    <w:p>
      <w:pPr>
        <w:pStyle w:val="Heading1"/>
        <w:spacing w:after="140" w:before="280"/>
      </w:pPr>
      <w:r>
        <w:rPr>
          <w:rFonts w:ascii="Georgia" w:cs="Georgia" w:eastAsia="Georgia" w:hAnsi="Georgia"/>
          <w:b/>
          <w:bCs/>
          <w:sz w:val="26"/>
          <w:szCs w:val="26"/>
        </w:rPr>
        <w:t xml:space="preserve">19. How to Sign Your Will (Texas)</w:t>
      </w:r>
    </w:p>
    <w:p>
      <w:pPr>
        <w:pStyle w:val="ListParagraph"/>
        <w:numPr>
          <w:ilvl w:val="0"/>
          <w:numId w:val="3"/>
        </w:numPr>
        <w:spacing w:after="110" w:line="276"/>
      </w:pPr>
      <w:r>
        <w:rPr>
          <w:rFonts w:ascii="Georgia" w:cs="Georgia" w:eastAsia="Georgia" w:hAnsi="Georgia"/>
          <w:sz w:val="22"/>
          <w:szCs w:val="22"/>
        </w:rPr>
        <w:t xml:space="preserve">Print this document single-sided.</w:t>
      </w:r>
    </w:p>
    <w:p>
      <w:pPr>
        <w:pStyle w:val="ListParagraph"/>
        <w:numPr>
          <w:ilvl w:val="0"/>
          <w:numId w:val="3"/>
        </w:numPr>
        <w:spacing w:after="110" w:line="276"/>
      </w:pPr>
      <w:r>
        <w:rPr>
          <w:rFonts w:ascii="Georgia" w:cs="Georgia" w:eastAsia="Georgia" w:hAnsi="Georgia"/>
          <w:sz w:val="22"/>
          <w:szCs w:val="22"/>
        </w:rPr>
        <w:t xml:space="preserve">Do not sign alone. Sign in front of two witnesses and a notary public, all present at the same time.</w:t>
      </w:r>
    </w:p>
    <w:p>
      <w:pPr>
        <w:pStyle w:val="ListParagraph"/>
        <w:numPr>
          <w:ilvl w:val="0"/>
          <w:numId w:val="3"/>
        </w:numPr>
        <w:spacing w:after="110" w:line="276"/>
      </w:pPr>
      <w:r>
        <w:rPr>
          <w:rFonts w:ascii="Georgia" w:cs="Georgia" w:eastAsia="Georgia" w:hAnsi="Georgia"/>
          <w:sz w:val="22"/>
          <w:szCs w:val="22"/>
        </w:rPr>
        <w:t xml:space="preserve">Use two disinterested adult witnesses — adults who receive nothing under this Will and are not named in it.</w:t>
      </w:r>
    </w:p>
    <w:p>
      <w:pPr>
        <w:pStyle w:val="ListParagraph"/>
        <w:numPr>
          <w:ilvl w:val="0"/>
          <w:numId w:val="3"/>
        </w:numPr>
        <w:spacing w:after="110" w:line="276"/>
      </w:pPr>
      <w:r>
        <w:rPr>
          <w:rFonts w:ascii="Georgia" w:cs="Georgia" w:eastAsia="Georgia" w:hAnsi="Georgia"/>
          <w:sz w:val="22"/>
          <w:szCs w:val="22"/>
        </w:rPr>
        <w:t xml:space="preserve">Sign the Will (Section 16) first; your witnesses then sign the attestation (Section 17); then you and both witnesses sign the self-proving affidavit (Section 18) before the notary, and the notary completes the acknowledgment.</w:t>
      </w:r>
    </w:p>
    <w:p>
      <w:pPr>
        <w:pStyle w:val="ListParagraph"/>
        <w:numPr>
          <w:ilvl w:val="0"/>
          <w:numId w:val="3"/>
        </w:numPr>
        <w:spacing w:after="110" w:line="276"/>
      </w:pPr>
      <w:r>
        <w:rPr>
          <w:rFonts w:ascii="Georgia" w:cs="Georgia" w:eastAsia="Georgia" w:hAnsi="Georgia"/>
          <w:sz w:val="22"/>
          <w:szCs w:val="22"/>
        </w:rPr>
        <w:t xml:space="preserve">The self-proving affidavit is optional under Texas law but strongly recommended: it lets the Will be admitted to probate without tracking down your witnesses years later.</w:t>
      </w:r>
    </w:p>
    <w:p>
      <w:pPr>
        <w:pStyle w:val="ListParagraph"/>
        <w:numPr>
          <w:ilvl w:val="0"/>
          <w:numId w:val="3"/>
        </w:numPr>
        <w:spacing w:after="110" w:line="276"/>
      </w:pPr>
      <w:r>
        <w:rPr>
          <w:rFonts w:ascii="Georgia" w:cs="Georgia" w:eastAsia="Georgia" w:hAnsi="Georgia"/>
          <w:sz w:val="22"/>
          <w:szCs w:val="22"/>
        </w:rPr>
        <w:t xml:space="preserve">Keep the original signed Will in a safe place and tell your Executor where it is stored. Do not unstaple it.</w:t>
      </w:r>
    </w:p>
    <w:p>
      <w:r>
        <w:br w:type="page"/>
      </w:r>
    </w:p>
    <w:p>
      <w:pPr>
        <w:pStyle w:val="Heading1"/>
        <w:spacing w:after="140" w:before="280"/>
      </w:pPr>
      <w:r>
        <w:rPr>
          <w:rFonts w:ascii="Georgia" w:cs="Georgia" w:eastAsia="Georgia" w:hAnsi="Georgia"/>
          <w:b/>
          <w:bCs/>
          <w:sz w:val="26"/>
          <w:szCs w:val="26"/>
        </w:rPr>
        <w:t xml:space="preserve">Appendix A — Islamic Inheritance Schedule</w:t>
      </w:r>
    </w:p>
    <w:p>
      <w:pPr>
        <w:spacing w:after="160" w:line="276"/>
      </w:pPr>
      <w:r>
        <w:rPr>
          <w:rFonts w:ascii="Georgia" w:cs="Georgia" w:eastAsia="Georgia" w:hAnsi="Georgia"/>
          <w:sz w:val="22"/>
          <w:szCs w:val="22"/>
        </w:rPr>
        <w:t xml:space="preserve">Testator: </w:t>
      </w:r>
      <w:r>
        <w:rPr>
          <w:rFonts w:ascii="Georgia" w:cs="Georgia" w:eastAsia="Georgia" w:hAnsi="Georgia"/>
          <w:b/>
          <w:bCs/>
          <w:color w:val="8B3A0F"/>
          <w:sz w:val="22"/>
          <w:szCs w:val="22"/>
        </w:rPr>
        <w:t xml:space="preserve">{{FULL_LEGAL_NAME}}</w:t>
      </w:r>
      <w:r>
        <w:rPr>
          <w:rFonts w:ascii="Georgia" w:cs="Georgia" w:eastAsia="Georgia" w:hAnsi="Georgia"/>
          <w:sz w:val="22"/>
          <w:szCs w:val="22"/>
        </w:rPr>
        <w:t xml:space="preserve">    ·    Date generated: </w:t>
      </w:r>
      <w:r>
        <w:rPr>
          <w:rFonts w:ascii="Georgia" w:cs="Georgia" w:eastAsia="Georgia" w:hAnsi="Georgia"/>
          <w:b/>
          <w:bCs/>
          <w:color w:val="8B3A0F"/>
          <w:sz w:val="22"/>
          <w:szCs w:val="22"/>
        </w:rPr>
        <w:t xml:space="preserve">{{GENERATION_DATE}}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80"/>
        <w:gridCol w:w="1980"/>
      </w:tblGrid>
      <w:tr>
        <w:trPr>
          <w:tblHeader/>
        </w:trPr>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Heir Name</w:t>
            </w:r>
          </w:p>
        </w:tc>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Relationship</w:t>
            </w:r>
          </w:p>
        </w:tc>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Share</w:t>
            </w:r>
          </w:p>
        </w:tc>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Percentage</w:t>
            </w:r>
          </w:p>
        </w:tc>
      </w:tr>
      <w:tr>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{{HEIR_FULL_LEGAL_NAME}}</w:t>
            </w:r>
          </w:p>
        </w:tc>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{{RELATIONSHIP}}</w:t>
            </w:r>
          </w:p>
        </w:tc>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{{FRACTION}}</w:t>
            </w:r>
          </w:p>
        </w:tc>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{{PERCENT}}</w:t>
            </w:r>
          </w:p>
        </w:tc>
      </w:tr>
    </w:tbl>
    <w:p>
      <w:pPr>
        <w:spacing w:after="160" w:before="120"/>
      </w:pPr>
      <w:r>
        <w:rPr>
          <w:rFonts w:ascii="Georgia" w:cs="Georgia" w:eastAsia="Georgia" w:hAnsi="Georgia"/>
          <w:b/>
          <w:bCs/>
          <w:color w:val="8B3A0F"/>
          <w:sz w:val="22"/>
          <w:szCs w:val="22"/>
        </w:rPr>
        <w:t xml:space="preserve">{{Render one row per heir from the confirmed calculation. Never render empty rows. Percentages must sum to 100% after wasiyyah; fractions shown as calculated (e.g., 1/8, 7/12, 7/24).}}</w:t>
      </w:r>
    </w:p>
    <w:p>
      <w:pPr>
        <w:pStyle w:val="Heading1"/>
        <w:spacing w:after="140" w:before="280"/>
      </w:pPr>
      <w:r>
        <w:rPr>
          <w:rFonts w:ascii="Georgia" w:cs="Georgia" w:eastAsia="Georgia" w:hAnsi="Georgia"/>
          <w:b/>
          <w:bCs/>
          <w:sz w:val="26"/>
          <w:szCs w:val="26"/>
        </w:rPr>
        <w:t xml:space="preserve">Appendix B — Limitations and When to Get Attorney Review</w:t>
      </w:r>
    </w:p>
    <w:p>
      <w:pPr>
        <w:pStyle w:val="ListParagraph"/>
        <w:numPr>
          <w:ilvl w:val="0"/>
          <w:numId w:val="4"/>
        </w:numPr>
        <w:spacing w:after="110" w:line="276"/>
      </w:pPr>
      <w:r>
        <w:rPr>
          <w:rFonts w:ascii="Georgia" w:cs="Georgia" w:eastAsia="Georgia" w:hAnsi="Georgia"/>
          <w:sz w:val="22"/>
          <w:szCs w:val="22"/>
        </w:rPr>
        <w:t xml:space="preserve">This free Will does not avoid probate.</w:t>
      </w:r>
    </w:p>
    <w:p>
      <w:pPr>
        <w:pStyle w:val="ListParagraph"/>
        <w:numPr>
          <w:ilvl w:val="0"/>
          <w:numId w:val="4"/>
        </w:numPr>
        <w:spacing w:after="110" w:line="276"/>
      </w:pPr>
      <w:r>
        <w:rPr>
          <w:rFonts w:ascii="Georgia" w:cs="Georgia" w:eastAsia="Georgia" w:hAnsi="Georgia"/>
          <w:sz w:val="22"/>
          <w:szCs w:val="22"/>
        </w:rPr>
        <w:t xml:space="preserve">This free Will may not control retirement accounts, life insurance, joint accounts, TOD/POD accounts, trust assets, or property with survivorship rights — those pass by their own designations, which you should review.</w:t>
      </w:r>
    </w:p>
    <w:p>
      <w:pPr>
        <w:pStyle w:val="ListParagraph"/>
        <w:numPr>
          <w:ilvl w:val="0"/>
          <w:numId w:val="4"/>
        </w:numPr>
        <w:spacing w:after="110" w:line="276"/>
      </w:pPr>
      <w:r>
        <w:rPr>
          <w:rFonts w:ascii="Georgia" w:cs="Georgia" w:eastAsia="Georgia" w:hAnsi="Georgia"/>
          <w:sz w:val="22"/>
          <w:szCs w:val="22"/>
        </w:rPr>
        <w:t xml:space="preserve">Texas is a community property state: no will standing alone — this one or any other — can distribute all marital property strictly according to the Islamic shares unless the spouses separately arrange their property by mutual gift, marital property agreement, or trust. Ask us about your options at a consultation.</w:t>
      </w:r>
    </w:p>
    <w:p>
      <w:pPr>
        <w:pStyle w:val="ListParagraph"/>
        <w:numPr>
          <w:ilvl w:val="0"/>
          <w:numId w:val="4"/>
        </w:numPr>
        <w:spacing w:after="110" w:line="276"/>
      </w:pPr>
      <w:r>
        <w:rPr>
          <w:rFonts w:ascii="Georgia" w:cs="Georgia" w:eastAsia="Georgia" w:hAnsi="Georgia"/>
          <w:sz w:val="22"/>
          <w:szCs w:val="22"/>
        </w:rPr>
        <w:t xml:space="preserve">Attorney review is recommended for homeowners, married users, registered domestic partners, minor children, blended families, business owners, special-needs beneficiaries, substantial debts, expected disputes, immigration issues, out-of-state or overseas property, and anyone seeking strict faraid implementation across probate and non-probate assets.</w:t>
      </w:r>
    </w:p>
    <w:p>
      <w:pPr>
        <w:pStyle w:val="ListParagraph"/>
        <w:numPr>
          <w:ilvl w:val="0"/>
          <w:numId w:val="4"/>
        </w:numPr>
        <w:spacing w:after="110" w:line="276"/>
      </w:pPr>
      <w:r>
        <w:rPr>
          <w:rFonts w:ascii="Georgia" w:cs="Georgia" w:eastAsia="Georgia" w:hAnsi="Georgia"/>
          <w:sz w:val="22"/>
          <w:szCs w:val="22"/>
        </w:rPr>
        <w:t xml:space="preserve">Update this Will after marriage, divorce, birth or adoption of a child, death of an heir, major asset changes, relocation, or changes to your Islamic heirs.</w:t>
      </w:r>
    </w:p>
    <w:p>
      <w:pPr>
        <w:spacing w:before="240"/>
      </w:pPr>
      <w:r>
        <w:rPr>
          <w:rFonts w:ascii="Georgia" w:cs="Georgia" w:eastAsia="Georgia" w:hAnsi="Georgia"/>
          <w:i/>
          <w:iCs/>
          <w:color w:val="444444"/>
          <w:sz w:val="18"/>
          <w:szCs w:val="18"/>
        </w:rPr>
        <w:t xml:space="preserve">Muslim Legacy Planning is a service of McDaniel Estate Planning, PLLC · Licensed in Texas and California. This self-help document is not legal advice, and preparing it does not create an attorney-client relationship.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60"/>
      </w:pPr>
    </w:lvl>
  </w:abstractNum>
  <w:abstractNum w:abstractNumId="3" w15:restartNumberingAfterBreak="0">
    <w:multiLevelType w:val="hybridMultilevel"/>
    <w:lvl w:ilvl="0" w15:tentative="1">
      <w:start w:val="1"/>
      <w:numFmt w:val="decimal"/>
      <w:lvlText w:val="%1."/>
      <w:lvlJc w:val="start"/>
      <w:pPr>
        <w:ind w:left="440" w:hanging="300"/>
      </w:pPr>
    </w:lvl>
  </w:abstractNum>
  <w:abstractNum w:abstractNumId="4" w15:restartNumberingAfterBreak="0">
    <w:multiLevelType w:val="hybridMultilevel"/>
    <w:lvl w:ilvl="0" w15:tentative="1">
      <w:start w:val="1"/>
      <w:numFmt w:val="decimal"/>
      <w:lvlText w:val="%1."/>
      <w:lvlJc w:val="start"/>
      <w:pPr>
        <w:ind w:left="4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2026-07-21T19:48:59.189Z</dcterms:created>
  <dcterms:modified xsi:type="dcterms:W3CDTF">2026-07-21T19:48:59.201Z</dcterms:modified>
</cp:coreProperties>
</file>

<file path=docProps/custom.xml><?xml version="1.0" encoding="utf-8"?>
<Properties xmlns="http://schemas.openxmlformats.org/officeDocument/2006/custom-properties" xmlns:vt="http://schemas.openxmlformats.org/officeDocument/2006/docPropsVTypes"/>
</file>