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2B5E76" w14:textId="77777777" w:rsidR="002C79E6" w:rsidRPr="00D050A3" w:rsidRDefault="002C79E6" w:rsidP="002C79E6">
      <w:pPr>
        <w:rPr>
          <w:rFonts w:ascii="Times New Roman" w:hAnsi="Times New Roman" w:cs="Times New Roman"/>
          <w:sz w:val="24"/>
        </w:rPr>
      </w:pPr>
    </w:p>
    <w:p w14:paraId="4FD3ACD5" w14:textId="77777777" w:rsidR="002C79E6" w:rsidRPr="00D050A3" w:rsidRDefault="002C79E6" w:rsidP="002C79E6">
      <w:pPr>
        <w:rPr>
          <w:rFonts w:ascii="Times New Roman" w:hAnsi="Times New Roman" w:cs="Times New Roman"/>
          <w:sz w:val="24"/>
        </w:rPr>
      </w:pPr>
    </w:p>
    <w:p w14:paraId="069A4AAA" w14:textId="77777777" w:rsidR="002C79E6" w:rsidRPr="00D050A3" w:rsidRDefault="002C79E6" w:rsidP="002C79E6">
      <w:pPr>
        <w:rPr>
          <w:rFonts w:ascii="Times New Roman" w:hAnsi="Times New Roman" w:cs="Times New Roman"/>
          <w:sz w:val="24"/>
        </w:rPr>
      </w:pPr>
    </w:p>
    <w:p w14:paraId="682F02B8" w14:textId="77777777" w:rsidR="002C79E6" w:rsidRPr="00D050A3" w:rsidRDefault="002C79E6" w:rsidP="002C79E6">
      <w:pPr>
        <w:rPr>
          <w:rFonts w:ascii="Times New Roman" w:hAnsi="Times New Roman" w:cs="Times New Roman"/>
          <w:sz w:val="24"/>
        </w:rPr>
      </w:pPr>
    </w:p>
    <w:p w14:paraId="6E883810" w14:textId="77777777" w:rsidR="002C79E6" w:rsidRPr="00D050A3" w:rsidRDefault="002C79E6" w:rsidP="002C79E6">
      <w:pPr>
        <w:rPr>
          <w:rFonts w:ascii="Times New Roman" w:hAnsi="Times New Roman" w:cs="Times New Roman"/>
          <w:sz w:val="24"/>
        </w:rPr>
      </w:pPr>
    </w:p>
    <w:p w14:paraId="7ADBBB3D" w14:textId="447F776E" w:rsidR="6A36C4BF" w:rsidRPr="00D050A3" w:rsidRDefault="6A36C4BF" w:rsidP="00B863FB">
      <w:pPr>
        <w:pStyle w:val="Title"/>
        <w:rPr>
          <w:rFonts w:ascii="Times New Roman" w:hAnsi="Times New Roman" w:cs="Times New Roman"/>
          <w:sz w:val="24"/>
        </w:rPr>
      </w:pPr>
    </w:p>
    <w:p w14:paraId="5AAB160F" w14:textId="17AE8FB6" w:rsidR="201D26C8" w:rsidRPr="00D050A3" w:rsidRDefault="00D050A3" w:rsidP="002C79E6">
      <w:pPr>
        <w:pStyle w:val="Subtitle"/>
        <w:rPr>
          <w:rFonts w:ascii="Times New Roman" w:hAnsi="Times New Roman" w:cs="Times New Roman"/>
          <w:sz w:val="24"/>
          <w:szCs w:val="24"/>
        </w:rPr>
      </w:pPr>
      <w:r w:rsidRPr="00D050A3">
        <w:rPr>
          <w:rFonts w:ascii="Times New Roman" w:hAnsi="Times New Roman" w:cs="Times New Roman"/>
          <w:sz w:val="24"/>
          <w:szCs w:val="24"/>
        </w:rPr>
        <w:t>5-3 Milestone: Data Priorities</w:t>
      </w:r>
    </w:p>
    <w:p w14:paraId="707A23E0" w14:textId="5AADA919" w:rsidR="00A417C1" w:rsidRPr="00D050A3" w:rsidRDefault="00D050A3" w:rsidP="002C79E6">
      <w:pPr>
        <w:pStyle w:val="Subtitle"/>
        <w:rPr>
          <w:rFonts w:ascii="Times New Roman" w:hAnsi="Times New Roman" w:cs="Times New Roman"/>
          <w:sz w:val="24"/>
          <w:szCs w:val="24"/>
        </w:rPr>
      </w:pPr>
      <w:r w:rsidRPr="00D050A3">
        <w:rPr>
          <w:rFonts w:ascii="Times New Roman" w:hAnsi="Times New Roman" w:cs="Times New Roman"/>
          <w:sz w:val="24"/>
          <w:szCs w:val="24"/>
        </w:rPr>
        <w:t>Michael Wood</w:t>
      </w:r>
      <w:r w:rsidR="002C79E6" w:rsidRPr="00D050A3">
        <w:rPr>
          <w:rFonts w:ascii="Times New Roman" w:hAnsi="Times New Roman" w:cs="Times New Roman"/>
          <w:sz w:val="24"/>
          <w:szCs w:val="24"/>
        </w:rPr>
        <w:t xml:space="preserve"> </w:t>
      </w:r>
    </w:p>
    <w:p w14:paraId="18BF2DD5" w14:textId="2E0B9ADF" w:rsidR="002C79E6" w:rsidRPr="00D050A3" w:rsidRDefault="00D050A3" w:rsidP="002C79E6">
      <w:pPr>
        <w:pStyle w:val="Subtitle"/>
        <w:rPr>
          <w:rFonts w:ascii="Times New Roman" w:hAnsi="Times New Roman" w:cs="Times New Roman"/>
          <w:sz w:val="24"/>
          <w:szCs w:val="24"/>
        </w:rPr>
      </w:pPr>
      <w:r w:rsidRPr="00D050A3">
        <w:rPr>
          <w:rFonts w:ascii="Times New Roman" w:hAnsi="Times New Roman" w:cs="Times New Roman"/>
          <w:sz w:val="24"/>
          <w:szCs w:val="24"/>
        </w:rPr>
        <w:t>SNHU</w:t>
      </w:r>
    </w:p>
    <w:p w14:paraId="794DF5C1" w14:textId="4CE9A878" w:rsidR="002C79E6" w:rsidRPr="00D050A3" w:rsidRDefault="00B523B5" w:rsidP="002C79E6">
      <w:pPr>
        <w:pStyle w:val="Subtitle"/>
        <w:rPr>
          <w:rFonts w:ascii="Times New Roman" w:hAnsi="Times New Roman" w:cs="Times New Roman"/>
          <w:sz w:val="24"/>
          <w:szCs w:val="24"/>
        </w:rPr>
      </w:pPr>
      <w:sdt>
        <w:sdtPr>
          <w:rPr>
            <w:rFonts w:ascii="Times New Roman" w:hAnsi="Times New Roman" w:cs="Times New Roman"/>
            <w:sz w:val="24"/>
            <w:szCs w:val="24"/>
          </w:rPr>
          <w:id w:val="-568883333"/>
          <w:placeholder>
            <w:docPart w:val="D09ABEC05E924E8097DC555CD8C839A2"/>
          </w:placeholder>
          <w:temporary/>
          <w:showingPlcHdr/>
          <w15:appearance w15:val="hidden"/>
        </w:sdtPr>
        <w:sdtEndPr/>
        <w:sdtContent>
          <w:r w:rsidR="002C79E6" w:rsidRPr="00D050A3">
            <w:rPr>
              <w:rFonts w:ascii="Times New Roman" w:hAnsi="Times New Roman" w:cs="Times New Roman"/>
              <w:sz w:val="24"/>
              <w:szCs w:val="24"/>
            </w:rPr>
            <w:t>Course Number:</w:t>
          </w:r>
        </w:sdtContent>
      </w:sdt>
      <w:r w:rsidR="002C79E6" w:rsidRPr="00D050A3">
        <w:rPr>
          <w:rFonts w:ascii="Times New Roman" w:hAnsi="Times New Roman" w:cs="Times New Roman"/>
          <w:sz w:val="24"/>
          <w:szCs w:val="24"/>
        </w:rPr>
        <w:t xml:space="preserve"> </w:t>
      </w:r>
      <w:r w:rsidR="00D050A3">
        <w:rPr>
          <w:rFonts w:ascii="Times New Roman" w:hAnsi="Times New Roman" w:cs="Times New Roman"/>
          <w:sz w:val="24"/>
          <w:szCs w:val="24"/>
        </w:rPr>
        <w:t>CS-319</w:t>
      </w:r>
    </w:p>
    <w:p w14:paraId="3ED9E1DA" w14:textId="023AD08C" w:rsidR="002C79E6" w:rsidRPr="00D050A3" w:rsidRDefault="00D050A3" w:rsidP="002C79E6">
      <w:pPr>
        <w:pStyle w:val="Subtitle"/>
        <w:rPr>
          <w:rFonts w:ascii="Times New Roman" w:hAnsi="Times New Roman" w:cs="Times New Roman"/>
          <w:sz w:val="24"/>
          <w:szCs w:val="24"/>
        </w:rPr>
      </w:pPr>
      <w:r>
        <w:rPr>
          <w:rFonts w:ascii="Times New Roman" w:hAnsi="Times New Roman" w:cs="Times New Roman"/>
          <w:sz w:val="24"/>
          <w:szCs w:val="24"/>
        </w:rPr>
        <w:t>Instructor: Hazem Morsy</w:t>
      </w:r>
    </w:p>
    <w:p w14:paraId="47BA4209" w14:textId="2B43DA2F" w:rsidR="201D26C8" w:rsidRPr="00D050A3" w:rsidRDefault="00D050A3" w:rsidP="002C79E6">
      <w:pPr>
        <w:pStyle w:val="Subtitle"/>
        <w:rPr>
          <w:rFonts w:ascii="Times New Roman" w:hAnsi="Times New Roman" w:cs="Times New Roman"/>
          <w:sz w:val="24"/>
          <w:szCs w:val="24"/>
        </w:rPr>
      </w:pPr>
      <w:r>
        <w:rPr>
          <w:rFonts w:ascii="Times New Roman" w:hAnsi="Times New Roman" w:cs="Times New Roman"/>
          <w:sz w:val="24"/>
          <w:szCs w:val="24"/>
        </w:rPr>
        <w:t>02/09/2025</w:t>
      </w:r>
    </w:p>
    <w:p w14:paraId="4F8424F1" w14:textId="77777777" w:rsidR="201D26C8" w:rsidRPr="00D050A3" w:rsidRDefault="201D26C8" w:rsidP="014CA2B6">
      <w:pPr>
        <w:pStyle w:val="Title2"/>
        <w:rPr>
          <w:rFonts w:ascii="Times New Roman" w:eastAsia="Calibri" w:hAnsi="Times New Roman" w:cs="Times New Roman"/>
          <w:sz w:val="24"/>
        </w:rPr>
      </w:pPr>
    </w:p>
    <w:p w14:paraId="1B8A0AF1" w14:textId="77777777" w:rsidR="201D26C8" w:rsidRPr="00D050A3" w:rsidRDefault="201D26C8" w:rsidP="014CA2B6">
      <w:pPr>
        <w:pStyle w:val="Title2"/>
        <w:rPr>
          <w:rFonts w:ascii="Times New Roman" w:eastAsia="Calibri" w:hAnsi="Times New Roman" w:cs="Times New Roman"/>
          <w:sz w:val="24"/>
        </w:rPr>
      </w:pPr>
    </w:p>
    <w:p w14:paraId="19D28DC7" w14:textId="77777777" w:rsidR="201D26C8" w:rsidRPr="00D050A3" w:rsidRDefault="201D26C8" w:rsidP="014CA2B6">
      <w:pPr>
        <w:pStyle w:val="Title2"/>
        <w:rPr>
          <w:rFonts w:ascii="Times New Roman" w:eastAsia="Calibri" w:hAnsi="Times New Roman" w:cs="Times New Roman"/>
          <w:sz w:val="24"/>
        </w:rPr>
      </w:pPr>
    </w:p>
    <w:p w14:paraId="3D95D70C" w14:textId="77777777" w:rsidR="201D26C8" w:rsidRPr="00D050A3" w:rsidRDefault="201D26C8" w:rsidP="014CA2B6">
      <w:pPr>
        <w:pStyle w:val="Title2"/>
        <w:rPr>
          <w:rFonts w:ascii="Times New Roman" w:eastAsia="Calibri" w:hAnsi="Times New Roman" w:cs="Times New Roman"/>
          <w:sz w:val="24"/>
        </w:rPr>
      </w:pPr>
    </w:p>
    <w:p w14:paraId="3867B356" w14:textId="77777777" w:rsidR="201D26C8" w:rsidRPr="00D050A3" w:rsidRDefault="201D26C8" w:rsidP="014CA2B6">
      <w:pPr>
        <w:pStyle w:val="Title2"/>
        <w:rPr>
          <w:rFonts w:ascii="Times New Roman" w:eastAsia="Calibri" w:hAnsi="Times New Roman" w:cs="Times New Roman"/>
          <w:sz w:val="24"/>
        </w:rPr>
      </w:pPr>
    </w:p>
    <w:p w14:paraId="7D57CB1F" w14:textId="77777777" w:rsidR="201D26C8" w:rsidRPr="00D050A3" w:rsidRDefault="201D26C8" w:rsidP="014CA2B6">
      <w:pPr>
        <w:pStyle w:val="Title2"/>
        <w:rPr>
          <w:rFonts w:ascii="Times New Roman" w:eastAsia="Calibri" w:hAnsi="Times New Roman" w:cs="Times New Roman"/>
          <w:sz w:val="24"/>
        </w:rPr>
      </w:pPr>
    </w:p>
    <w:p w14:paraId="2C185F25" w14:textId="77777777" w:rsidR="201D26C8" w:rsidRPr="00D050A3" w:rsidRDefault="201D26C8" w:rsidP="014CA2B6">
      <w:pPr>
        <w:pStyle w:val="Title2"/>
        <w:rPr>
          <w:rFonts w:ascii="Times New Roman" w:eastAsia="Calibri" w:hAnsi="Times New Roman" w:cs="Times New Roman"/>
          <w:sz w:val="24"/>
        </w:rPr>
      </w:pPr>
    </w:p>
    <w:p w14:paraId="3E06E416" w14:textId="77777777" w:rsidR="000D4642" w:rsidRPr="00D050A3" w:rsidRDefault="000D4642">
      <w:pPr>
        <w:rPr>
          <w:rFonts w:ascii="Times New Roman" w:eastAsia="Calibri" w:hAnsi="Times New Roman" w:cs="Times New Roman"/>
          <w:sz w:val="24"/>
        </w:rPr>
      </w:pPr>
      <w:r w:rsidRPr="00D050A3">
        <w:rPr>
          <w:rFonts w:ascii="Times New Roman" w:eastAsia="Calibri" w:hAnsi="Times New Roman" w:cs="Times New Roman"/>
          <w:sz w:val="24"/>
        </w:rPr>
        <w:br w:type="page"/>
      </w:r>
    </w:p>
    <w:p w14:paraId="2968EB12" w14:textId="091EDA9D" w:rsidR="00A417C1" w:rsidRPr="00D050A3" w:rsidRDefault="00D050A3" w:rsidP="00B863FB">
      <w:pPr>
        <w:pStyle w:val="SectionTitle"/>
        <w:rPr>
          <w:rFonts w:ascii="Times New Roman" w:hAnsi="Times New Roman" w:cs="Times New Roman"/>
          <w:sz w:val="24"/>
        </w:rPr>
      </w:pPr>
      <w:r w:rsidRPr="00D050A3">
        <w:rPr>
          <w:rFonts w:ascii="Times New Roman" w:hAnsi="Times New Roman" w:cs="Times New Roman"/>
          <w:sz w:val="24"/>
        </w:rPr>
        <w:lastRenderedPageBreak/>
        <w:t>5-3 Milestone: Data Priorities</w:t>
      </w:r>
    </w:p>
    <w:p w14:paraId="1534EA64" w14:textId="5C28FB12" w:rsidR="00E65DA1" w:rsidRDefault="00D050A3" w:rsidP="00E65DA1">
      <w:pPr>
        <w:rPr>
          <w:rFonts w:ascii="Times New Roman" w:hAnsi="Times New Roman" w:cs="Times New Roman"/>
          <w:sz w:val="24"/>
        </w:rPr>
      </w:pPr>
      <w:r w:rsidRPr="00D050A3">
        <w:rPr>
          <w:rFonts w:ascii="Times New Roman" w:hAnsi="Times New Roman" w:cs="Times New Roman"/>
          <w:sz w:val="24"/>
        </w:rPr>
        <w:t>Kiva is a nonprofit organization that helps low-income students and business owners get loans online. Those who are interested in borrowing would prefer to be able to use their flip-phone to access the system, seek loans, stay informed, and track their loan payback process.</w:t>
      </w:r>
      <w:r w:rsidR="00E65DA1" w:rsidRPr="00E65DA1">
        <w:rPr>
          <w:rFonts w:ascii="Times New Roman" w:eastAsia="Times New Roman" w:hAnsi="Times New Roman" w:cs="Times New Roman"/>
          <w:color w:val="auto"/>
          <w:sz w:val="24"/>
          <w:lang w:eastAsia="en-US"/>
        </w:rPr>
        <w:t xml:space="preserve"> </w:t>
      </w:r>
      <w:r w:rsidR="00E65DA1" w:rsidRPr="00E65DA1">
        <w:rPr>
          <w:rFonts w:ascii="Times New Roman" w:hAnsi="Times New Roman" w:cs="Times New Roman"/>
          <w:sz w:val="24"/>
        </w:rPr>
        <w:t xml:space="preserve">To accomplish this, the application needs </w:t>
      </w:r>
      <w:r w:rsidR="00E65DA1" w:rsidRPr="00E65DA1">
        <w:rPr>
          <w:rFonts w:ascii="Times New Roman" w:hAnsi="Times New Roman" w:cs="Times New Roman"/>
          <w:sz w:val="24"/>
        </w:rPr>
        <w:t>to have</w:t>
      </w:r>
      <w:r w:rsidR="00E65DA1" w:rsidRPr="00E65DA1">
        <w:rPr>
          <w:rFonts w:ascii="Times New Roman" w:hAnsi="Times New Roman" w:cs="Times New Roman"/>
          <w:sz w:val="24"/>
        </w:rPr>
        <w:t xml:space="preserve"> access to the borrower's specific loan information. The CSV file must include the borrower's name, loan identification number, loan details description, currency used, borrower country, and repayment schedule.</w:t>
      </w:r>
    </w:p>
    <w:p w14:paraId="213347D8" w14:textId="7D08EDB3" w:rsidR="00E65DA1" w:rsidRDefault="00E65DA1" w:rsidP="00E65DA1">
      <w:pPr>
        <w:rPr>
          <w:rFonts w:ascii="Times New Roman" w:hAnsi="Times New Roman" w:cs="Times New Roman"/>
          <w:sz w:val="24"/>
        </w:rPr>
      </w:pPr>
      <w:r w:rsidRPr="00E65DA1">
        <w:rPr>
          <w:rFonts w:ascii="Times New Roman" w:hAnsi="Times New Roman" w:cs="Times New Roman"/>
          <w:sz w:val="24"/>
        </w:rPr>
        <w:t xml:space="preserve">This can be installed on an embedded flip phone using a graphical user interface.  This allows the user to access menus, buttons, and icons using the Graphical User </w:t>
      </w:r>
      <w:r w:rsidRPr="00E65DA1">
        <w:rPr>
          <w:rFonts w:ascii="Times New Roman" w:hAnsi="Times New Roman" w:cs="Times New Roman"/>
          <w:sz w:val="24"/>
        </w:rPr>
        <w:t>Interface.</w:t>
      </w:r>
      <w:r>
        <w:rPr>
          <w:rFonts w:ascii="Times New Roman" w:hAnsi="Times New Roman" w:cs="Times New Roman"/>
          <w:sz w:val="24"/>
        </w:rPr>
        <w:t xml:space="preserve"> The app would allow the borrower to enter information in any of these fields to look up current loans, establish new loans, change loan settings, and check loan details and payments. </w:t>
      </w:r>
    </w:p>
    <w:p w14:paraId="61A7BC78" w14:textId="77777777" w:rsidR="00CC1A82" w:rsidRDefault="00E65DA1" w:rsidP="00E65DA1">
      <w:pPr>
        <w:rPr>
          <w:rFonts w:ascii="Times New Roman" w:hAnsi="Times New Roman" w:cs="Times New Roman"/>
          <w:sz w:val="24"/>
        </w:rPr>
      </w:pPr>
      <w:r w:rsidRPr="00E65DA1">
        <w:rPr>
          <w:rFonts w:ascii="Times New Roman" w:hAnsi="Times New Roman" w:cs="Times New Roman"/>
          <w:sz w:val="24"/>
        </w:rPr>
        <w:t>Users of the system will include Kiva employees, lenders, and borrowers.  Being able to examine lender details, including loan conditions, repayment plans, and loan history, will be necessary for the borrowers. Additionally, they must be able to use their mobile device to request loans.</w:t>
      </w:r>
      <w:r w:rsidR="00CC1A82" w:rsidRPr="00CC1A82">
        <w:t xml:space="preserve"> </w:t>
      </w:r>
      <w:r w:rsidR="00CC1A82" w:rsidRPr="00CC1A82">
        <w:rPr>
          <w:rFonts w:ascii="Times New Roman" w:hAnsi="Times New Roman" w:cs="Times New Roman"/>
          <w:sz w:val="24"/>
        </w:rPr>
        <w:t>The ability to view the borrower's loan description</w:t>
      </w:r>
      <w:r w:rsidR="00CC1A82">
        <w:rPr>
          <w:rFonts w:ascii="Times New Roman" w:hAnsi="Times New Roman" w:cs="Times New Roman"/>
          <w:sz w:val="24"/>
        </w:rPr>
        <w:t>, loan usage</w:t>
      </w:r>
      <w:r w:rsidR="00CC1A82" w:rsidRPr="00CC1A82">
        <w:rPr>
          <w:rFonts w:ascii="Times New Roman" w:hAnsi="Times New Roman" w:cs="Times New Roman"/>
          <w:sz w:val="24"/>
        </w:rPr>
        <w:t xml:space="preserve"> and loan utilization is necessary for the lenders. They must examine the loan </w:t>
      </w:r>
      <w:r w:rsidR="00CC1A82" w:rsidRPr="00CC1A82">
        <w:rPr>
          <w:rFonts w:ascii="Times New Roman" w:hAnsi="Times New Roman" w:cs="Times New Roman"/>
          <w:sz w:val="24"/>
        </w:rPr>
        <w:t>status,</w:t>
      </w:r>
      <w:r w:rsidR="00CC1A82" w:rsidRPr="00CC1A82">
        <w:rPr>
          <w:rFonts w:ascii="Times New Roman" w:hAnsi="Times New Roman" w:cs="Times New Roman"/>
          <w:sz w:val="24"/>
        </w:rPr>
        <w:t xml:space="preserve"> and the total amount requested. </w:t>
      </w:r>
    </w:p>
    <w:p w14:paraId="636846E7" w14:textId="53C526FF" w:rsidR="00E65DA1" w:rsidRDefault="00CC1A82" w:rsidP="00E65DA1">
      <w:pPr>
        <w:rPr>
          <w:rFonts w:ascii="Times New Roman" w:hAnsi="Times New Roman" w:cs="Times New Roman"/>
          <w:sz w:val="24"/>
        </w:rPr>
      </w:pPr>
      <w:r>
        <w:rPr>
          <w:rFonts w:ascii="Times New Roman" w:hAnsi="Times New Roman" w:cs="Times New Roman"/>
          <w:sz w:val="24"/>
        </w:rPr>
        <w:t xml:space="preserve">Kiva employees </w:t>
      </w:r>
      <w:r w:rsidRPr="00CC1A82">
        <w:rPr>
          <w:rFonts w:ascii="Times New Roman" w:hAnsi="Times New Roman" w:cs="Times New Roman"/>
          <w:sz w:val="24"/>
        </w:rPr>
        <w:t xml:space="preserve">would be the final group of users. The </w:t>
      </w:r>
      <w:r>
        <w:rPr>
          <w:rFonts w:ascii="Times New Roman" w:hAnsi="Times New Roman" w:cs="Times New Roman"/>
          <w:sz w:val="24"/>
        </w:rPr>
        <w:t>employees</w:t>
      </w:r>
      <w:r w:rsidRPr="00CC1A82">
        <w:rPr>
          <w:rFonts w:ascii="Times New Roman" w:hAnsi="Times New Roman" w:cs="Times New Roman"/>
          <w:sz w:val="24"/>
        </w:rPr>
        <w:t xml:space="preserve"> must be able to monitor loan repayments, follow up on loan requests, and offer user help when required. Different user interfaces for each type of user and just providing the information required for each type of user are design requirements for the Kiva system.</w:t>
      </w:r>
      <w:r w:rsidRPr="00CC1A82">
        <w:t xml:space="preserve"> </w:t>
      </w:r>
      <w:r w:rsidRPr="00CC1A82">
        <w:rPr>
          <w:rFonts w:ascii="Times New Roman" w:hAnsi="Times New Roman" w:cs="Times New Roman"/>
          <w:sz w:val="24"/>
        </w:rPr>
        <w:t xml:space="preserve">The employee will need the most information and the highest level of access. The lender and borrower will have comparable access and perspectives. To ensure that all users can use the system, the design </w:t>
      </w:r>
      <w:r w:rsidRPr="00CC1A82">
        <w:rPr>
          <w:rFonts w:ascii="Times New Roman" w:hAnsi="Times New Roman" w:cs="Times New Roman"/>
          <w:sz w:val="24"/>
        </w:rPr>
        <w:t>must</w:t>
      </w:r>
      <w:r w:rsidRPr="00CC1A82">
        <w:rPr>
          <w:rFonts w:ascii="Times New Roman" w:hAnsi="Times New Roman" w:cs="Times New Roman"/>
          <w:sz w:val="24"/>
        </w:rPr>
        <w:t xml:space="preserve"> accommodate smaller screens.</w:t>
      </w:r>
    </w:p>
    <w:p w14:paraId="65CEAFF8" w14:textId="1569A0EF" w:rsidR="00CC1A82" w:rsidRDefault="00021DF2" w:rsidP="00CC1A82">
      <w:pPr>
        <w:rPr>
          <w:rFonts w:ascii="Times New Roman" w:hAnsi="Times New Roman" w:cs="Times New Roman"/>
          <w:sz w:val="24"/>
        </w:rPr>
      </w:pPr>
      <w:r w:rsidRPr="00021DF2">
        <w:rPr>
          <w:rFonts w:ascii="Times New Roman" w:hAnsi="Times New Roman" w:cs="Times New Roman"/>
          <w:sz w:val="24"/>
        </w:rPr>
        <w:lastRenderedPageBreak/>
        <w:t xml:space="preserve">Many people require small loans to launch a business, support already-existing firms, or meet family </w:t>
      </w:r>
      <w:r w:rsidRPr="00021DF2">
        <w:rPr>
          <w:rFonts w:ascii="Times New Roman" w:hAnsi="Times New Roman" w:cs="Times New Roman"/>
          <w:sz w:val="24"/>
        </w:rPr>
        <w:t>needs</w:t>
      </w:r>
      <w:r w:rsidRPr="00021DF2">
        <w:rPr>
          <w:rFonts w:ascii="Times New Roman" w:hAnsi="Times New Roman" w:cs="Times New Roman"/>
          <w:sz w:val="24"/>
        </w:rPr>
        <w:t>, according to my analysis of several borrower stories on the Kiva Lend Filter page. To date, they have had the following effects: Kiva touched 5 million people, 85% of whom reported feeling more confident, and 91% of those who have used it said it has enhanced their quality of life.</w:t>
      </w:r>
    </w:p>
    <w:p w14:paraId="5981999A" w14:textId="19C7F20F" w:rsidR="00021DF2" w:rsidRDefault="00021DF2" w:rsidP="00CC1A82">
      <w:pPr>
        <w:rPr>
          <w:rFonts w:ascii="Times New Roman" w:hAnsi="Times New Roman" w:cs="Times New Roman"/>
          <w:sz w:val="24"/>
        </w:rPr>
      </w:pPr>
      <w:r>
        <w:rPr>
          <w:rFonts w:ascii="Times New Roman" w:hAnsi="Times New Roman" w:cs="Times New Roman"/>
          <w:sz w:val="24"/>
        </w:rPr>
        <w:t xml:space="preserve">There were five categories to pick from, and I decided to use Climate Advocates to find my five reviews. There was regenerative farmer Shelton from the United States, Alba from Ecuador that needed fertilizer and insecticides, Sebastion who was starting a tire recycling enterprise, Candido who is trying to provide affordable protein and food security in Panama, and then there was Luis that needed help purchasing organic fertilizers to optimize crop sustainability. </w:t>
      </w:r>
      <w:r w:rsidR="005C073E">
        <w:rPr>
          <w:rFonts w:ascii="Times New Roman" w:hAnsi="Times New Roman" w:cs="Times New Roman"/>
          <w:sz w:val="24"/>
        </w:rPr>
        <w:t>There were many more reasons why people were on Kiva, I seen some that needed make-up and clothes. I believe my analysis of the data requirements is rather thorough.</w:t>
      </w:r>
    </w:p>
    <w:p w14:paraId="77FBF728" w14:textId="7B23B579" w:rsidR="00021DF2" w:rsidRDefault="005C073E" w:rsidP="00CC1A82">
      <w:pPr>
        <w:rPr>
          <w:rFonts w:ascii="Times New Roman" w:hAnsi="Times New Roman" w:cs="Times New Roman"/>
          <w:sz w:val="24"/>
        </w:rPr>
      </w:pPr>
      <w:r w:rsidRPr="005C073E">
        <w:rPr>
          <w:rFonts w:ascii="Times New Roman" w:hAnsi="Times New Roman" w:cs="Times New Roman"/>
          <w:sz w:val="24"/>
        </w:rPr>
        <w:t>My suggestions for the borrowers' data priorities that will be incorporated into the UI/UX development will be the data that will be helpful to the borrowers. These will include how the loan request is progressing, how much of the loan has already been raised, and how much time is available to raise money. In addition, if the borrower already has a loan, they can see how much is still owed, how many payments are due, and the loan's current conditions.</w:t>
      </w:r>
    </w:p>
    <w:p w14:paraId="29F61AC8" w14:textId="3F87264F" w:rsidR="005C073E" w:rsidRDefault="005C073E" w:rsidP="00CC1A82">
      <w:pPr>
        <w:rPr>
          <w:rFonts w:ascii="Times New Roman" w:hAnsi="Times New Roman" w:cs="Times New Roman"/>
          <w:sz w:val="24"/>
        </w:rPr>
      </w:pPr>
      <w:r>
        <w:rPr>
          <w:rFonts w:ascii="Times New Roman" w:hAnsi="Times New Roman" w:cs="Times New Roman"/>
          <w:sz w:val="24"/>
        </w:rPr>
        <w:t xml:space="preserve">The borrower's location, the requested loan length, the suggested loan payback schedule, load descriptions, and information about available loans that would be of interest to the lender will all be provided. The lender will be able to omit specific information by filtering all this data. If the lender chooses to promote a certain area, for example, they can include that area in the filter so that only those loans are shown. A separate page listing all the lender's open loans and </w:t>
      </w:r>
      <w:r>
        <w:rPr>
          <w:rFonts w:ascii="Times New Roman" w:hAnsi="Times New Roman" w:cs="Times New Roman"/>
          <w:sz w:val="24"/>
        </w:rPr>
        <w:lastRenderedPageBreak/>
        <w:t>their status will also be available to them. To reduce the need to grow their cloud-based system, the lender's interface will use the same design concept as the borrower's.</w:t>
      </w:r>
    </w:p>
    <w:p w14:paraId="1DAEFD74" w14:textId="1F433825" w:rsidR="005C073E" w:rsidRDefault="005C073E" w:rsidP="00CC1A82">
      <w:pPr>
        <w:rPr>
          <w:rFonts w:ascii="Times New Roman" w:hAnsi="Times New Roman" w:cs="Times New Roman"/>
          <w:sz w:val="24"/>
        </w:rPr>
      </w:pPr>
      <w:r>
        <w:rPr>
          <w:rFonts w:ascii="Times New Roman" w:hAnsi="Times New Roman" w:cs="Times New Roman"/>
          <w:sz w:val="24"/>
        </w:rPr>
        <w:t xml:space="preserve"> </w:t>
      </w:r>
      <w:r w:rsidR="00B523B5">
        <w:rPr>
          <w:rFonts w:ascii="Times New Roman" w:hAnsi="Times New Roman" w:cs="Times New Roman"/>
          <w:sz w:val="24"/>
        </w:rPr>
        <w:t>I feel that a well-designed GUI is critical to making this simple to use for all parties involved. When all of this is combined with the prior recommendations, you should have a smooth-running application that is simple to use, inexpensive, and easy to maintain.</w:t>
      </w:r>
    </w:p>
    <w:p w14:paraId="76799F84" w14:textId="77777777" w:rsidR="00021DF2" w:rsidRPr="00CC1A82" w:rsidRDefault="00021DF2" w:rsidP="00CC1A82">
      <w:pPr>
        <w:rPr>
          <w:rFonts w:ascii="Times New Roman" w:hAnsi="Times New Roman" w:cs="Times New Roman"/>
          <w:sz w:val="24"/>
        </w:rPr>
      </w:pPr>
    </w:p>
    <w:p w14:paraId="56D75106" w14:textId="77777777" w:rsidR="00CC1A82" w:rsidRDefault="00CC1A82" w:rsidP="00E65DA1">
      <w:pPr>
        <w:rPr>
          <w:rFonts w:ascii="Times New Roman" w:hAnsi="Times New Roman" w:cs="Times New Roman"/>
          <w:sz w:val="24"/>
        </w:rPr>
      </w:pPr>
    </w:p>
    <w:p w14:paraId="64140AD7" w14:textId="77777777" w:rsidR="00E65DA1" w:rsidRPr="00E65DA1" w:rsidRDefault="00E65DA1" w:rsidP="00E65DA1">
      <w:pPr>
        <w:rPr>
          <w:rFonts w:ascii="Times New Roman" w:hAnsi="Times New Roman" w:cs="Times New Roman"/>
          <w:sz w:val="24"/>
        </w:rPr>
      </w:pPr>
    </w:p>
    <w:p w14:paraId="785E9F3A" w14:textId="77777777" w:rsidR="00E65DA1" w:rsidRPr="00E65DA1" w:rsidRDefault="00E65DA1" w:rsidP="00E65DA1">
      <w:pPr>
        <w:rPr>
          <w:rFonts w:ascii="Times New Roman" w:hAnsi="Times New Roman" w:cs="Times New Roman"/>
          <w:sz w:val="24"/>
        </w:rPr>
      </w:pPr>
    </w:p>
    <w:p w14:paraId="2A278E40" w14:textId="2A10AE6F" w:rsidR="00D050A3" w:rsidRPr="00D050A3" w:rsidRDefault="00D050A3" w:rsidP="00D050A3">
      <w:pPr>
        <w:rPr>
          <w:rFonts w:ascii="Times New Roman" w:hAnsi="Times New Roman" w:cs="Times New Roman"/>
          <w:sz w:val="24"/>
        </w:rPr>
      </w:pPr>
    </w:p>
    <w:p w14:paraId="69155506" w14:textId="1D2FFE85" w:rsidR="00A417C1" w:rsidRPr="00D050A3" w:rsidRDefault="00A417C1" w:rsidP="00D050A3">
      <w:pPr>
        <w:rPr>
          <w:rFonts w:ascii="Times New Roman" w:hAnsi="Times New Roman" w:cs="Times New Roman"/>
          <w:sz w:val="24"/>
        </w:rPr>
      </w:pPr>
    </w:p>
    <w:p w14:paraId="62D887E5" w14:textId="1395DBFD" w:rsidR="00A417C1" w:rsidRPr="00D050A3" w:rsidRDefault="00A417C1" w:rsidP="6A36C4BF">
      <w:pPr>
        <w:rPr>
          <w:rFonts w:ascii="Times New Roman" w:hAnsi="Times New Roman" w:cs="Times New Roman"/>
          <w:sz w:val="24"/>
        </w:rPr>
      </w:pPr>
    </w:p>
    <w:p w14:paraId="27E23EA6" w14:textId="77777777" w:rsidR="00A417C1" w:rsidRPr="00D050A3" w:rsidRDefault="00B523B5" w:rsidP="5D68E123">
      <w:pPr>
        <w:pStyle w:val="SectionTitle"/>
        <w:rPr>
          <w:rFonts w:ascii="Times New Roman" w:eastAsia="Calibri" w:hAnsi="Times New Roman" w:cs="Times New Roman"/>
          <w:b w:val="0"/>
          <w:bCs/>
          <w:sz w:val="24"/>
        </w:rPr>
      </w:pPr>
      <w:sdt>
        <w:sdtPr>
          <w:rPr>
            <w:rFonts w:ascii="Times New Roman" w:hAnsi="Times New Roman" w:cs="Times New Roman"/>
            <w:sz w:val="24"/>
          </w:rPr>
          <w:id w:val="-1638559448"/>
          <w:placeholder>
            <w:docPart w:val="2207A352C2ED4D8CA22051A2EA942AC1"/>
          </w:placeholder>
          <w:temporary/>
          <w:showingPlcHdr/>
          <w15:appearance w15:val="hidden"/>
        </w:sdtPr>
        <w:sdtEndPr/>
        <w:sdtContent>
          <w:r w:rsidR="00664C1A" w:rsidRPr="00D050A3">
            <w:rPr>
              <w:rFonts w:ascii="Times New Roman" w:hAnsi="Times New Roman" w:cs="Times New Roman"/>
              <w:sz w:val="24"/>
            </w:rPr>
            <w:t>References</w:t>
          </w:r>
        </w:sdtContent>
      </w:sdt>
    </w:p>
    <w:p w14:paraId="601CE22F" w14:textId="1C3839D6" w:rsidR="67AE9998" w:rsidRDefault="00D050A3" w:rsidP="3D0A9892">
      <w:pPr>
        <w:pStyle w:val="TableFigure"/>
        <w:spacing w:after="160"/>
        <w:rPr>
          <w:rFonts w:ascii="Times New Roman" w:hAnsi="Times New Roman" w:cs="Times New Roman"/>
          <w:noProof/>
          <w:sz w:val="24"/>
        </w:rPr>
      </w:pPr>
      <w:r w:rsidRPr="00D050A3">
        <w:rPr>
          <w:rFonts w:ascii="Times New Roman" w:hAnsi="Times New Roman" w:cs="Times New Roman"/>
          <w:i/>
          <w:iCs/>
          <w:noProof/>
          <w:sz w:val="24"/>
        </w:rPr>
        <w:t xml:space="preserve">Kiva - Loans that change lives. </w:t>
      </w:r>
      <w:r w:rsidRPr="00D050A3">
        <w:rPr>
          <w:rFonts w:ascii="Times New Roman" w:hAnsi="Times New Roman" w:cs="Times New Roman"/>
          <w:noProof/>
          <w:sz w:val="24"/>
        </w:rPr>
        <w:t xml:space="preserve">(n.d.). Kiva. </w:t>
      </w:r>
      <w:hyperlink r:id="rId10" w:history="1">
        <w:r w:rsidRPr="004E43BF">
          <w:rPr>
            <w:rStyle w:val="Hyperlink"/>
            <w:rFonts w:ascii="Times New Roman" w:hAnsi="Times New Roman" w:cs="Times New Roman"/>
            <w:noProof/>
            <w:sz w:val="24"/>
          </w:rPr>
          <w:t>https://www.kiva.org/lend/filter?sortBy=pop</w:t>
        </w:r>
        <w:r w:rsidRPr="004E43BF">
          <w:rPr>
            <w:rStyle w:val="Hyperlink"/>
            <w:rFonts w:ascii="Times New Roman" w:hAnsi="Times New Roman" w:cs="Times New Roman"/>
            <w:noProof/>
            <w:sz w:val="24"/>
          </w:rPr>
          <w:t>ularity</w:t>
        </w:r>
      </w:hyperlink>
    </w:p>
    <w:p w14:paraId="0B437859" w14:textId="77777777" w:rsidR="00D050A3" w:rsidRPr="00D050A3" w:rsidRDefault="00D050A3" w:rsidP="3D0A9892">
      <w:pPr>
        <w:pStyle w:val="TableFigure"/>
        <w:spacing w:after="160"/>
        <w:rPr>
          <w:rFonts w:ascii="Times New Roman" w:eastAsia="Calibri" w:hAnsi="Times New Roman" w:cs="Times New Roman"/>
          <w:i/>
          <w:iCs/>
          <w:noProof/>
          <w:color w:val="000000" w:themeColor="text2"/>
          <w:sz w:val="24"/>
        </w:rPr>
      </w:pPr>
    </w:p>
    <w:sectPr w:rsidR="00D050A3" w:rsidRPr="00D050A3">
      <w:headerReference w:type="even" r:id="rId11"/>
      <w:headerReference w:type="default" r:id="rId12"/>
      <w:footerReference w:type="even" r:id="rId13"/>
      <w:footerReference w:type="default" r:id="rId14"/>
      <w:headerReference w:type="first" r:id="rId15"/>
      <w:footerReference w:type="first" r:id="rId16"/>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1B5AB" w14:textId="77777777" w:rsidR="00D050A3" w:rsidRDefault="00D050A3">
      <w:pPr>
        <w:spacing w:line="240" w:lineRule="auto"/>
      </w:pPr>
      <w:r>
        <w:separator/>
      </w:r>
    </w:p>
    <w:p w14:paraId="0423380B" w14:textId="77777777" w:rsidR="00D050A3" w:rsidRDefault="00D050A3"/>
  </w:endnote>
  <w:endnote w:type="continuationSeparator" w:id="0">
    <w:p w14:paraId="16D5544A" w14:textId="77777777" w:rsidR="00D050A3" w:rsidRDefault="00D050A3">
      <w:pPr>
        <w:spacing w:line="240" w:lineRule="auto"/>
      </w:pPr>
      <w:r>
        <w:continuationSeparator/>
      </w:r>
    </w:p>
    <w:p w14:paraId="110F5A80" w14:textId="77777777" w:rsidR="00D050A3" w:rsidRDefault="00D050A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A0841"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5E3BE"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000D4"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1E33F" w14:textId="77777777" w:rsidR="00D050A3" w:rsidRDefault="00D050A3">
      <w:pPr>
        <w:spacing w:line="240" w:lineRule="auto"/>
      </w:pPr>
      <w:r>
        <w:separator/>
      </w:r>
    </w:p>
    <w:p w14:paraId="73B7D401" w14:textId="77777777" w:rsidR="00D050A3" w:rsidRDefault="00D050A3"/>
  </w:footnote>
  <w:footnote w:type="continuationSeparator" w:id="0">
    <w:p w14:paraId="2204E763" w14:textId="77777777" w:rsidR="00D050A3" w:rsidRDefault="00D050A3">
      <w:pPr>
        <w:spacing w:line="240" w:lineRule="auto"/>
      </w:pPr>
      <w:r>
        <w:continuationSeparator/>
      </w:r>
    </w:p>
    <w:p w14:paraId="312D8587" w14:textId="77777777" w:rsidR="00D050A3" w:rsidRDefault="00D050A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6016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29597"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0496"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A3"/>
    <w:rsid w:val="00021DF2"/>
    <w:rsid w:val="00023AFE"/>
    <w:rsid w:val="000A3D9B"/>
    <w:rsid w:val="000D4642"/>
    <w:rsid w:val="000D539D"/>
    <w:rsid w:val="00116273"/>
    <w:rsid w:val="002C79E6"/>
    <w:rsid w:val="002F3AE9"/>
    <w:rsid w:val="003804CC"/>
    <w:rsid w:val="005C073E"/>
    <w:rsid w:val="005C199E"/>
    <w:rsid w:val="00664C1A"/>
    <w:rsid w:val="0087407D"/>
    <w:rsid w:val="00A417C1"/>
    <w:rsid w:val="00B463E3"/>
    <w:rsid w:val="00B523B5"/>
    <w:rsid w:val="00B863FB"/>
    <w:rsid w:val="00B86440"/>
    <w:rsid w:val="00BB2D6F"/>
    <w:rsid w:val="00C00F8F"/>
    <w:rsid w:val="00C03068"/>
    <w:rsid w:val="00CC1A82"/>
    <w:rsid w:val="00D050A3"/>
    <w:rsid w:val="00D620FD"/>
    <w:rsid w:val="00D91044"/>
    <w:rsid w:val="00E65DA1"/>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10836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D050A3"/>
    <w:rPr>
      <w:color w:val="605E5C"/>
      <w:shd w:val="clear" w:color="auto" w:fill="E1DFDD"/>
    </w:rPr>
  </w:style>
  <w:style w:type="character" w:styleId="FollowedHyperlink">
    <w:name w:val="FollowedHyperlink"/>
    <w:basedOn w:val="DefaultParagraphFont"/>
    <w:uiPriority w:val="99"/>
    <w:semiHidden/>
    <w:unhideWhenUsed/>
    <w:rsid w:val="00D050A3"/>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270670344">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918176715">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34251157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kiva.org/lend/filter?sortBy=popularity"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hs5\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09ABEC05E924E8097DC555CD8C839A2"/>
        <w:category>
          <w:name w:val="General"/>
          <w:gallery w:val="placeholder"/>
        </w:category>
        <w:types>
          <w:type w:val="bbPlcHdr"/>
        </w:types>
        <w:behaviors>
          <w:behavior w:val="content"/>
        </w:behaviors>
        <w:guid w:val="{B11EC85E-3AB7-4ECE-82B2-948D9158E5CB}"/>
      </w:docPartPr>
      <w:docPartBody>
        <w:p w:rsidR="00D96506" w:rsidRDefault="00D96506">
          <w:pPr>
            <w:pStyle w:val="D09ABEC05E924E8097DC555CD8C839A2"/>
          </w:pPr>
          <w:r w:rsidRPr="3236C9DF">
            <w:t>Course Number</w:t>
          </w:r>
          <w:r>
            <w:t>:</w:t>
          </w:r>
        </w:p>
      </w:docPartBody>
    </w:docPart>
    <w:docPart>
      <w:docPartPr>
        <w:name w:val="2207A352C2ED4D8CA22051A2EA942AC1"/>
        <w:category>
          <w:name w:val="General"/>
          <w:gallery w:val="placeholder"/>
        </w:category>
        <w:types>
          <w:type w:val="bbPlcHdr"/>
        </w:types>
        <w:behaviors>
          <w:behavior w:val="content"/>
        </w:behaviors>
        <w:guid w:val="{11972026-17CB-42E5-BD90-B9956C2C7768}"/>
      </w:docPartPr>
      <w:docPartBody>
        <w:p w:rsidR="00D96506" w:rsidRDefault="00D96506">
          <w:pPr>
            <w:pStyle w:val="2207A352C2ED4D8CA22051A2EA942AC1"/>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506"/>
    <w:rsid w:val="00B463E3"/>
    <w:rsid w:val="00D965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4CB67689744A2684B7C32CCF70A008">
    <w:name w:val="B34CB67689744A2684B7C32CCF70A008"/>
  </w:style>
  <w:style w:type="paragraph" w:customStyle="1" w:styleId="C3E266CC8F8645C6AE2A0E88A497F69F">
    <w:name w:val="C3E266CC8F8645C6AE2A0E88A497F69F"/>
  </w:style>
  <w:style w:type="paragraph" w:customStyle="1" w:styleId="39A6906485ED4216A74CC8B866C52D67">
    <w:name w:val="39A6906485ED4216A74CC8B866C52D67"/>
  </w:style>
  <w:style w:type="paragraph" w:customStyle="1" w:styleId="4F062D95CD42429BA2093A681A7617F6">
    <w:name w:val="4F062D95CD42429BA2093A681A7617F6"/>
  </w:style>
  <w:style w:type="paragraph" w:customStyle="1" w:styleId="D0C67BFEAF2543BE8627CF6696C7B7C2">
    <w:name w:val="D0C67BFEAF2543BE8627CF6696C7B7C2"/>
  </w:style>
  <w:style w:type="paragraph" w:customStyle="1" w:styleId="D09ABEC05E924E8097DC555CD8C839A2">
    <w:name w:val="D09ABEC05E924E8097DC555CD8C839A2"/>
  </w:style>
  <w:style w:type="paragraph" w:customStyle="1" w:styleId="64682BB4A33949CDA566C6251D3C117C">
    <w:name w:val="64682BB4A33949CDA566C6251D3C117C"/>
  </w:style>
  <w:style w:type="paragraph" w:customStyle="1" w:styleId="C4432D78EA2345BC9F0EA6164E1BBA7F">
    <w:name w:val="C4432D78EA2345BC9F0EA6164E1BBA7F"/>
  </w:style>
  <w:style w:type="paragraph" w:customStyle="1" w:styleId="C60321820EE5497FA574D49C71758864">
    <w:name w:val="C60321820EE5497FA574D49C71758864"/>
  </w:style>
  <w:style w:type="paragraph" w:customStyle="1" w:styleId="BBE7B2D395624C73880F723E9053A490">
    <w:name w:val="BBE7B2D395624C73880F723E9053A490"/>
  </w:style>
  <w:style w:type="paragraph" w:customStyle="1" w:styleId="DA913DA1CCC948A08511DE0D88B58735">
    <w:name w:val="DA913DA1CCC948A08511DE0D88B58735"/>
  </w:style>
  <w:style w:type="paragraph" w:customStyle="1" w:styleId="383D1CF94CBC452EAD3DF416C658956F">
    <w:name w:val="383D1CF94CBC452EAD3DF416C658956F"/>
  </w:style>
  <w:style w:type="paragraph" w:customStyle="1" w:styleId="B2B5B2258D094149AA526FBD44669F9E">
    <w:name w:val="B2B5B2258D094149AA526FBD44669F9E"/>
  </w:style>
  <w:style w:type="paragraph" w:customStyle="1" w:styleId="B2D24F99C6974322A28134C4756D9354">
    <w:name w:val="B2D24F99C6974322A28134C4756D9354"/>
  </w:style>
  <w:style w:type="paragraph" w:customStyle="1" w:styleId="0928122415D643FDA94F71ED42EFB73C">
    <w:name w:val="0928122415D643FDA94F71ED42EFB73C"/>
  </w:style>
  <w:style w:type="paragraph" w:customStyle="1" w:styleId="EABC84EB7202460AABDE0A5B750963A5">
    <w:name w:val="EABC84EB7202460AABDE0A5B750963A5"/>
  </w:style>
  <w:style w:type="paragraph" w:customStyle="1" w:styleId="F8A7E92EB3384F34894DA9525CCE1248">
    <w:name w:val="F8A7E92EB3384F34894DA9525CCE1248"/>
  </w:style>
  <w:style w:type="paragraph" w:customStyle="1" w:styleId="601D891379534C2FBD3C7CB276976889">
    <w:name w:val="601D891379534C2FBD3C7CB276976889"/>
  </w:style>
  <w:style w:type="paragraph" w:customStyle="1" w:styleId="D48FC50325D3452FB8B21362A66DA230">
    <w:name w:val="D48FC50325D3452FB8B21362A66DA230"/>
  </w:style>
  <w:style w:type="paragraph" w:customStyle="1" w:styleId="18E62CA4BA50402C9E29F756347DCF1F">
    <w:name w:val="18E62CA4BA50402C9E29F756347DCF1F"/>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paragraph" w:customStyle="1" w:styleId="C5EAC604A3D64081BD57A90DEB48DF15">
    <w:name w:val="C5EAC604A3D64081BD57A90DEB48DF15"/>
  </w:style>
  <w:style w:type="paragraph" w:customStyle="1" w:styleId="FB7DCFA5EE374E52BFB1918B8E68E9CA">
    <w:name w:val="FB7DCFA5EE374E52BFB1918B8E68E9CA"/>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03195C1EB60C41D88C4DF2BE80E43E37">
    <w:name w:val="03195C1EB60C41D88C4DF2BE80E43E37"/>
  </w:style>
  <w:style w:type="paragraph" w:customStyle="1" w:styleId="EEAD6C1E3E574CA08C3013E158621DF3">
    <w:name w:val="EEAD6C1E3E574CA08C3013E158621DF3"/>
  </w:style>
  <w:style w:type="paragraph" w:customStyle="1" w:styleId="2207A352C2ED4D8CA22051A2EA942AC1">
    <w:name w:val="2207A352C2ED4D8CA22051A2EA942AC1"/>
  </w:style>
  <w:style w:type="paragraph" w:customStyle="1" w:styleId="065396005DD64E32B37EA7BD8EE28CC3">
    <w:name w:val="065396005DD64E32B37EA7BD8EE28CC3"/>
  </w:style>
  <w:style w:type="paragraph" w:customStyle="1" w:styleId="4404A23983F64DBEA3152E4CA4028F60">
    <w:name w:val="4404A23983F64DBEA3152E4CA4028F60"/>
  </w:style>
  <w:style w:type="paragraph" w:customStyle="1" w:styleId="11F87952F74347F99A98EDDA40C772A9">
    <w:name w:val="11F87952F74347F99A98EDDA40C772A9"/>
  </w:style>
  <w:style w:type="paragraph" w:customStyle="1" w:styleId="139026F5755B41A6AC0C8FF48AE6988C">
    <w:name w:val="139026F5755B41A6AC0C8FF48AE6988C"/>
  </w:style>
  <w:style w:type="paragraph" w:customStyle="1" w:styleId="FE6D552FEE8445AB97AAAB72C0D80E6A">
    <w:name w:val="FE6D552FEE8445AB97AAAB72C0D80E6A"/>
  </w:style>
  <w:style w:type="character" w:styleId="Hyperlink">
    <w:name w:val="Hyperlink"/>
    <w:basedOn w:val="DefaultParagraphFont"/>
    <w:uiPriority w:val="99"/>
    <w:unhideWhenUsed/>
    <w:rPr>
      <w:color w:val="467886" w:themeColor="hyperlink"/>
      <w:u w:val="single"/>
    </w:rPr>
  </w:style>
  <w:style w:type="paragraph" w:customStyle="1" w:styleId="DEFF210E1D534F9296A7DC941A72676E">
    <w:name w:val="DEFF210E1D534F9296A7DC941A7267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6BBC12-9537-4ADB-ACD9-93F2FE50EC1B}">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676608B1-A148-495A-80CE-F0BD5CC963A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5</Pages>
  <Words>697</Words>
  <Characters>3973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2025-02-09T19:45:00Z</dcterms:created>
  <dcterms:modified xsi:type="dcterms:W3CDTF">2025-02-09T20:37:00Z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