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CCBC" w14:textId="77777777" w:rsidR="002C79E6" w:rsidRPr="005F2664" w:rsidRDefault="002C79E6" w:rsidP="002C79E6">
      <w:pPr>
        <w:rPr>
          <w:rFonts w:ascii="Times New Roman" w:hAnsi="Times New Roman" w:cs="Times New Roman"/>
          <w:sz w:val="24"/>
        </w:rPr>
      </w:pPr>
    </w:p>
    <w:p w14:paraId="7D383B4F" w14:textId="77777777" w:rsidR="002C79E6" w:rsidRPr="005F2664" w:rsidRDefault="002C79E6" w:rsidP="002C79E6">
      <w:pPr>
        <w:rPr>
          <w:rFonts w:ascii="Times New Roman" w:hAnsi="Times New Roman" w:cs="Times New Roman"/>
          <w:sz w:val="24"/>
        </w:rPr>
      </w:pPr>
    </w:p>
    <w:p w14:paraId="71483F01" w14:textId="77777777" w:rsidR="002C79E6" w:rsidRPr="005F2664" w:rsidRDefault="002C79E6" w:rsidP="002C79E6">
      <w:pPr>
        <w:rPr>
          <w:rFonts w:ascii="Times New Roman" w:hAnsi="Times New Roman" w:cs="Times New Roman"/>
          <w:sz w:val="24"/>
        </w:rPr>
      </w:pPr>
    </w:p>
    <w:p w14:paraId="7BA60C8F" w14:textId="77777777" w:rsidR="002C79E6" w:rsidRPr="005F2664" w:rsidRDefault="002C79E6" w:rsidP="002C79E6">
      <w:pPr>
        <w:rPr>
          <w:rFonts w:ascii="Times New Roman" w:hAnsi="Times New Roman" w:cs="Times New Roman"/>
          <w:sz w:val="24"/>
        </w:rPr>
      </w:pPr>
    </w:p>
    <w:p w14:paraId="2C3CCC40" w14:textId="77777777" w:rsidR="002C79E6" w:rsidRPr="005F2664" w:rsidRDefault="002C79E6" w:rsidP="002C79E6">
      <w:pPr>
        <w:rPr>
          <w:rFonts w:ascii="Times New Roman" w:hAnsi="Times New Roman" w:cs="Times New Roman"/>
          <w:sz w:val="24"/>
        </w:rPr>
      </w:pPr>
    </w:p>
    <w:p w14:paraId="3374884B" w14:textId="6419EE9F" w:rsidR="6A36C4BF" w:rsidRPr="005F2664" w:rsidRDefault="6A36C4BF" w:rsidP="00B863FB">
      <w:pPr>
        <w:pStyle w:val="Title"/>
        <w:rPr>
          <w:rFonts w:ascii="Times New Roman" w:hAnsi="Times New Roman" w:cs="Times New Roman"/>
          <w:sz w:val="24"/>
        </w:rPr>
      </w:pPr>
    </w:p>
    <w:p w14:paraId="189D854F" w14:textId="2239F0E3" w:rsidR="201D26C8" w:rsidRPr="005F2664" w:rsidRDefault="00375913" w:rsidP="002C79E6">
      <w:pPr>
        <w:pStyle w:val="Subtitle"/>
        <w:rPr>
          <w:rFonts w:ascii="Times New Roman" w:hAnsi="Times New Roman" w:cs="Times New Roman"/>
          <w:sz w:val="24"/>
          <w:szCs w:val="24"/>
        </w:rPr>
      </w:pPr>
      <w:r w:rsidRPr="005F2664">
        <w:rPr>
          <w:rFonts w:ascii="Times New Roman" w:hAnsi="Times New Roman" w:cs="Times New Roman"/>
          <w:sz w:val="24"/>
          <w:szCs w:val="24"/>
        </w:rPr>
        <w:t>6-1 Milestone: Prototype with Data</w:t>
      </w:r>
    </w:p>
    <w:p w14:paraId="6E0FD5ED" w14:textId="18935F4E" w:rsidR="00A417C1" w:rsidRPr="005F2664" w:rsidRDefault="00375913" w:rsidP="002C79E6">
      <w:pPr>
        <w:pStyle w:val="Subtitle"/>
        <w:rPr>
          <w:rFonts w:ascii="Times New Roman" w:hAnsi="Times New Roman" w:cs="Times New Roman"/>
          <w:sz w:val="24"/>
          <w:szCs w:val="24"/>
        </w:rPr>
      </w:pPr>
      <w:r w:rsidRPr="005F2664">
        <w:rPr>
          <w:rFonts w:ascii="Times New Roman" w:hAnsi="Times New Roman" w:cs="Times New Roman"/>
          <w:sz w:val="24"/>
          <w:szCs w:val="24"/>
        </w:rPr>
        <w:t>Michael Wood</w:t>
      </w:r>
      <w:r w:rsidR="002C79E6" w:rsidRPr="005F2664">
        <w:rPr>
          <w:rFonts w:ascii="Times New Roman" w:hAnsi="Times New Roman" w:cs="Times New Roman"/>
          <w:sz w:val="24"/>
          <w:szCs w:val="24"/>
        </w:rPr>
        <w:t xml:space="preserve"> </w:t>
      </w:r>
    </w:p>
    <w:p w14:paraId="708EE812" w14:textId="4795E92E" w:rsidR="002C79E6" w:rsidRPr="005F2664" w:rsidRDefault="00375913" w:rsidP="002C79E6">
      <w:pPr>
        <w:pStyle w:val="Subtitle"/>
        <w:rPr>
          <w:rFonts w:ascii="Times New Roman" w:hAnsi="Times New Roman" w:cs="Times New Roman"/>
          <w:sz w:val="24"/>
          <w:szCs w:val="24"/>
        </w:rPr>
      </w:pPr>
      <w:r w:rsidRPr="005F2664">
        <w:rPr>
          <w:rFonts w:ascii="Times New Roman" w:hAnsi="Times New Roman" w:cs="Times New Roman"/>
          <w:sz w:val="24"/>
          <w:szCs w:val="24"/>
        </w:rPr>
        <w:t>SNHU</w:t>
      </w:r>
    </w:p>
    <w:p w14:paraId="3569E7DC" w14:textId="5BB86A33" w:rsidR="002C79E6" w:rsidRPr="005F2664"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5824A1F269244C999F7D7684B8CE896B"/>
          </w:placeholder>
          <w:temporary/>
          <w:showingPlcHdr/>
          <w15:appearance w15:val="hidden"/>
        </w:sdtPr>
        <w:sdtContent>
          <w:r w:rsidR="002C79E6" w:rsidRPr="005F2664">
            <w:rPr>
              <w:rFonts w:ascii="Times New Roman" w:hAnsi="Times New Roman" w:cs="Times New Roman"/>
              <w:sz w:val="24"/>
              <w:szCs w:val="24"/>
            </w:rPr>
            <w:t>Course Number:</w:t>
          </w:r>
        </w:sdtContent>
      </w:sdt>
      <w:r w:rsidR="002C79E6" w:rsidRPr="005F2664">
        <w:rPr>
          <w:rFonts w:ascii="Times New Roman" w:hAnsi="Times New Roman" w:cs="Times New Roman"/>
          <w:sz w:val="24"/>
          <w:szCs w:val="24"/>
        </w:rPr>
        <w:t xml:space="preserve"> </w:t>
      </w:r>
      <w:r w:rsidR="00375913" w:rsidRPr="005F2664">
        <w:rPr>
          <w:rFonts w:ascii="Times New Roman" w:hAnsi="Times New Roman" w:cs="Times New Roman"/>
          <w:sz w:val="24"/>
          <w:szCs w:val="24"/>
        </w:rPr>
        <w:t>CS-319</w:t>
      </w:r>
    </w:p>
    <w:p w14:paraId="3AF0BD5C" w14:textId="0FCBA835" w:rsidR="002C79E6" w:rsidRPr="005F2664" w:rsidRDefault="00375913" w:rsidP="002C79E6">
      <w:pPr>
        <w:pStyle w:val="Subtitle"/>
        <w:rPr>
          <w:rFonts w:ascii="Times New Roman" w:hAnsi="Times New Roman" w:cs="Times New Roman"/>
          <w:sz w:val="24"/>
          <w:szCs w:val="24"/>
        </w:rPr>
      </w:pPr>
      <w:r w:rsidRPr="005F2664">
        <w:rPr>
          <w:rFonts w:ascii="Times New Roman" w:hAnsi="Times New Roman" w:cs="Times New Roman"/>
          <w:sz w:val="24"/>
          <w:szCs w:val="24"/>
        </w:rPr>
        <w:t>Instructor: Hazem Morsy</w:t>
      </w:r>
    </w:p>
    <w:p w14:paraId="409D557A" w14:textId="6DD0927C" w:rsidR="201D26C8" w:rsidRPr="005F2664"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474569195"/>
          <w:placeholder>
            <w:docPart w:val="45FF6768A8F64960AF8D0E7220503626"/>
          </w:placeholder>
          <w:temporary/>
          <w:showingPlcHdr/>
          <w15:appearance w15:val="hidden"/>
        </w:sdtPr>
        <w:sdtContent>
          <w:r w:rsidR="002C79E6" w:rsidRPr="005F2664">
            <w:rPr>
              <w:rFonts w:ascii="Times New Roman" w:hAnsi="Times New Roman" w:cs="Times New Roman"/>
              <w:sz w:val="24"/>
              <w:szCs w:val="24"/>
            </w:rPr>
            <w:t>Due Date</w:t>
          </w:r>
        </w:sdtContent>
      </w:sdt>
      <w:r w:rsidR="00375913" w:rsidRPr="005F2664">
        <w:rPr>
          <w:rFonts w:ascii="Times New Roman" w:hAnsi="Times New Roman" w:cs="Times New Roman"/>
          <w:sz w:val="24"/>
          <w:szCs w:val="24"/>
        </w:rPr>
        <w:t>: 02/16/2025</w:t>
      </w:r>
    </w:p>
    <w:p w14:paraId="6EE5081A" w14:textId="77777777" w:rsidR="201D26C8" w:rsidRPr="005F2664" w:rsidRDefault="201D26C8" w:rsidP="014CA2B6">
      <w:pPr>
        <w:pStyle w:val="Title2"/>
        <w:rPr>
          <w:rFonts w:ascii="Times New Roman" w:eastAsia="Calibri" w:hAnsi="Times New Roman" w:cs="Times New Roman"/>
          <w:sz w:val="24"/>
        </w:rPr>
      </w:pPr>
    </w:p>
    <w:p w14:paraId="6374C507" w14:textId="77777777" w:rsidR="201D26C8" w:rsidRPr="005F2664" w:rsidRDefault="201D26C8" w:rsidP="014CA2B6">
      <w:pPr>
        <w:pStyle w:val="Title2"/>
        <w:rPr>
          <w:rFonts w:ascii="Times New Roman" w:eastAsia="Calibri" w:hAnsi="Times New Roman" w:cs="Times New Roman"/>
          <w:sz w:val="24"/>
        </w:rPr>
      </w:pPr>
    </w:p>
    <w:p w14:paraId="11B799DA" w14:textId="77777777" w:rsidR="201D26C8" w:rsidRPr="005F2664" w:rsidRDefault="201D26C8" w:rsidP="014CA2B6">
      <w:pPr>
        <w:pStyle w:val="Title2"/>
        <w:rPr>
          <w:rFonts w:ascii="Times New Roman" w:eastAsia="Calibri" w:hAnsi="Times New Roman" w:cs="Times New Roman"/>
          <w:sz w:val="24"/>
        </w:rPr>
      </w:pPr>
    </w:p>
    <w:p w14:paraId="4B9600C8" w14:textId="77777777" w:rsidR="201D26C8" w:rsidRPr="005F2664" w:rsidRDefault="201D26C8" w:rsidP="014CA2B6">
      <w:pPr>
        <w:pStyle w:val="Title2"/>
        <w:rPr>
          <w:rFonts w:ascii="Times New Roman" w:eastAsia="Calibri" w:hAnsi="Times New Roman" w:cs="Times New Roman"/>
          <w:sz w:val="24"/>
        </w:rPr>
      </w:pPr>
    </w:p>
    <w:p w14:paraId="54A8E886" w14:textId="77777777" w:rsidR="201D26C8" w:rsidRPr="005F2664" w:rsidRDefault="201D26C8" w:rsidP="014CA2B6">
      <w:pPr>
        <w:pStyle w:val="Title2"/>
        <w:rPr>
          <w:rFonts w:ascii="Times New Roman" w:eastAsia="Calibri" w:hAnsi="Times New Roman" w:cs="Times New Roman"/>
          <w:sz w:val="24"/>
        </w:rPr>
      </w:pPr>
    </w:p>
    <w:p w14:paraId="6EED3DC9" w14:textId="77777777" w:rsidR="201D26C8" w:rsidRPr="005F2664" w:rsidRDefault="201D26C8" w:rsidP="014CA2B6">
      <w:pPr>
        <w:pStyle w:val="Title2"/>
        <w:rPr>
          <w:rFonts w:ascii="Times New Roman" w:eastAsia="Calibri" w:hAnsi="Times New Roman" w:cs="Times New Roman"/>
          <w:sz w:val="24"/>
        </w:rPr>
      </w:pPr>
    </w:p>
    <w:p w14:paraId="1E683172" w14:textId="77777777" w:rsidR="201D26C8" w:rsidRPr="005F2664" w:rsidRDefault="201D26C8" w:rsidP="014CA2B6">
      <w:pPr>
        <w:pStyle w:val="Title2"/>
        <w:rPr>
          <w:rFonts w:ascii="Times New Roman" w:eastAsia="Calibri" w:hAnsi="Times New Roman" w:cs="Times New Roman"/>
          <w:sz w:val="24"/>
        </w:rPr>
      </w:pPr>
    </w:p>
    <w:p w14:paraId="1E3DABC5" w14:textId="77777777" w:rsidR="000D4642" w:rsidRPr="005F2664" w:rsidRDefault="000D4642">
      <w:pPr>
        <w:rPr>
          <w:rFonts w:ascii="Times New Roman" w:eastAsia="Calibri" w:hAnsi="Times New Roman" w:cs="Times New Roman"/>
          <w:sz w:val="24"/>
        </w:rPr>
      </w:pPr>
      <w:r w:rsidRPr="005F2664">
        <w:rPr>
          <w:rFonts w:ascii="Times New Roman" w:eastAsia="Calibri" w:hAnsi="Times New Roman" w:cs="Times New Roman"/>
          <w:sz w:val="24"/>
        </w:rPr>
        <w:br w:type="page"/>
      </w:r>
    </w:p>
    <w:p w14:paraId="3EF377BD" w14:textId="1A859A0B" w:rsidR="00A417C1" w:rsidRPr="005F2664" w:rsidRDefault="00375913" w:rsidP="00B863FB">
      <w:pPr>
        <w:pStyle w:val="SectionTitle"/>
        <w:rPr>
          <w:rFonts w:ascii="Times New Roman" w:hAnsi="Times New Roman" w:cs="Times New Roman"/>
          <w:sz w:val="24"/>
        </w:rPr>
      </w:pPr>
      <w:r w:rsidRPr="005F2664">
        <w:rPr>
          <w:rFonts w:ascii="Times New Roman" w:hAnsi="Times New Roman" w:cs="Times New Roman"/>
          <w:sz w:val="24"/>
        </w:rPr>
        <w:lastRenderedPageBreak/>
        <w:t>6-1 Milestone: Prototype with Data</w:t>
      </w:r>
    </w:p>
    <w:p w14:paraId="2A53B7A0" w14:textId="36FE930C" w:rsidR="67AE9998" w:rsidRDefault="00D36FCF" w:rsidP="00375913">
      <w:pPr>
        <w:rPr>
          <w:rFonts w:ascii="Times New Roman" w:hAnsi="Times New Roman" w:cs="Times New Roman"/>
          <w:sz w:val="24"/>
        </w:rPr>
      </w:pPr>
      <w:r>
        <w:rPr>
          <w:rFonts w:ascii="Times New Roman" w:hAnsi="Times New Roman" w:cs="Times New Roman"/>
          <w:sz w:val="24"/>
        </w:rPr>
        <w:t xml:space="preserve">Welcome to Kiva's application design. This design was built with the typical user in mind, requiring few navigation skills. If you see that the website is not cluttered, and the icons are large enough to see. This was developed to allow you to scale the page up or down based on the size of your screen. I understand that size alterations may be required; nevertheless, please keep in mind that this is a mock prototype, and we may make any necessary finishing touches or adjustments. </w:t>
      </w:r>
      <w:r w:rsidR="00051CBD">
        <w:rPr>
          <w:rFonts w:ascii="Times New Roman" w:hAnsi="Times New Roman" w:cs="Times New Roman"/>
          <w:sz w:val="24"/>
        </w:rPr>
        <w:t>Regardless of brand, an attempt was made to include both new and old flip phones in addition to the larger-screened phones (Apple and Android).</w:t>
      </w:r>
    </w:p>
    <w:p w14:paraId="045D7619" w14:textId="6BB9CFF8" w:rsidR="002056FA" w:rsidRDefault="004F4E3E" w:rsidP="00375913">
      <w:pPr>
        <w:rPr>
          <w:rFonts w:ascii="Times New Roman" w:hAnsi="Times New Roman" w:cs="Times New Roman"/>
          <w:sz w:val="24"/>
        </w:rPr>
      </w:pPr>
      <w:r>
        <w:rPr>
          <w:rFonts w:ascii="Times New Roman" w:hAnsi="Times New Roman" w:cs="Times New Roman"/>
          <w:sz w:val="24"/>
        </w:rPr>
        <w:t>The three buttons at the bottom of the screen, the Home, Notification, and User Account buttons, will be integrated into every page of the application. The Home button will return you to the home page. The notification button will take you to your notifications and highlight if you have new or unread alerts. Finally, the account button will take you to your account page, where you may update your personal information, personalize the app to meet your needs, and edit your private information</w:t>
      </w:r>
      <w:r w:rsidR="0075407A">
        <w:rPr>
          <w:rFonts w:ascii="Times New Roman" w:hAnsi="Times New Roman" w:cs="Times New Roman"/>
          <w:sz w:val="24"/>
        </w:rPr>
        <w:t xml:space="preserve"> including payment and</w:t>
      </w:r>
      <w:r w:rsidR="009A78A2">
        <w:rPr>
          <w:rFonts w:ascii="Times New Roman" w:hAnsi="Times New Roman" w:cs="Times New Roman"/>
          <w:sz w:val="24"/>
        </w:rPr>
        <w:t>/or banking information</w:t>
      </w:r>
      <w:r>
        <w:rPr>
          <w:rFonts w:ascii="Times New Roman" w:hAnsi="Times New Roman" w:cs="Times New Roman"/>
          <w:sz w:val="24"/>
        </w:rPr>
        <w:t>, including what it is and what can be revealed publicly.</w:t>
      </w:r>
    </w:p>
    <w:p w14:paraId="05D4A237" w14:textId="00C24A94" w:rsidR="00E37C62" w:rsidRDefault="004C6168" w:rsidP="00375913">
      <w:pPr>
        <w:rPr>
          <w:rFonts w:ascii="Times New Roman" w:hAnsi="Times New Roman" w:cs="Times New Roman"/>
          <w:sz w:val="24"/>
        </w:rPr>
      </w:pPr>
      <w:r>
        <w:rPr>
          <w:rFonts w:ascii="Times New Roman" w:hAnsi="Times New Roman" w:cs="Times New Roman"/>
          <w:sz w:val="24"/>
        </w:rPr>
        <w:t xml:space="preserve">The current time will always appear at the top and middle of the screen. The battery strength, Wi-Fi, and cellular strength will be displayed in the upper right corner. The drop-down menu will be in the upper-left corner and will feature all the application pages as well as the </w:t>
      </w:r>
      <w:r w:rsidR="00505D0A">
        <w:rPr>
          <w:rFonts w:ascii="Times New Roman" w:hAnsi="Times New Roman" w:cs="Times New Roman"/>
          <w:sz w:val="24"/>
        </w:rPr>
        <w:t>sign-in</w:t>
      </w:r>
      <w:r>
        <w:rPr>
          <w:rFonts w:ascii="Times New Roman" w:hAnsi="Times New Roman" w:cs="Times New Roman"/>
          <w:sz w:val="24"/>
        </w:rPr>
        <w:t xml:space="preserve"> </w:t>
      </w:r>
      <w:r w:rsidR="00505D0A">
        <w:rPr>
          <w:rFonts w:ascii="Times New Roman" w:hAnsi="Times New Roman" w:cs="Times New Roman"/>
          <w:sz w:val="24"/>
        </w:rPr>
        <w:t xml:space="preserve">or out </w:t>
      </w:r>
      <w:r>
        <w:rPr>
          <w:rFonts w:ascii="Times New Roman" w:hAnsi="Times New Roman" w:cs="Times New Roman"/>
          <w:sz w:val="24"/>
        </w:rPr>
        <w:t xml:space="preserve">option at the bottom of the menu. </w:t>
      </w:r>
      <w:r w:rsidR="00510940">
        <w:rPr>
          <w:rFonts w:ascii="Times New Roman" w:hAnsi="Times New Roman" w:cs="Times New Roman"/>
          <w:sz w:val="24"/>
        </w:rPr>
        <w:t>I chose this layout because it appeared to be prevalent in most apps I've encountered. Once again, I'm trying to keep things simple for folks who aren't as tech-savvy as others.</w:t>
      </w:r>
    </w:p>
    <w:p w14:paraId="16CCD515" w14:textId="66478F7A" w:rsidR="003867F7" w:rsidRDefault="00BC2705" w:rsidP="00375913">
      <w:pPr>
        <w:rPr>
          <w:rFonts w:ascii="Times New Roman" w:hAnsi="Times New Roman" w:cs="Times New Roman"/>
          <w:sz w:val="24"/>
        </w:rPr>
      </w:pPr>
      <w:r>
        <w:rPr>
          <w:rFonts w:ascii="Times New Roman" w:hAnsi="Times New Roman" w:cs="Times New Roman"/>
          <w:sz w:val="24"/>
        </w:rPr>
        <w:t xml:space="preserve">Now, let's look at the home page's primary buttons. We'll work from left to right, </w:t>
      </w:r>
      <w:r w:rsidR="006D1885">
        <w:rPr>
          <w:rFonts w:ascii="Times New Roman" w:hAnsi="Times New Roman" w:cs="Times New Roman"/>
          <w:sz w:val="24"/>
        </w:rPr>
        <w:t>and from</w:t>
      </w:r>
      <w:r>
        <w:rPr>
          <w:rFonts w:ascii="Times New Roman" w:hAnsi="Times New Roman" w:cs="Times New Roman"/>
          <w:sz w:val="24"/>
        </w:rPr>
        <w:t xml:space="preserve"> top to bottom:</w:t>
      </w:r>
    </w:p>
    <w:p w14:paraId="31D6C915" w14:textId="53DCDA40" w:rsidR="00BC2705" w:rsidRDefault="000A0CA2" w:rsidP="00BC2705">
      <w:pPr>
        <w:pStyle w:val="ListParagraph"/>
        <w:numPr>
          <w:ilvl w:val="0"/>
          <w:numId w:val="12"/>
        </w:numPr>
        <w:rPr>
          <w:rFonts w:ascii="Times New Roman" w:hAnsi="Times New Roman" w:cs="Times New Roman"/>
          <w:sz w:val="24"/>
        </w:rPr>
      </w:pPr>
      <w:r w:rsidRPr="00515545">
        <w:rPr>
          <w:rFonts w:ascii="Times New Roman" w:hAnsi="Times New Roman" w:cs="Times New Roman"/>
          <w:b/>
          <w:bCs/>
          <w:sz w:val="24"/>
        </w:rPr>
        <w:lastRenderedPageBreak/>
        <w:t>Apply</w:t>
      </w:r>
      <w:r w:rsidR="00D6454C" w:rsidRPr="00515545">
        <w:rPr>
          <w:rFonts w:ascii="Times New Roman" w:hAnsi="Times New Roman" w:cs="Times New Roman"/>
          <w:b/>
          <w:bCs/>
          <w:sz w:val="24"/>
        </w:rPr>
        <w:t xml:space="preserve"> for New Loan / Status button</w:t>
      </w:r>
      <w:r w:rsidR="006D1885" w:rsidRPr="00515545">
        <w:rPr>
          <w:rFonts w:ascii="Times New Roman" w:hAnsi="Times New Roman" w:cs="Times New Roman"/>
          <w:b/>
          <w:bCs/>
          <w:sz w:val="24"/>
        </w:rPr>
        <w:t>:</w:t>
      </w:r>
      <w:r w:rsidR="006D1885">
        <w:rPr>
          <w:rFonts w:ascii="Times New Roman" w:hAnsi="Times New Roman" w:cs="Times New Roman"/>
          <w:sz w:val="24"/>
        </w:rPr>
        <w:t xml:space="preserve"> </w:t>
      </w:r>
      <w:r w:rsidR="00E80ED4">
        <w:rPr>
          <w:rFonts w:ascii="Times New Roman" w:hAnsi="Times New Roman" w:cs="Times New Roman"/>
          <w:sz w:val="24"/>
        </w:rPr>
        <w:t xml:space="preserve">Pressing this button will lead you to a separate page where you may monitor the status of new loan applications or start a new application for a new loan. </w:t>
      </w:r>
    </w:p>
    <w:p w14:paraId="55C33395" w14:textId="54F6A20C" w:rsidR="00E80ED4" w:rsidRPr="00D01BB0" w:rsidRDefault="00515545" w:rsidP="00BC2705">
      <w:pPr>
        <w:pStyle w:val="ListParagraph"/>
        <w:numPr>
          <w:ilvl w:val="0"/>
          <w:numId w:val="12"/>
        </w:numPr>
        <w:rPr>
          <w:rFonts w:ascii="Times New Roman" w:hAnsi="Times New Roman" w:cs="Times New Roman"/>
          <w:b/>
          <w:bCs/>
          <w:sz w:val="24"/>
        </w:rPr>
      </w:pPr>
      <w:r>
        <w:rPr>
          <w:rFonts w:ascii="Times New Roman" w:hAnsi="Times New Roman" w:cs="Times New Roman"/>
          <w:b/>
          <w:bCs/>
          <w:sz w:val="24"/>
        </w:rPr>
        <w:t>Loan dates Including Start / Finish and Due Dates</w:t>
      </w:r>
      <w:r w:rsidR="00A63E29">
        <w:rPr>
          <w:rFonts w:ascii="Times New Roman" w:hAnsi="Times New Roman" w:cs="Times New Roman"/>
          <w:b/>
          <w:bCs/>
          <w:sz w:val="24"/>
        </w:rPr>
        <w:t xml:space="preserve">: </w:t>
      </w:r>
      <w:r w:rsidR="005E3159">
        <w:rPr>
          <w:rFonts w:ascii="Times New Roman" w:hAnsi="Times New Roman" w:cs="Times New Roman"/>
          <w:sz w:val="24"/>
        </w:rPr>
        <w:t>Pressing this button takes you to a calendar page. This calendar page will allow you to keep track of your loan's due dates, as well as when it began and ended. It will also allow you to request a payment delay.</w:t>
      </w:r>
    </w:p>
    <w:p w14:paraId="202E6364" w14:textId="083599C4" w:rsidR="00B16C0B" w:rsidRPr="00B16C0B" w:rsidRDefault="005E3159" w:rsidP="00B16C0B">
      <w:pPr>
        <w:pStyle w:val="ListParagraph"/>
        <w:numPr>
          <w:ilvl w:val="0"/>
          <w:numId w:val="12"/>
        </w:numPr>
        <w:rPr>
          <w:rFonts w:ascii="Times New Roman" w:hAnsi="Times New Roman" w:cs="Times New Roman"/>
          <w:b/>
          <w:bCs/>
          <w:sz w:val="24"/>
        </w:rPr>
      </w:pPr>
      <w:r>
        <w:rPr>
          <w:rFonts w:ascii="Times New Roman" w:hAnsi="Times New Roman" w:cs="Times New Roman"/>
          <w:b/>
          <w:bCs/>
          <w:sz w:val="24"/>
        </w:rPr>
        <w:t xml:space="preserve">Current Loans: </w:t>
      </w:r>
      <w:r w:rsidR="004F7F0F">
        <w:rPr>
          <w:rFonts w:ascii="Times New Roman" w:hAnsi="Times New Roman" w:cs="Times New Roman"/>
          <w:sz w:val="24"/>
        </w:rPr>
        <w:t xml:space="preserve">This button will take you to your current loan page. It will next show you how many loans you presently </w:t>
      </w:r>
      <w:r w:rsidR="00B16C0B">
        <w:rPr>
          <w:rFonts w:ascii="Times New Roman" w:hAnsi="Times New Roman" w:cs="Times New Roman"/>
          <w:sz w:val="24"/>
        </w:rPr>
        <w:t>have,</w:t>
      </w:r>
      <w:r w:rsidR="004F7F0F">
        <w:rPr>
          <w:rFonts w:ascii="Times New Roman" w:hAnsi="Times New Roman" w:cs="Times New Roman"/>
          <w:sz w:val="24"/>
        </w:rPr>
        <w:t xml:space="preserve"> and the total sums owed on those loans. You will also be able to check how much has previously been paid and how much is still owing. When the loan </w:t>
      </w:r>
      <w:r w:rsidR="00B16C0B">
        <w:rPr>
          <w:rFonts w:ascii="Times New Roman" w:hAnsi="Times New Roman" w:cs="Times New Roman"/>
          <w:sz w:val="24"/>
        </w:rPr>
        <w:t>is</w:t>
      </w:r>
      <w:r w:rsidR="004F7F0F">
        <w:rPr>
          <w:rFonts w:ascii="Times New Roman" w:hAnsi="Times New Roman" w:cs="Times New Roman"/>
          <w:sz w:val="24"/>
        </w:rPr>
        <w:t xml:space="preserve"> given, the dates of your payment plan will be immediately put </w:t>
      </w:r>
      <w:r w:rsidR="00B16C0B">
        <w:rPr>
          <w:rFonts w:ascii="Times New Roman" w:hAnsi="Times New Roman" w:cs="Times New Roman"/>
          <w:sz w:val="24"/>
        </w:rPr>
        <w:t>on</w:t>
      </w:r>
      <w:r w:rsidR="004F7F0F">
        <w:rPr>
          <w:rFonts w:ascii="Times New Roman" w:hAnsi="Times New Roman" w:cs="Times New Roman"/>
          <w:sz w:val="24"/>
        </w:rPr>
        <w:t xml:space="preserve"> your calendar within the program, as well as an outside notification application if desired.</w:t>
      </w:r>
      <w:r w:rsidR="006714BC">
        <w:rPr>
          <w:rFonts w:ascii="Times New Roman" w:hAnsi="Times New Roman" w:cs="Times New Roman"/>
          <w:sz w:val="24"/>
        </w:rPr>
        <w:t xml:space="preserve"> </w:t>
      </w:r>
      <w:r w:rsidR="00F24923">
        <w:rPr>
          <w:rFonts w:ascii="Times New Roman" w:hAnsi="Times New Roman" w:cs="Times New Roman"/>
          <w:sz w:val="24"/>
        </w:rPr>
        <w:t>All</w:t>
      </w:r>
      <w:r w:rsidR="006714BC">
        <w:rPr>
          <w:rFonts w:ascii="Times New Roman" w:hAnsi="Times New Roman" w:cs="Times New Roman"/>
          <w:sz w:val="24"/>
        </w:rPr>
        <w:t xml:space="preserve"> </w:t>
      </w:r>
      <w:r w:rsidR="00F24923">
        <w:rPr>
          <w:rFonts w:ascii="Times New Roman" w:hAnsi="Times New Roman" w:cs="Times New Roman"/>
          <w:sz w:val="24"/>
        </w:rPr>
        <w:t>your</w:t>
      </w:r>
      <w:r w:rsidR="006714BC">
        <w:rPr>
          <w:rFonts w:ascii="Times New Roman" w:hAnsi="Times New Roman" w:cs="Times New Roman"/>
          <w:sz w:val="24"/>
        </w:rPr>
        <w:t xml:space="preserve"> documents can </w:t>
      </w:r>
      <w:r w:rsidR="00F24923">
        <w:rPr>
          <w:rFonts w:ascii="Times New Roman" w:hAnsi="Times New Roman" w:cs="Times New Roman"/>
          <w:sz w:val="24"/>
        </w:rPr>
        <w:t>be viewed</w:t>
      </w:r>
      <w:r w:rsidR="006714BC">
        <w:rPr>
          <w:rFonts w:ascii="Times New Roman" w:hAnsi="Times New Roman" w:cs="Times New Roman"/>
          <w:sz w:val="24"/>
        </w:rPr>
        <w:t xml:space="preserve"> and downloaded from this page.</w:t>
      </w:r>
    </w:p>
    <w:p w14:paraId="355F864D" w14:textId="1BC35588" w:rsidR="00B16C0B" w:rsidRPr="004B703C" w:rsidRDefault="006714BC" w:rsidP="00B16C0B">
      <w:pPr>
        <w:pStyle w:val="ListParagraph"/>
        <w:numPr>
          <w:ilvl w:val="0"/>
          <w:numId w:val="12"/>
        </w:numPr>
        <w:rPr>
          <w:rFonts w:ascii="Times New Roman" w:hAnsi="Times New Roman" w:cs="Times New Roman"/>
          <w:b/>
          <w:bCs/>
          <w:sz w:val="24"/>
        </w:rPr>
      </w:pPr>
      <w:r>
        <w:rPr>
          <w:rFonts w:ascii="Times New Roman" w:hAnsi="Times New Roman" w:cs="Times New Roman"/>
          <w:b/>
          <w:bCs/>
          <w:sz w:val="24"/>
        </w:rPr>
        <w:t>Upload Required Documents:</w:t>
      </w:r>
      <w:r>
        <w:rPr>
          <w:rFonts w:ascii="Times New Roman" w:hAnsi="Times New Roman" w:cs="Times New Roman"/>
          <w:sz w:val="24"/>
        </w:rPr>
        <w:t xml:space="preserve"> </w:t>
      </w:r>
      <w:r w:rsidR="004B703C">
        <w:rPr>
          <w:rFonts w:ascii="Times New Roman" w:hAnsi="Times New Roman" w:cs="Times New Roman"/>
          <w:sz w:val="24"/>
        </w:rPr>
        <w:t xml:space="preserve">A basic button that directs you to the upload page. This is intended to make it easier to upload your required documents, reducing uncertainty regarding how and where to do so. You will be able to view your current paperwork by clicking the Current Loans option. This page will contain instructions on how to correctly upload your papers. </w:t>
      </w:r>
    </w:p>
    <w:p w14:paraId="4F298FAA" w14:textId="3A1A1FF9" w:rsidR="004B703C" w:rsidRPr="00D9209F" w:rsidRDefault="004B703C" w:rsidP="00B16C0B">
      <w:pPr>
        <w:pStyle w:val="ListParagraph"/>
        <w:numPr>
          <w:ilvl w:val="0"/>
          <w:numId w:val="12"/>
        </w:numPr>
        <w:rPr>
          <w:rFonts w:ascii="Times New Roman" w:hAnsi="Times New Roman" w:cs="Times New Roman"/>
          <w:b/>
          <w:bCs/>
          <w:sz w:val="24"/>
        </w:rPr>
      </w:pPr>
      <w:r>
        <w:rPr>
          <w:rFonts w:ascii="Times New Roman" w:hAnsi="Times New Roman" w:cs="Times New Roman"/>
          <w:b/>
          <w:bCs/>
          <w:sz w:val="24"/>
        </w:rPr>
        <w:t>Make Payment:</w:t>
      </w:r>
      <w:r>
        <w:rPr>
          <w:rFonts w:ascii="Times New Roman" w:hAnsi="Times New Roman" w:cs="Times New Roman"/>
          <w:sz w:val="24"/>
        </w:rPr>
        <w:t xml:space="preserve"> </w:t>
      </w:r>
      <w:r w:rsidR="00C90089">
        <w:rPr>
          <w:rFonts w:ascii="Times New Roman" w:hAnsi="Times New Roman" w:cs="Times New Roman"/>
          <w:sz w:val="24"/>
        </w:rPr>
        <w:t xml:space="preserve">This is the location where you pay back your loan or debts. Additionally, this is where you set up payment types, which you may modify </w:t>
      </w:r>
      <w:r w:rsidR="001E791F">
        <w:rPr>
          <w:rFonts w:ascii="Times New Roman" w:hAnsi="Times New Roman" w:cs="Times New Roman"/>
          <w:sz w:val="24"/>
        </w:rPr>
        <w:t xml:space="preserve">here or </w:t>
      </w:r>
      <w:r w:rsidR="00C90089">
        <w:rPr>
          <w:rFonts w:ascii="Times New Roman" w:hAnsi="Times New Roman" w:cs="Times New Roman"/>
          <w:sz w:val="24"/>
        </w:rPr>
        <w:t xml:space="preserve">the account page by adding or removing them. For your records, you may find the last payment date, time, and type on this page. You can change this setting on </w:t>
      </w:r>
      <w:r w:rsidR="00C90089">
        <w:rPr>
          <w:rFonts w:ascii="Times New Roman" w:hAnsi="Times New Roman" w:cs="Times New Roman"/>
          <w:sz w:val="24"/>
        </w:rPr>
        <w:lastRenderedPageBreak/>
        <w:t xml:space="preserve">your account page. After </w:t>
      </w:r>
      <w:r w:rsidR="001E791F">
        <w:rPr>
          <w:rFonts w:ascii="Times New Roman" w:hAnsi="Times New Roman" w:cs="Times New Roman"/>
          <w:sz w:val="24"/>
        </w:rPr>
        <w:t>payment</w:t>
      </w:r>
      <w:r w:rsidR="00C90089">
        <w:rPr>
          <w:rFonts w:ascii="Times New Roman" w:hAnsi="Times New Roman" w:cs="Times New Roman"/>
          <w:sz w:val="24"/>
        </w:rPr>
        <w:t xml:space="preserve"> is made, you will receive a receipt, and you can choose whether to receive the remaining loan balance by text, email, or both.</w:t>
      </w:r>
      <w:r w:rsidR="009E5A58">
        <w:rPr>
          <w:rFonts w:ascii="Times New Roman" w:hAnsi="Times New Roman" w:cs="Times New Roman"/>
          <w:sz w:val="24"/>
        </w:rPr>
        <w:t xml:space="preserve"> You can also save pay</w:t>
      </w:r>
      <w:r w:rsidR="008947EE">
        <w:rPr>
          <w:rFonts w:ascii="Times New Roman" w:hAnsi="Times New Roman" w:cs="Times New Roman"/>
          <w:sz w:val="24"/>
        </w:rPr>
        <w:t>ment type for future use.</w:t>
      </w:r>
      <w:r w:rsidR="004F5F5C">
        <w:rPr>
          <w:rFonts w:ascii="Times New Roman" w:hAnsi="Times New Roman" w:cs="Times New Roman"/>
          <w:sz w:val="24"/>
        </w:rPr>
        <w:t xml:space="preserve"> You will also be able to donate to Kiva on this page.</w:t>
      </w:r>
    </w:p>
    <w:p w14:paraId="4843BF8C" w14:textId="4D1BA388" w:rsidR="00D9209F" w:rsidRDefault="00D9209F" w:rsidP="00D9209F">
      <w:pPr>
        <w:jc w:val="center"/>
        <w:rPr>
          <w:rFonts w:ascii="Times New Roman" w:hAnsi="Times New Roman" w:cs="Times New Roman"/>
          <w:b/>
          <w:bCs/>
          <w:sz w:val="24"/>
          <w:u w:val="single"/>
        </w:rPr>
      </w:pPr>
      <w:r w:rsidRPr="003404CF">
        <w:rPr>
          <w:rFonts w:ascii="Times New Roman" w:hAnsi="Times New Roman" w:cs="Times New Roman"/>
          <w:b/>
          <w:bCs/>
          <w:sz w:val="24"/>
          <w:u w:val="single"/>
        </w:rPr>
        <w:t>Design Development</w:t>
      </w:r>
    </w:p>
    <w:p w14:paraId="54859E7E" w14:textId="5F3880E7" w:rsidR="003404CF" w:rsidRDefault="007761D6" w:rsidP="003404CF">
      <w:pPr>
        <w:rPr>
          <w:rFonts w:ascii="Times New Roman" w:hAnsi="Times New Roman" w:cs="Times New Roman"/>
          <w:sz w:val="24"/>
        </w:rPr>
      </w:pPr>
      <w:r>
        <w:rPr>
          <w:rFonts w:ascii="Times New Roman" w:hAnsi="Times New Roman" w:cs="Times New Roman"/>
          <w:sz w:val="24"/>
        </w:rPr>
        <w:t>As previously said, the purpose is to simplify. When the application is loaded, the user is directed to the login screen, where they can input their username and password, search for a lost username and password, or create a new account, which will take them to the appropriate web page. Once the user has been authenticated using the appropriate security procedures, including Multifactor Authentication (MFA). The security of the user's data is priority one. They will be sent to the Home page, which has the visual mockup at the bottom of this design explanation. The buttons were covered in the pages.</w:t>
      </w:r>
    </w:p>
    <w:p w14:paraId="05B939D1" w14:textId="46340ACF" w:rsidR="00AD7A53" w:rsidRDefault="00AD7A53" w:rsidP="003404CF">
      <w:pPr>
        <w:rPr>
          <w:rFonts w:ascii="Times New Roman" w:hAnsi="Times New Roman" w:cs="Times New Roman"/>
          <w:sz w:val="24"/>
        </w:rPr>
      </w:pPr>
      <w:r>
        <w:rPr>
          <w:rFonts w:ascii="Times New Roman" w:hAnsi="Times New Roman" w:cs="Times New Roman"/>
          <w:sz w:val="24"/>
        </w:rPr>
        <w:t>Navigation was created for the use of flip-phones without</w:t>
      </w:r>
      <w:r w:rsidR="00E11A43">
        <w:rPr>
          <w:rFonts w:ascii="Times New Roman" w:hAnsi="Times New Roman" w:cs="Times New Roman"/>
          <w:sz w:val="24"/>
        </w:rPr>
        <w:t xml:space="preserve"> a keyboard option or not touch enabled. </w:t>
      </w:r>
      <w:r w:rsidR="007A5A45">
        <w:rPr>
          <w:rFonts w:ascii="Times New Roman" w:hAnsi="Times New Roman" w:cs="Times New Roman"/>
          <w:sz w:val="24"/>
        </w:rPr>
        <w:t>To be able to utilize this option, the chosen button will be highlighted. This lets the user know where they are on the screen. To be able to navigate the screen, I chose to use</w:t>
      </w:r>
      <w:r w:rsidR="00DA00C6">
        <w:rPr>
          <w:rFonts w:ascii="Times New Roman" w:hAnsi="Times New Roman" w:cs="Times New Roman"/>
          <w:sz w:val="24"/>
        </w:rPr>
        <w:t xml:space="preserve"> keypad as follows:</w:t>
      </w:r>
    </w:p>
    <w:p w14:paraId="7C5EF96C" w14:textId="3A5B7A9E" w:rsidR="00DA00C6" w:rsidRDefault="00DA00C6" w:rsidP="00DA00C6">
      <w:pPr>
        <w:pStyle w:val="ListParagraph"/>
        <w:numPr>
          <w:ilvl w:val="0"/>
          <w:numId w:val="13"/>
        </w:numPr>
        <w:rPr>
          <w:rFonts w:ascii="Times New Roman" w:hAnsi="Times New Roman" w:cs="Times New Roman"/>
          <w:sz w:val="24"/>
        </w:rPr>
      </w:pPr>
      <w:r>
        <w:rPr>
          <w:rFonts w:ascii="Times New Roman" w:hAnsi="Times New Roman" w:cs="Times New Roman"/>
          <w:sz w:val="24"/>
        </w:rPr>
        <w:t>#</w:t>
      </w:r>
      <w:r w:rsidR="008A0A10">
        <w:rPr>
          <w:rFonts w:ascii="Times New Roman" w:hAnsi="Times New Roman" w:cs="Times New Roman"/>
          <w:sz w:val="24"/>
        </w:rPr>
        <w:t xml:space="preserve"> </w:t>
      </w:r>
      <w:r>
        <w:rPr>
          <w:rFonts w:ascii="Times New Roman" w:hAnsi="Times New Roman" w:cs="Times New Roman"/>
          <w:sz w:val="24"/>
        </w:rPr>
        <w:t>2 = up</w:t>
      </w:r>
    </w:p>
    <w:p w14:paraId="523F30DE" w14:textId="627BC022" w:rsidR="00DA00C6" w:rsidRDefault="00DA00C6" w:rsidP="00DA00C6">
      <w:pPr>
        <w:pStyle w:val="ListParagraph"/>
        <w:numPr>
          <w:ilvl w:val="0"/>
          <w:numId w:val="13"/>
        </w:numPr>
        <w:rPr>
          <w:rFonts w:ascii="Times New Roman" w:hAnsi="Times New Roman" w:cs="Times New Roman"/>
          <w:sz w:val="24"/>
        </w:rPr>
      </w:pPr>
      <w:r>
        <w:rPr>
          <w:rFonts w:ascii="Times New Roman" w:hAnsi="Times New Roman" w:cs="Times New Roman"/>
          <w:sz w:val="24"/>
        </w:rPr>
        <w:t>#</w:t>
      </w:r>
      <w:r w:rsidR="008A0A10">
        <w:rPr>
          <w:rFonts w:ascii="Times New Roman" w:hAnsi="Times New Roman" w:cs="Times New Roman"/>
          <w:sz w:val="24"/>
        </w:rPr>
        <w:t xml:space="preserve"> </w:t>
      </w:r>
      <w:r>
        <w:rPr>
          <w:rFonts w:ascii="Times New Roman" w:hAnsi="Times New Roman" w:cs="Times New Roman"/>
          <w:sz w:val="24"/>
        </w:rPr>
        <w:t>8 = down</w:t>
      </w:r>
    </w:p>
    <w:p w14:paraId="55BBC4BA" w14:textId="4086D628" w:rsidR="00DA00C6" w:rsidRDefault="00DA00C6" w:rsidP="00DA00C6">
      <w:pPr>
        <w:pStyle w:val="ListParagraph"/>
        <w:numPr>
          <w:ilvl w:val="0"/>
          <w:numId w:val="13"/>
        </w:numPr>
        <w:rPr>
          <w:rFonts w:ascii="Times New Roman" w:hAnsi="Times New Roman" w:cs="Times New Roman"/>
          <w:sz w:val="24"/>
        </w:rPr>
      </w:pPr>
      <w:r>
        <w:rPr>
          <w:rFonts w:ascii="Times New Roman" w:hAnsi="Times New Roman" w:cs="Times New Roman"/>
          <w:sz w:val="24"/>
        </w:rPr>
        <w:t>#</w:t>
      </w:r>
      <w:r w:rsidR="008A0A10">
        <w:rPr>
          <w:rFonts w:ascii="Times New Roman" w:hAnsi="Times New Roman" w:cs="Times New Roman"/>
          <w:sz w:val="24"/>
        </w:rPr>
        <w:t xml:space="preserve"> </w:t>
      </w:r>
      <w:r>
        <w:rPr>
          <w:rFonts w:ascii="Times New Roman" w:hAnsi="Times New Roman" w:cs="Times New Roman"/>
          <w:sz w:val="24"/>
        </w:rPr>
        <w:t>4 = left</w:t>
      </w:r>
    </w:p>
    <w:p w14:paraId="4F697C0B" w14:textId="64DE2583" w:rsidR="00DA00C6" w:rsidRDefault="008A0A10" w:rsidP="00DA00C6">
      <w:pPr>
        <w:pStyle w:val="ListParagraph"/>
        <w:numPr>
          <w:ilvl w:val="0"/>
          <w:numId w:val="13"/>
        </w:numPr>
        <w:rPr>
          <w:rFonts w:ascii="Times New Roman" w:hAnsi="Times New Roman" w:cs="Times New Roman"/>
          <w:sz w:val="24"/>
        </w:rPr>
      </w:pPr>
      <w:r>
        <w:rPr>
          <w:rFonts w:ascii="Times New Roman" w:hAnsi="Times New Roman" w:cs="Times New Roman"/>
          <w:sz w:val="24"/>
        </w:rPr>
        <w:t># 6=</w:t>
      </w:r>
      <w:r w:rsidR="00DA00C6">
        <w:rPr>
          <w:rFonts w:ascii="Times New Roman" w:hAnsi="Times New Roman" w:cs="Times New Roman"/>
          <w:sz w:val="24"/>
        </w:rPr>
        <w:t xml:space="preserve"> right</w:t>
      </w:r>
    </w:p>
    <w:p w14:paraId="279D235E" w14:textId="1CBA2DDE" w:rsidR="008A0A10" w:rsidRDefault="008A0A10" w:rsidP="00DA00C6">
      <w:pPr>
        <w:pStyle w:val="ListParagraph"/>
        <w:numPr>
          <w:ilvl w:val="0"/>
          <w:numId w:val="13"/>
        </w:numPr>
        <w:rPr>
          <w:rFonts w:ascii="Times New Roman" w:hAnsi="Times New Roman" w:cs="Times New Roman"/>
          <w:sz w:val="24"/>
        </w:rPr>
      </w:pPr>
      <w:r>
        <w:rPr>
          <w:rFonts w:ascii="Times New Roman" w:hAnsi="Times New Roman" w:cs="Times New Roman"/>
          <w:sz w:val="24"/>
        </w:rPr>
        <w:t># 5 = select</w:t>
      </w:r>
    </w:p>
    <w:p w14:paraId="1BAAD2CD" w14:textId="30C34503" w:rsidR="008A0A10" w:rsidRDefault="009E5A58" w:rsidP="008A0A10">
      <w:pPr>
        <w:rPr>
          <w:rFonts w:ascii="Times New Roman" w:hAnsi="Times New Roman" w:cs="Times New Roman"/>
          <w:sz w:val="24"/>
        </w:rPr>
      </w:pPr>
      <w:r>
        <w:rPr>
          <w:rFonts w:ascii="Times New Roman" w:hAnsi="Times New Roman" w:cs="Times New Roman"/>
          <w:sz w:val="24"/>
        </w:rPr>
        <w:t xml:space="preserve">To type, the user may utilize either the numeric keypad or the T9 numeric keypad. I understand that this is not the most convenient way to enter data into the application, but without </w:t>
      </w:r>
      <w:r>
        <w:rPr>
          <w:rFonts w:ascii="Times New Roman" w:hAnsi="Times New Roman" w:cs="Times New Roman"/>
          <w:sz w:val="24"/>
        </w:rPr>
        <w:lastRenderedPageBreak/>
        <w:t>the ability to utilize a digital or physical keyboard, this is the only option available, unless voice commands are enabled. The problem then would be to provide a secure environment for the users, which might be implemented later.</w:t>
      </w:r>
    </w:p>
    <w:p w14:paraId="1FCAA8BC" w14:textId="3F07F44C" w:rsidR="00530F3E" w:rsidRPr="001A4BB0" w:rsidRDefault="00530F3E" w:rsidP="00530F3E">
      <w:pPr>
        <w:jc w:val="center"/>
        <w:rPr>
          <w:rFonts w:ascii="Times New Roman" w:hAnsi="Times New Roman" w:cs="Times New Roman"/>
          <w:b/>
          <w:bCs/>
          <w:sz w:val="24"/>
          <w:u w:val="single"/>
        </w:rPr>
      </w:pPr>
      <w:r w:rsidRPr="001A4BB0">
        <w:rPr>
          <w:rFonts w:ascii="Times New Roman" w:hAnsi="Times New Roman" w:cs="Times New Roman"/>
          <w:b/>
          <w:bCs/>
          <w:sz w:val="24"/>
          <w:u w:val="single"/>
        </w:rPr>
        <w:t>Kiva Code of Conduct</w:t>
      </w:r>
      <w:r w:rsidR="001A4BB0" w:rsidRPr="001A4BB0">
        <w:rPr>
          <w:rFonts w:ascii="Times New Roman" w:hAnsi="Times New Roman" w:cs="Times New Roman"/>
          <w:b/>
          <w:bCs/>
          <w:sz w:val="24"/>
          <w:u w:val="single"/>
        </w:rPr>
        <w:t xml:space="preserve"> Balance</w:t>
      </w:r>
    </w:p>
    <w:p w14:paraId="038CF48E" w14:textId="2868ED03" w:rsidR="001512DC" w:rsidRDefault="001512DC" w:rsidP="008A0A10">
      <w:pPr>
        <w:rPr>
          <w:rFonts w:ascii="Times New Roman" w:hAnsi="Times New Roman" w:cs="Times New Roman"/>
          <w:sz w:val="24"/>
        </w:rPr>
      </w:pPr>
      <w:r>
        <w:rPr>
          <w:rFonts w:ascii="Times New Roman" w:hAnsi="Times New Roman" w:cs="Times New Roman"/>
          <w:sz w:val="24"/>
        </w:rPr>
        <w:t xml:space="preserve"> </w:t>
      </w:r>
      <w:r w:rsidR="00515885">
        <w:rPr>
          <w:rFonts w:ascii="Times New Roman" w:hAnsi="Times New Roman" w:cs="Times New Roman"/>
          <w:sz w:val="24"/>
        </w:rPr>
        <w:t xml:space="preserve">Following Kiva's code of conduct, we developed our own brand application. Once the procedure is done, the application will be affiliated with Kiva but not owned by them. We will own and manage the program, rather than them managing or owning the software themselves. Kiva, which is a 501(c)(a) non-profit organization, cannot utilize this app for commercial purposes. This application will only serve to raise awareness and make Kiva more accessible to those with low financial resources. </w:t>
      </w:r>
    </w:p>
    <w:p w14:paraId="5E8C9BAA" w14:textId="1317AFC6" w:rsidR="004F5F5C" w:rsidRDefault="004F5F5C" w:rsidP="008A0A10">
      <w:pPr>
        <w:rPr>
          <w:rFonts w:ascii="Times New Roman" w:hAnsi="Times New Roman" w:cs="Times New Roman"/>
          <w:sz w:val="24"/>
        </w:rPr>
      </w:pPr>
      <w:r>
        <w:rPr>
          <w:rFonts w:ascii="Times New Roman" w:hAnsi="Times New Roman" w:cs="Times New Roman"/>
          <w:sz w:val="24"/>
        </w:rPr>
        <w:t>Here pictured below is the Home page mockup:</w:t>
      </w:r>
    </w:p>
    <w:p w14:paraId="77DE83AC" w14:textId="5C156EC9" w:rsidR="004F5F5C" w:rsidRPr="008A0A10" w:rsidRDefault="004F5F5C" w:rsidP="004F5F5C">
      <w:pPr>
        <w:ind w:firstLine="0"/>
        <w:rPr>
          <w:rFonts w:ascii="Times New Roman" w:hAnsi="Times New Roman" w:cs="Times New Roman"/>
          <w:sz w:val="24"/>
        </w:rPr>
      </w:pPr>
      <w:r>
        <w:rPr>
          <w:rFonts w:ascii="Times New Roman" w:hAnsi="Times New Roman" w:cs="Times New Roman"/>
          <w:noProof/>
          <w:sz w:val="24"/>
        </w:rPr>
        <w:drawing>
          <wp:inline distT="0" distB="0" distL="0" distR="0" wp14:anchorId="3D47F9E0" wp14:editId="3BD6608F">
            <wp:extent cx="5950916" cy="3975100"/>
            <wp:effectExtent l="0" t="0" r="0" b="6350"/>
            <wp:docPr id="950168738" name="Picture 1"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8738" name="Picture 1" descr="A diagram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6089" cy="3978556"/>
                    </a:xfrm>
                    <a:prstGeom prst="rect">
                      <a:avLst/>
                    </a:prstGeom>
                  </pic:spPr>
                </pic:pic>
              </a:graphicData>
            </a:graphic>
          </wp:inline>
        </w:drawing>
      </w:r>
    </w:p>
    <w:sectPr w:rsidR="004F5F5C" w:rsidRPr="008A0A10">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EE5B0" w14:textId="77777777" w:rsidR="00291229" w:rsidRDefault="00291229">
      <w:pPr>
        <w:spacing w:line="240" w:lineRule="auto"/>
      </w:pPr>
      <w:r>
        <w:separator/>
      </w:r>
    </w:p>
    <w:p w14:paraId="428E8959" w14:textId="77777777" w:rsidR="00291229" w:rsidRDefault="00291229"/>
  </w:endnote>
  <w:endnote w:type="continuationSeparator" w:id="0">
    <w:p w14:paraId="0A2D1184" w14:textId="77777777" w:rsidR="00291229" w:rsidRDefault="00291229">
      <w:pPr>
        <w:spacing w:line="240" w:lineRule="auto"/>
      </w:pPr>
      <w:r>
        <w:continuationSeparator/>
      </w:r>
    </w:p>
    <w:p w14:paraId="7E059C49" w14:textId="77777777" w:rsidR="00291229" w:rsidRDefault="002912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77F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CF2E"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388E"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36FAD" w14:textId="77777777" w:rsidR="00291229" w:rsidRDefault="00291229">
      <w:pPr>
        <w:spacing w:line="240" w:lineRule="auto"/>
      </w:pPr>
      <w:r>
        <w:separator/>
      </w:r>
    </w:p>
    <w:p w14:paraId="54901916" w14:textId="77777777" w:rsidR="00291229" w:rsidRDefault="00291229"/>
  </w:footnote>
  <w:footnote w:type="continuationSeparator" w:id="0">
    <w:p w14:paraId="460C58F0" w14:textId="77777777" w:rsidR="00291229" w:rsidRDefault="00291229">
      <w:pPr>
        <w:spacing w:line="240" w:lineRule="auto"/>
      </w:pPr>
      <w:r>
        <w:continuationSeparator/>
      </w:r>
    </w:p>
    <w:p w14:paraId="62BCBA6A" w14:textId="77777777" w:rsidR="00291229" w:rsidRDefault="002912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C779"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96C1"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6D4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B957368"/>
    <w:multiLevelType w:val="hybridMultilevel"/>
    <w:tmpl w:val="60225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C4C15B5"/>
    <w:multiLevelType w:val="hybridMultilevel"/>
    <w:tmpl w:val="D3BC6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4018713">
    <w:abstractNumId w:val="10"/>
  </w:num>
  <w:num w:numId="13" w16cid:durableId="14956105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13"/>
    <w:rsid w:val="00023AFE"/>
    <w:rsid w:val="00051CBD"/>
    <w:rsid w:val="000A0CA2"/>
    <w:rsid w:val="000A3D9B"/>
    <w:rsid w:val="000D4642"/>
    <w:rsid w:val="000D539D"/>
    <w:rsid w:val="000F3538"/>
    <w:rsid w:val="00116273"/>
    <w:rsid w:val="0011788A"/>
    <w:rsid w:val="001460E0"/>
    <w:rsid w:val="001512DC"/>
    <w:rsid w:val="001A4BB0"/>
    <w:rsid w:val="001E791F"/>
    <w:rsid w:val="002056FA"/>
    <w:rsid w:val="002071B7"/>
    <w:rsid w:val="00291229"/>
    <w:rsid w:val="002C79E6"/>
    <w:rsid w:val="002F3AE9"/>
    <w:rsid w:val="003404CF"/>
    <w:rsid w:val="00375913"/>
    <w:rsid w:val="003804CC"/>
    <w:rsid w:val="003867F7"/>
    <w:rsid w:val="003C1DE7"/>
    <w:rsid w:val="004058E6"/>
    <w:rsid w:val="00435419"/>
    <w:rsid w:val="00462DB8"/>
    <w:rsid w:val="00487F2A"/>
    <w:rsid w:val="004910C2"/>
    <w:rsid w:val="004B703C"/>
    <w:rsid w:val="004C6168"/>
    <w:rsid w:val="004F4E3E"/>
    <w:rsid w:val="004F5F5C"/>
    <w:rsid w:val="004F7F0F"/>
    <w:rsid w:val="00505D0A"/>
    <w:rsid w:val="00510940"/>
    <w:rsid w:val="00515545"/>
    <w:rsid w:val="00515885"/>
    <w:rsid w:val="00530F3E"/>
    <w:rsid w:val="00552B8C"/>
    <w:rsid w:val="00573A6D"/>
    <w:rsid w:val="005C199E"/>
    <w:rsid w:val="005E3159"/>
    <w:rsid w:val="005F2664"/>
    <w:rsid w:val="00645175"/>
    <w:rsid w:val="00664C1A"/>
    <w:rsid w:val="006714BC"/>
    <w:rsid w:val="006D1885"/>
    <w:rsid w:val="007163CC"/>
    <w:rsid w:val="0075407A"/>
    <w:rsid w:val="00763DE4"/>
    <w:rsid w:val="007761D6"/>
    <w:rsid w:val="007A5A45"/>
    <w:rsid w:val="007B50F9"/>
    <w:rsid w:val="008159C2"/>
    <w:rsid w:val="0087407D"/>
    <w:rsid w:val="008947EE"/>
    <w:rsid w:val="008A0A10"/>
    <w:rsid w:val="00931782"/>
    <w:rsid w:val="009A78A2"/>
    <w:rsid w:val="009E5A58"/>
    <w:rsid w:val="00A12765"/>
    <w:rsid w:val="00A417C1"/>
    <w:rsid w:val="00A62AE0"/>
    <w:rsid w:val="00A63E29"/>
    <w:rsid w:val="00AD7A53"/>
    <w:rsid w:val="00B16C0B"/>
    <w:rsid w:val="00B44026"/>
    <w:rsid w:val="00B863FB"/>
    <w:rsid w:val="00B86440"/>
    <w:rsid w:val="00BA678B"/>
    <w:rsid w:val="00BB2D6F"/>
    <w:rsid w:val="00BB6509"/>
    <w:rsid w:val="00BC2705"/>
    <w:rsid w:val="00C00F8F"/>
    <w:rsid w:val="00C03068"/>
    <w:rsid w:val="00C90089"/>
    <w:rsid w:val="00CA4FAB"/>
    <w:rsid w:val="00D01BB0"/>
    <w:rsid w:val="00D36FCF"/>
    <w:rsid w:val="00D40A78"/>
    <w:rsid w:val="00D620FD"/>
    <w:rsid w:val="00D6454C"/>
    <w:rsid w:val="00D91044"/>
    <w:rsid w:val="00D9209F"/>
    <w:rsid w:val="00D951F4"/>
    <w:rsid w:val="00DA00C6"/>
    <w:rsid w:val="00DA5565"/>
    <w:rsid w:val="00DD4109"/>
    <w:rsid w:val="00DE6026"/>
    <w:rsid w:val="00E11A43"/>
    <w:rsid w:val="00E2551A"/>
    <w:rsid w:val="00E37C62"/>
    <w:rsid w:val="00E67454"/>
    <w:rsid w:val="00E71F14"/>
    <w:rsid w:val="00E80ED4"/>
    <w:rsid w:val="00EB3F3A"/>
    <w:rsid w:val="00EF55C5"/>
    <w:rsid w:val="00F24923"/>
    <w:rsid w:val="00F52C60"/>
    <w:rsid w:val="00F6242A"/>
    <w:rsid w:val="00FC61D1"/>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0C5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24A1F269244C999F7D7684B8CE896B"/>
        <w:category>
          <w:name w:val="General"/>
          <w:gallery w:val="placeholder"/>
        </w:category>
        <w:types>
          <w:type w:val="bbPlcHdr"/>
        </w:types>
        <w:behaviors>
          <w:behavior w:val="content"/>
        </w:behaviors>
        <w:guid w:val="{45B252B2-B3F4-4BAB-B749-E1C70C42902D}"/>
      </w:docPartPr>
      <w:docPartBody>
        <w:p w:rsidR="00000000" w:rsidRDefault="00000000">
          <w:pPr>
            <w:pStyle w:val="5824A1F269244C999F7D7684B8CE896B"/>
          </w:pPr>
          <w:r w:rsidRPr="3236C9DF">
            <w:t>Course Number</w:t>
          </w:r>
          <w:r>
            <w:t>:</w:t>
          </w:r>
        </w:p>
      </w:docPartBody>
    </w:docPart>
    <w:docPart>
      <w:docPartPr>
        <w:name w:val="45FF6768A8F64960AF8D0E7220503626"/>
        <w:category>
          <w:name w:val="General"/>
          <w:gallery w:val="placeholder"/>
        </w:category>
        <w:types>
          <w:type w:val="bbPlcHdr"/>
        </w:types>
        <w:behaviors>
          <w:behavior w:val="content"/>
        </w:behaviors>
        <w:guid w:val="{A5588812-8D9C-4500-8CA6-09BEC260E15A}"/>
      </w:docPartPr>
      <w:docPartBody>
        <w:p w:rsidR="00000000" w:rsidRDefault="00000000">
          <w:pPr>
            <w:pStyle w:val="45FF6768A8F64960AF8D0E7220503626"/>
          </w:pPr>
          <w:r w:rsidRPr="67AE9998">
            <w:t>Due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A2"/>
    <w:rsid w:val="00211C3E"/>
    <w:rsid w:val="00573A6D"/>
    <w:rsid w:val="00A03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BE48021E8A46D58621F180D3F87F00">
    <w:name w:val="A9BE48021E8A46D58621F180D3F87F00"/>
  </w:style>
  <w:style w:type="paragraph" w:customStyle="1" w:styleId="C7A3654257D14E85AC8928F7839B6CAB">
    <w:name w:val="C7A3654257D14E85AC8928F7839B6CAB"/>
  </w:style>
  <w:style w:type="paragraph" w:customStyle="1" w:styleId="1D229D15334B4F5F917E097E8212A6F1">
    <w:name w:val="1D229D15334B4F5F917E097E8212A6F1"/>
  </w:style>
  <w:style w:type="paragraph" w:customStyle="1" w:styleId="55CDB90D23AD4E7CA759F0466FB1EA61">
    <w:name w:val="55CDB90D23AD4E7CA759F0466FB1EA61"/>
  </w:style>
  <w:style w:type="paragraph" w:customStyle="1" w:styleId="75CE75A76DEC4A81B563AA3CFBAC6BC7">
    <w:name w:val="75CE75A76DEC4A81B563AA3CFBAC6BC7"/>
  </w:style>
  <w:style w:type="paragraph" w:customStyle="1" w:styleId="5824A1F269244C999F7D7684B8CE896B">
    <w:name w:val="5824A1F269244C999F7D7684B8CE896B"/>
  </w:style>
  <w:style w:type="paragraph" w:customStyle="1" w:styleId="11D371F33CFC481488D6CD5E8F1AC9D4">
    <w:name w:val="11D371F33CFC481488D6CD5E8F1AC9D4"/>
  </w:style>
  <w:style w:type="paragraph" w:customStyle="1" w:styleId="39D209C77C0748B1B19FCD192FDC9272">
    <w:name w:val="39D209C77C0748B1B19FCD192FDC9272"/>
  </w:style>
  <w:style w:type="paragraph" w:customStyle="1" w:styleId="45FF6768A8F64960AF8D0E7220503626">
    <w:name w:val="45FF6768A8F64960AF8D0E7220503626"/>
  </w:style>
  <w:style w:type="paragraph" w:customStyle="1" w:styleId="E1848ABD24A5431C8CFC8EABF735AD65">
    <w:name w:val="E1848ABD24A5431C8CFC8EABF735AD65"/>
  </w:style>
  <w:style w:type="paragraph" w:customStyle="1" w:styleId="91CEFE9248654795BC94D4B8A1765E1C">
    <w:name w:val="91CEFE9248654795BC94D4B8A1765E1C"/>
  </w:style>
  <w:style w:type="paragraph" w:customStyle="1" w:styleId="BA9B0331BAD948C9A430AB647ECD9D12">
    <w:name w:val="BA9B0331BAD948C9A430AB647ECD9D12"/>
  </w:style>
  <w:style w:type="paragraph" w:customStyle="1" w:styleId="6262FDB2D9C84C099D1C7284D42B1989">
    <w:name w:val="6262FDB2D9C84C099D1C7284D42B1989"/>
  </w:style>
  <w:style w:type="paragraph" w:customStyle="1" w:styleId="0CA74619CE6B437288C582C2EE932F70">
    <w:name w:val="0CA74619CE6B437288C582C2EE932F70"/>
  </w:style>
  <w:style w:type="paragraph" w:customStyle="1" w:styleId="16E6E6B00C0147ACA64182BE8B9B1786">
    <w:name w:val="16E6E6B00C0147ACA64182BE8B9B1786"/>
  </w:style>
  <w:style w:type="paragraph" w:customStyle="1" w:styleId="5995AA1FCD364816875B8BA5C038E8FE">
    <w:name w:val="5995AA1FCD364816875B8BA5C038E8FE"/>
  </w:style>
  <w:style w:type="paragraph" w:customStyle="1" w:styleId="7BFBD719819D4F08B2921866D8D40CB8">
    <w:name w:val="7BFBD719819D4F08B2921866D8D40CB8"/>
  </w:style>
  <w:style w:type="paragraph" w:customStyle="1" w:styleId="6461DBD0A94A4C158D7BB06A548DDBB5">
    <w:name w:val="6461DBD0A94A4C158D7BB06A548DDBB5"/>
  </w:style>
  <w:style w:type="paragraph" w:customStyle="1" w:styleId="45ABD2105CBD4BCFA395CF1E5F473DC2">
    <w:name w:val="45ABD2105CBD4BCFA395CF1E5F473DC2"/>
  </w:style>
  <w:style w:type="paragraph" w:customStyle="1" w:styleId="F9F96F515166420899BD5A1D824052D9">
    <w:name w:val="F9F96F515166420899BD5A1D824052D9"/>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A028D81A03644BA98F00F4A6742E925C">
    <w:name w:val="A028D81A03644BA98F00F4A6742E925C"/>
  </w:style>
  <w:style w:type="paragraph" w:customStyle="1" w:styleId="E54DDC8090CC4E60B1DAF08692794B4F">
    <w:name w:val="E54DDC8090CC4E60B1DAF08692794B4F"/>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33E13473A3354BC09512E85B4A105B99">
    <w:name w:val="33E13473A3354BC09512E85B4A105B99"/>
  </w:style>
  <w:style w:type="paragraph" w:customStyle="1" w:styleId="AE3A3CB8EA1040C8B0CE5AC8F643E5CA">
    <w:name w:val="AE3A3CB8EA1040C8B0CE5AC8F643E5CA"/>
  </w:style>
  <w:style w:type="paragraph" w:customStyle="1" w:styleId="0DCBEFE8DC2443EE8A5C5BF19499AA5F">
    <w:name w:val="0DCBEFE8DC2443EE8A5C5BF19499AA5F"/>
  </w:style>
  <w:style w:type="paragraph" w:customStyle="1" w:styleId="35393F7C426A4F4E8883294DD5DA1517">
    <w:name w:val="35393F7C426A4F4E8883294DD5DA1517"/>
  </w:style>
  <w:style w:type="paragraph" w:customStyle="1" w:styleId="D937FFABBBC64D90B2220EF88F6984C9">
    <w:name w:val="D937FFABBBC64D90B2220EF88F6984C9"/>
  </w:style>
  <w:style w:type="paragraph" w:customStyle="1" w:styleId="A64D52A8F1C54402BDAC710CF4EE81D9">
    <w:name w:val="A64D52A8F1C54402BDAC710CF4EE81D9"/>
  </w:style>
  <w:style w:type="paragraph" w:customStyle="1" w:styleId="8AE0F99CBD864823B53DB1D1F28766CF">
    <w:name w:val="8AE0F99CBD864823B53DB1D1F28766CF"/>
  </w:style>
  <w:style w:type="paragraph" w:customStyle="1" w:styleId="52A8564935A347ECBD65B3E955B27C6B">
    <w:name w:val="52A8564935A347ECBD65B3E955B27C6B"/>
  </w:style>
  <w:style w:type="character" w:styleId="Hyperlink">
    <w:name w:val="Hyperlink"/>
    <w:basedOn w:val="DefaultParagraphFont"/>
    <w:uiPriority w:val="99"/>
    <w:unhideWhenUsed/>
    <w:rPr>
      <w:color w:val="467886" w:themeColor="hyperlink"/>
      <w:u w:val="single"/>
    </w:rPr>
  </w:style>
  <w:style w:type="paragraph" w:customStyle="1" w:styleId="E80923AD380143A7B5A5FF7B3BD8819A">
    <w:name w:val="E80923AD380143A7B5A5FF7B3BD881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802E50-E27A-4F54-8A9B-5945006F291D}">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2025-02-19T18:14:00Z</dcterms:created>
  <dcterms:modified xsi:type="dcterms:W3CDTF">2025-02-19T19:38:00Z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