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AC188" w14:textId="77777777" w:rsidR="002C79E6" w:rsidRPr="00CE5A91" w:rsidRDefault="002C79E6" w:rsidP="004A647F">
      <w:pPr>
        <w:rPr>
          <w:rFonts w:ascii="Times New Roman" w:hAnsi="Times New Roman" w:cs="Times New Roman"/>
          <w:sz w:val="24"/>
        </w:rPr>
      </w:pPr>
    </w:p>
    <w:p w14:paraId="26DF55C6" w14:textId="77777777" w:rsidR="002C79E6" w:rsidRPr="00CE5A91" w:rsidRDefault="002C79E6" w:rsidP="004A647F">
      <w:pPr>
        <w:rPr>
          <w:rFonts w:ascii="Times New Roman" w:hAnsi="Times New Roman" w:cs="Times New Roman"/>
          <w:sz w:val="24"/>
        </w:rPr>
      </w:pPr>
    </w:p>
    <w:p w14:paraId="60EA5ED3" w14:textId="77777777" w:rsidR="002C79E6" w:rsidRPr="00CE5A91" w:rsidRDefault="002C79E6" w:rsidP="004A647F">
      <w:pPr>
        <w:rPr>
          <w:rFonts w:ascii="Times New Roman" w:hAnsi="Times New Roman" w:cs="Times New Roman"/>
          <w:sz w:val="24"/>
        </w:rPr>
      </w:pPr>
    </w:p>
    <w:p w14:paraId="1A44B2F3" w14:textId="77777777" w:rsidR="002C79E6" w:rsidRPr="00CE5A91" w:rsidRDefault="002C79E6" w:rsidP="004A647F">
      <w:pPr>
        <w:rPr>
          <w:rFonts w:ascii="Times New Roman" w:hAnsi="Times New Roman" w:cs="Times New Roman"/>
          <w:sz w:val="24"/>
        </w:rPr>
      </w:pPr>
    </w:p>
    <w:p w14:paraId="5891D623" w14:textId="77777777" w:rsidR="002C79E6" w:rsidRPr="00CE5A91" w:rsidRDefault="002C79E6" w:rsidP="004A647F">
      <w:pPr>
        <w:rPr>
          <w:rFonts w:ascii="Times New Roman" w:hAnsi="Times New Roman" w:cs="Times New Roman"/>
          <w:sz w:val="24"/>
        </w:rPr>
      </w:pPr>
    </w:p>
    <w:p w14:paraId="03924B6C" w14:textId="09638126" w:rsidR="201D26C8" w:rsidRPr="00CE5A91" w:rsidRDefault="00046F66" w:rsidP="00CE5A91">
      <w:pPr>
        <w:pStyle w:val="Title"/>
        <w:rPr>
          <w:rFonts w:ascii="Times New Roman" w:hAnsi="Times New Roman" w:cs="Times New Roman"/>
          <w:sz w:val="24"/>
        </w:rPr>
      </w:pPr>
      <w:r w:rsidRPr="00CE5A91">
        <w:rPr>
          <w:rFonts w:ascii="Times New Roman" w:hAnsi="Times New Roman" w:cs="Times New Roman"/>
          <w:sz w:val="24"/>
        </w:rPr>
        <w:t>7-1 Project: Project Submission</w:t>
      </w:r>
    </w:p>
    <w:p w14:paraId="1E641161" w14:textId="67D1AA51" w:rsidR="00A417C1" w:rsidRPr="00CE5A91" w:rsidRDefault="00046F66" w:rsidP="00CE5A91">
      <w:pPr>
        <w:pStyle w:val="Subtitle"/>
        <w:rPr>
          <w:rFonts w:ascii="Times New Roman" w:hAnsi="Times New Roman" w:cs="Times New Roman"/>
          <w:sz w:val="24"/>
          <w:szCs w:val="24"/>
        </w:rPr>
      </w:pPr>
      <w:r w:rsidRPr="00CE5A91">
        <w:rPr>
          <w:rFonts w:ascii="Times New Roman" w:hAnsi="Times New Roman" w:cs="Times New Roman"/>
          <w:sz w:val="24"/>
          <w:szCs w:val="24"/>
        </w:rPr>
        <w:t>Michael</w:t>
      </w:r>
      <w:r w:rsidR="002C79E6" w:rsidRPr="00CE5A91">
        <w:rPr>
          <w:rFonts w:ascii="Times New Roman" w:hAnsi="Times New Roman" w:cs="Times New Roman"/>
          <w:sz w:val="24"/>
          <w:szCs w:val="24"/>
        </w:rPr>
        <w:t xml:space="preserve"> </w:t>
      </w:r>
      <w:r w:rsidRPr="00CE5A91">
        <w:rPr>
          <w:rFonts w:ascii="Times New Roman" w:hAnsi="Times New Roman" w:cs="Times New Roman"/>
          <w:sz w:val="24"/>
          <w:szCs w:val="24"/>
        </w:rPr>
        <w:t>Wood</w:t>
      </w:r>
    </w:p>
    <w:p w14:paraId="7FFB70FA" w14:textId="70F0346B" w:rsidR="002C79E6" w:rsidRPr="00CE5A91" w:rsidRDefault="00046F66" w:rsidP="00CE5A91">
      <w:pPr>
        <w:pStyle w:val="Subtitle"/>
        <w:rPr>
          <w:rFonts w:ascii="Times New Roman" w:hAnsi="Times New Roman" w:cs="Times New Roman"/>
          <w:sz w:val="24"/>
          <w:szCs w:val="24"/>
        </w:rPr>
      </w:pPr>
      <w:r w:rsidRPr="00CE5A91">
        <w:rPr>
          <w:rFonts w:ascii="Times New Roman" w:hAnsi="Times New Roman" w:cs="Times New Roman"/>
          <w:sz w:val="24"/>
          <w:szCs w:val="24"/>
        </w:rPr>
        <w:t>SNHU</w:t>
      </w:r>
    </w:p>
    <w:p w14:paraId="6C2A369B" w14:textId="47885D63" w:rsidR="002C79E6" w:rsidRPr="00CE5A91" w:rsidRDefault="00000000" w:rsidP="00CE5A91">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B35D85710ACA4CE890D2F5EFED395911"/>
          </w:placeholder>
          <w:temporary/>
          <w:showingPlcHdr/>
          <w15:appearance w15:val="hidden"/>
        </w:sdtPr>
        <w:sdtContent>
          <w:r w:rsidR="002C79E6" w:rsidRPr="00CE5A91">
            <w:rPr>
              <w:rFonts w:ascii="Times New Roman" w:hAnsi="Times New Roman" w:cs="Times New Roman"/>
              <w:sz w:val="24"/>
              <w:szCs w:val="24"/>
            </w:rPr>
            <w:t>Course Number:</w:t>
          </w:r>
        </w:sdtContent>
      </w:sdt>
      <w:r w:rsidR="002C79E6" w:rsidRPr="00CE5A91">
        <w:rPr>
          <w:rFonts w:ascii="Times New Roman" w:hAnsi="Times New Roman" w:cs="Times New Roman"/>
          <w:sz w:val="24"/>
          <w:szCs w:val="24"/>
        </w:rPr>
        <w:t xml:space="preserve"> </w:t>
      </w:r>
      <w:r w:rsidR="00046F66" w:rsidRPr="00CE5A91">
        <w:rPr>
          <w:rFonts w:ascii="Times New Roman" w:hAnsi="Times New Roman" w:cs="Times New Roman"/>
          <w:sz w:val="24"/>
          <w:szCs w:val="24"/>
        </w:rPr>
        <w:t>IDS-403 Technology and Society</w:t>
      </w:r>
    </w:p>
    <w:p w14:paraId="2A7DC807" w14:textId="7BB92DEB" w:rsidR="002C79E6" w:rsidRPr="00CE5A91" w:rsidRDefault="00046F66" w:rsidP="00CE5A91">
      <w:pPr>
        <w:pStyle w:val="Subtitle"/>
        <w:rPr>
          <w:rFonts w:ascii="Times New Roman" w:hAnsi="Times New Roman" w:cs="Times New Roman"/>
          <w:sz w:val="24"/>
          <w:szCs w:val="24"/>
        </w:rPr>
      </w:pPr>
      <w:r w:rsidRPr="00CE5A91">
        <w:rPr>
          <w:rFonts w:ascii="Times New Roman" w:hAnsi="Times New Roman" w:cs="Times New Roman"/>
          <w:sz w:val="24"/>
          <w:szCs w:val="24"/>
        </w:rPr>
        <w:t>Instructor: Dr. Edward Wagner</w:t>
      </w:r>
    </w:p>
    <w:p w14:paraId="366F87CA" w14:textId="762F664B" w:rsidR="201D26C8" w:rsidRPr="00CE5A91" w:rsidRDefault="00046F66" w:rsidP="00CE5A91">
      <w:pPr>
        <w:pStyle w:val="Subtitle"/>
        <w:rPr>
          <w:rFonts w:ascii="Times New Roman" w:hAnsi="Times New Roman" w:cs="Times New Roman"/>
          <w:sz w:val="24"/>
          <w:szCs w:val="24"/>
        </w:rPr>
      </w:pPr>
      <w:r w:rsidRPr="00CE5A91">
        <w:rPr>
          <w:rFonts w:ascii="Times New Roman" w:hAnsi="Times New Roman" w:cs="Times New Roman"/>
          <w:sz w:val="24"/>
          <w:szCs w:val="24"/>
        </w:rPr>
        <w:t>Date Due: 06/21/2026</w:t>
      </w:r>
    </w:p>
    <w:p w14:paraId="6FB922A7" w14:textId="77777777" w:rsidR="201D26C8" w:rsidRPr="00CE5A91" w:rsidRDefault="201D26C8" w:rsidP="004A647F">
      <w:pPr>
        <w:pStyle w:val="Title2"/>
        <w:jc w:val="left"/>
        <w:rPr>
          <w:rFonts w:ascii="Times New Roman" w:eastAsia="Calibri" w:hAnsi="Times New Roman" w:cs="Times New Roman"/>
          <w:sz w:val="24"/>
        </w:rPr>
      </w:pPr>
    </w:p>
    <w:p w14:paraId="2C734B71" w14:textId="77777777" w:rsidR="201D26C8" w:rsidRPr="00CE5A91" w:rsidRDefault="201D26C8" w:rsidP="004A647F">
      <w:pPr>
        <w:pStyle w:val="Title2"/>
        <w:jc w:val="left"/>
        <w:rPr>
          <w:rFonts w:ascii="Times New Roman" w:eastAsia="Calibri" w:hAnsi="Times New Roman" w:cs="Times New Roman"/>
          <w:sz w:val="24"/>
        </w:rPr>
      </w:pPr>
    </w:p>
    <w:p w14:paraId="5E2201BF" w14:textId="77777777" w:rsidR="201D26C8" w:rsidRPr="00CE5A91" w:rsidRDefault="201D26C8" w:rsidP="004A647F">
      <w:pPr>
        <w:pStyle w:val="Title2"/>
        <w:jc w:val="left"/>
        <w:rPr>
          <w:rFonts w:ascii="Times New Roman" w:eastAsia="Calibri" w:hAnsi="Times New Roman" w:cs="Times New Roman"/>
          <w:sz w:val="24"/>
        </w:rPr>
      </w:pPr>
    </w:p>
    <w:p w14:paraId="59A9D21A" w14:textId="77777777" w:rsidR="201D26C8" w:rsidRPr="00CE5A91" w:rsidRDefault="201D26C8" w:rsidP="004A647F">
      <w:pPr>
        <w:pStyle w:val="Title2"/>
        <w:jc w:val="left"/>
        <w:rPr>
          <w:rFonts w:ascii="Times New Roman" w:eastAsia="Calibri" w:hAnsi="Times New Roman" w:cs="Times New Roman"/>
          <w:sz w:val="24"/>
        </w:rPr>
      </w:pPr>
    </w:p>
    <w:p w14:paraId="62EE27DA" w14:textId="77777777" w:rsidR="201D26C8" w:rsidRPr="00CE5A91" w:rsidRDefault="201D26C8" w:rsidP="004A647F">
      <w:pPr>
        <w:pStyle w:val="Title2"/>
        <w:jc w:val="left"/>
        <w:rPr>
          <w:rFonts w:ascii="Times New Roman" w:eastAsia="Calibri" w:hAnsi="Times New Roman" w:cs="Times New Roman"/>
          <w:sz w:val="24"/>
        </w:rPr>
      </w:pPr>
    </w:p>
    <w:p w14:paraId="657BD26D" w14:textId="77777777" w:rsidR="201D26C8" w:rsidRPr="00CE5A91" w:rsidRDefault="201D26C8" w:rsidP="004A647F">
      <w:pPr>
        <w:pStyle w:val="Title2"/>
        <w:jc w:val="left"/>
        <w:rPr>
          <w:rFonts w:ascii="Times New Roman" w:eastAsia="Calibri" w:hAnsi="Times New Roman" w:cs="Times New Roman"/>
          <w:sz w:val="24"/>
        </w:rPr>
      </w:pPr>
    </w:p>
    <w:p w14:paraId="5A447F94" w14:textId="77777777" w:rsidR="201D26C8" w:rsidRPr="00CE5A91" w:rsidRDefault="201D26C8" w:rsidP="004A647F">
      <w:pPr>
        <w:pStyle w:val="Title2"/>
        <w:jc w:val="left"/>
        <w:rPr>
          <w:rFonts w:ascii="Times New Roman" w:eastAsia="Calibri" w:hAnsi="Times New Roman" w:cs="Times New Roman"/>
          <w:sz w:val="24"/>
        </w:rPr>
      </w:pPr>
    </w:p>
    <w:p w14:paraId="10DF44C2" w14:textId="77777777" w:rsidR="000D4642" w:rsidRPr="00CE5A91" w:rsidRDefault="000D4642" w:rsidP="004A647F">
      <w:pPr>
        <w:rPr>
          <w:rFonts w:ascii="Times New Roman" w:eastAsia="Calibri" w:hAnsi="Times New Roman" w:cs="Times New Roman"/>
          <w:sz w:val="24"/>
        </w:rPr>
      </w:pPr>
      <w:r w:rsidRPr="00CE5A91">
        <w:rPr>
          <w:rFonts w:ascii="Times New Roman" w:eastAsia="Calibri" w:hAnsi="Times New Roman" w:cs="Times New Roman"/>
          <w:sz w:val="24"/>
        </w:rPr>
        <w:br w:type="page"/>
      </w:r>
    </w:p>
    <w:p w14:paraId="605D80D8" w14:textId="3DE10F9A" w:rsidR="00A417C1" w:rsidRPr="00CE5A91" w:rsidRDefault="007244A0" w:rsidP="00DE3639">
      <w:pPr>
        <w:pStyle w:val="SectionTitle"/>
        <w:rPr>
          <w:rFonts w:ascii="Times New Roman" w:hAnsi="Times New Roman" w:cs="Times New Roman"/>
          <w:sz w:val="24"/>
        </w:rPr>
      </w:pPr>
      <w:r w:rsidRPr="00CE5A91">
        <w:rPr>
          <w:rFonts w:ascii="Times New Roman" w:hAnsi="Times New Roman" w:cs="Times New Roman"/>
          <w:sz w:val="24"/>
        </w:rPr>
        <w:lastRenderedPageBreak/>
        <w:t>7-1</w:t>
      </w:r>
      <w:r w:rsidR="00FE7F47" w:rsidRPr="00CE5A91">
        <w:rPr>
          <w:rFonts w:ascii="Times New Roman" w:hAnsi="Times New Roman" w:cs="Times New Roman"/>
          <w:sz w:val="24"/>
        </w:rPr>
        <w:t xml:space="preserve"> Project: Project Submission</w:t>
      </w:r>
    </w:p>
    <w:p w14:paraId="2A559056" w14:textId="77777777" w:rsidR="00CE5A91" w:rsidRPr="00CE5A91" w:rsidRDefault="00CE5A91" w:rsidP="00835724">
      <w:pPr>
        <w:spacing w:before="100" w:beforeAutospacing="1" w:after="100" w:afterAutospacing="1" w:line="240" w:lineRule="auto"/>
        <w:ind w:firstLine="0"/>
        <w:jc w:val="center"/>
        <w:outlineLvl w:val="0"/>
        <w:rPr>
          <w:rFonts w:ascii="Times New Roman" w:eastAsia="Times New Roman" w:hAnsi="Times New Roman" w:cs="Times New Roman"/>
          <w:b/>
          <w:bCs/>
          <w:color w:val="auto"/>
          <w:kern w:val="36"/>
          <w:sz w:val="24"/>
          <w:lang w:eastAsia="en-US"/>
        </w:rPr>
      </w:pPr>
      <w:r w:rsidRPr="00CE5A91">
        <w:rPr>
          <w:rFonts w:ascii="Times New Roman" w:eastAsia="Times New Roman" w:hAnsi="Times New Roman" w:cs="Times New Roman"/>
          <w:b/>
          <w:bCs/>
          <w:color w:val="auto"/>
          <w:kern w:val="36"/>
          <w:sz w:val="24"/>
          <w:lang w:eastAsia="en-US"/>
        </w:rPr>
        <w:t>Tablet-Based Management Systems in Pest Control</w:t>
      </w:r>
    </w:p>
    <w:p w14:paraId="2F8EED8A"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Introduction</w:t>
      </w:r>
    </w:p>
    <w:p w14:paraId="193B86C0" w14:textId="41779A1F" w:rsidR="00CE5A91" w:rsidRPr="00CE5A91" w:rsidRDefault="00CE5A91" w:rsidP="00CE5A91">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Technology continues to change how people work, communicate, and solve problems. Many companies are replacing handwritten records, paper schedules, and outdated computer programs with connected software and mobile devices. Pest control is </w:t>
      </w:r>
      <w:r w:rsidRPr="00CE5A91">
        <w:rPr>
          <w:rFonts w:ascii="Times New Roman" w:eastAsia="Times New Roman" w:hAnsi="Times New Roman" w:cs="Times New Roman"/>
          <w:color w:val="auto"/>
          <w:sz w:val="24"/>
          <w:lang w:eastAsia="en-US"/>
        </w:rPr>
        <w:t>an</w:t>
      </w:r>
      <w:r w:rsidRPr="00CE5A91">
        <w:rPr>
          <w:rFonts w:ascii="Times New Roman" w:eastAsia="Times New Roman" w:hAnsi="Times New Roman" w:cs="Times New Roman"/>
          <w:color w:val="auto"/>
          <w:sz w:val="24"/>
          <w:lang w:eastAsia="en-US"/>
        </w:rPr>
        <w:t xml:space="preserve"> industry where this transition can make a major difference because technicians spend most of their workday away from the office. They need access to customer records, treatment histories, schedules, product information, and other resources while working in the field.</w:t>
      </w:r>
    </w:p>
    <w:p w14:paraId="1BAD2F65" w14:textId="77777777" w:rsidR="00CE5A91" w:rsidRPr="00CE5A91" w:rsidRDefault="00CE5A91" w:rsidP="00CE5A91">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This topic connects directly to my personal and professional life. I currently work as a pest control technician while completing my bachelor’s degree in computer science with a focus on software engineering. Before entering pest control, I spent approximately 35 years working in construction and other physically demanding jobs. As the physical effects of that work began catching up with me, I decided it was time to change direction and begin using my mind more than just my body. I have always been interested in computers, technology, and problem-solving, so pursuing software engineering gave me a way to build on my experience rather than leave it behind.</w:t>
      </w:r>
    </w:p>
    <w:p w14:paraId="5DFFFFA5" w14:textId="77777777" w:rsidR="00CE5A91" w:rsidRPr="00CE5A91" w:rsidRDefault="00CE5A91" w:rsidP="00CE5A91">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For this project, I chose to analyze my company’s movement from paper-based operations toward a connected field management system. Under this system, each branch office would serve as a central hub using PC-based software, while technicians would use tablets in the field. The branch software and tablets would work together, allowing information to move between office employees and technicians throughout the workday.</w:t>
      </w:r>
    </w:p>
    <w:p w14:paraId="40FF417F" w14:textId="6A14CBC6" w:rsidR="00CE5A91" w:rsidRPr="00CE5A91" w:rsidRDefault="00CE5A91" w:rsidP="004222DE">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I am examining this transition mainly through the social science lens because </w:t>
      </w:r>
      <w:r w:rsidR="004222DE" w:rsidRPr="00CE5A91">
        <w:rPr>
          <w:rFonts w:ascii="Times New Roman" w:eastAsia="Times New Roman" w:hAnsi="Times New Roman" w:cs="Times New Roman"/>
          <w:color w:val="auto"/>
          <w:sz w:val="24"/>
          <w:lang w:eastAsia="en-US"/>
        </w:rPr>
        <w:t>technology</w:t>
      </w:r>
      <w:r w:rsidRPr="00CE5A91">
        <w:rPr>
          <w:rFonts w:ascii="Times New Roman" w:eastAsia="Times New Roman" w:hAnsi="Times New Roman" w:cs="Times New Roman"/>
          <w:color w:val="auto"/>
          <w:sz w:val="24"/>
          <w:lang w:eastAsia="en-US"/>
        </w:rPr>
        <w:t xml:space="preserve"> affects much more than paperwork. It changes how technicians perform their jobs, how office employees communicate, how managers make decisions, and how customers receive service. A connected field management system can improve organization, communication, employee education, efficiency, and customer service in pest control, but companies must include both office employees and field technicians in the design process. Proper training, real-world testing, technical support, and customer options are also necessary to ensure the technology works for the people expected to use it.</w:t>
      </w:r>
    </w:p>
    <w:p w14:paraId="1B8075D6"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Technology and Event Description</w:t>
      </w:r>
    </w:p>
    <w:p w14:paraId="2A355E46" w14:textId="674FD467" w:rsidR="00CE5A91" w:rsidRPr="00CE5A91" w:rsidRDefault="00CE5A91" w:rsidP="004222DE">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event examined in this project is the transition from older, paper-based work processes to a connected field management system within the pest control industry. When I worked for my current company a couple of years ago, I knew it was behind the times when it came to technology. The computer systems were outdated, employees received paper checks with no option for direct deposit, and all service tickets were completed by hand on paper forms.</w:t>
      </w:r>
      <w:r w:rsidR="004222DE">
        <w:rPr>
          <w:rFonts w:ascii="Times New Roman" w:eastAsia="Times New Roman" w:hAnsi="Times New Roman" w:cs="Times New Roman"/>
          <w:color w:val="auto"/>
          <w:sz w:val="24"/>
          <w:lang w:eastAsia="en-US"/>
        </w:rPr>
        <w:t xml:space="preserve"> </w:t>
      </w:r>
      <w:r w:rsidRPr="00CE5A91">
        <w:rPr>
          <w:rFonts w:ascii="Times New Roman" w:eastAsia="Times New Roman" w:hAnsi="Times New Roman" w:cs="Times New Roman"/>
          <w:color w:val="auto"/>
          <w:sz w:val="24"/>
          <w:lang w:eastAsia="en-US"/>
        </w:rPr>
        <w:lastRenderedPageBreak/>
        <w:t>Treatment records, customer information, and other required documents had to be printed, stored, and retrieved manually.</w:t>
      </w:r>
    </w:p>
    <w:p w14:paraId="5C6E5A80" w14:textId="77777777" w:rsidR="00CE5A91" w:rsidRPr="00CE5A91" w:rsidRDefault="00CE5A91" w:rsidP="004222DE">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At that point in my life, I did not have the same knowledge or mindset that I have now. I recognized that the systems were outdated, but I was not yet looking at the problems through the eyes of someone studying software engineering. When I returned to the company, I came back with a different attitude and wanted to help improve the systems we were using. I then learned that after I left, company leadership had already decided it was time to move into the twenty-first century. The office software was being updated, and one branch had begun testing iPads for technicians in the field.</w:t>
      </w:r>
    </w:p>
    <w:p w14:paraId="1092CDC0" w14:textId="3F769CEC" w:rsidR="00CE5A91" w:rsidRPr="00CE5A91" w:rsidRDefault="00CE5A91" w:rsidP="004222DE">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Each branch office would serve as the main hub of the connected system. Office employees and managers would use PC-based software to handle scheduling, dispatching, customer accounts, billing, service records, communication, and job monitoring. Technicians would use tablets as mobile extensions of the branch office system. They could receive appointments, review customer histories, enter service notes, record chemical usage, and send</w:t>
      </w:r>
      <w:r w:rsidR="008F59CD">
        <w:rPr>
          <w:rFonts w:ascii="Times New Roman" w:eastAsia="Times New Roman" w:hAnsi="Times New Roman" w:cs="Times New Roman"/>
          <w:color w:val="auto"/>
          <w:sz w:val="24"/>
          <w:lang w:eastAsia="en-US"/>
        </w:rPr>
        <w:t xml:space="preserve"> the </w:t>
      </w:r>
      <w:r w:rsidRPr="00CE5A91">
        <w:rPr>
          <w:rFonts w:ascii="Times New Roman" w:eastAsia="Times New Roman" w:hAnsi="Times New Roman" w:cs="Times New Roman"/>
          <w:color w:val="auto"/>
          <w:sz w:val="24"/>
          <w:lang w:eastAsia="en-US"/>
        </w:rPr>
        <w:t>completed information back to the branch.</w:t>
      </w:r>
    </w:p>
    <w:p w14:paraId="6AEBEBC8" w14:textId="77777777" w:rsidR="00CE5A91" w:rsidRPr="00CE5A91" w:rsidRDefault="00CE5A91" w:rsidP="008F59CD">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Field service management software can provide workers with access to schedules, customer records, job information, technical documents, and updated service data while they are away from the office (NetSuite, 2024). In this type of setup, the branch computers would organize and control the main flow of information, while the tablets would allow technicians to access and update that information from customers’ homes and businesses.</w:t>
      </w:r>
    </w:p>
    <w:p w14:paraId="77C137DC" w14:textId="747F9FE8" w:rsidR="00CE5A91" w:rsidRPr="00CE5A91" w:rsidRDefault="00CE5A91" w:rsidP="008F59CD">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In pest control, the tablets could become more than electronic service tickets. They could provide access to pest-identification resources, product labels, treatment recommendations, safety information, and previous service records. A technician could review what products were previously applied </w:t>
      </w:r>
      <w:proofErr w:type="gramStart"/>
      <w:r w:rsidRPr="00CE5A91">
        <w:rPr>
          <w:rFonts w:ascii="Times New Roman" w:eastAsia="Times New Roman" w:hAnsi="Times New Roman" w:cs="Times New Roman"/>
          <w:color w:val="auto"/>
          <w:sz w:val="24"/>
          <w:lang w:eastAsia="en-US"/>
        </w:rPr>
        <w:t>at</w:t>
      </w:r>
      <w:proofErr w:type="gramEnd"/>
      <w:r w:rsidRPr="00CE5A91">
        <w:rPr>
          <w:rFonts w:ascii="Times New Roman" w:eastAsia="Times New Roman" w:hAnsi="Times New Roman" w:cs="Times New Roman"/>
          <w:color w:val="auto"/>
          <w:sz w:val="24"/>
          <w:lang w:eastAsia="en-US"/>
        </w:rPr>
        <w:t xml:space="preserve"> a</w:t>
      </w:r>
      <w:r w:rsidR="003458EA">
        <w:rPr>
          <w:rFonts w:ascii="Times New Roman" w:eastAsia="Times New Roman" w:hAnsi="Times New Roman" w:cs="Times New Roman"/>
          <w:color w:val="auto"/>
          <w:sz w:val="24"/>
          <w:lang w:eastAsia="en-US"/>
        </w:rPr>
        <w:t>n address</w:t>
      </w:r>
      <w:r w:rsidRPr="00CE5A91">
        <w:rPr>
          <w:rFonts w:ascii="Times New Roman" w:eastAsia="Times New Roman" w:hAnsi="Times New Roman" w:cs="Times New Roman"/>
          <w:color w:val="auto"/>
          <w:sz w:val="24"/>
          <w:lang w:eastAsia="en-US"/>
        </w:rPr>
        <w:t>, read notes about ongoing pest problems, and see what concerns the customer had during earlier visits. Information entered by the technician could then become available to the branch office without waiting for paper forms to be returned.</w:t>
      </w:r>
    </w:p>
    <w:p w14:paraId="4A88FBD1" w14:textId="1C94929F" w:rsidR="00CE5A91" w:rsidRPr="00CE5A91" w:rsidRDefault="00CE5A91" w:rsidP="009C2067">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This event is significant because it represents more than purchasing tablets or installing software on office computers. It changes how information moves through the company and how work is organized. Office employees, technicians, managers, and customers would interact with the system in different ways. Whether the system succeeds </w:t>
      </w:r>
      <w:r w:rsidR="009C2067" w:rsidRPr="00CE5A91">
        <w:rPr>
          <w:rFonts w:ascii="Times New Roman" w:eastAsia="Times New Roman" w:hAnsi="Times New Roman" w:cs="Times New Roman"/>
          <w:color w:val="auto"/>
          <w:sz w:val="24"/>
          <w:lang w:eastAsia="en-US"/>
        </w:rPr>
        <w:t>depends</w:t>
      </w:r>
      <w:r w:rsidRPr="00CE5A91">
        <w:rPr>
          <w:rFonts w:ascii="Times New Roman" w:eastAsia="Times New Roman" w:hAnsi="Times New Roman" w:cs="Times New Roman"/>
          <w:color w:val="auto"/>
          <w:sz w:val="24"/>
          <w:lang w:eastAsia="en-US"/>
        </w:rPr>
        <w:t xml:space="preserve"> not only on how well the software functions, but also on whether the people using it understand it, trust it, and believe it helps them.</w:t>
      </w:r>
    </w:p>
    <w:p w14:paraId="04315560"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Historical, Social, and Cultural Influences</w:t>
      </w:r>
    </w:p>
    <w:p w14:paraId="73A4EC2F" w14:textId="77777777" w:rsidR="00CE5A91" w:rsidRPr="00CE5A91" w:rsidRDefault="00CE5A91" w:rsidP="009C2067">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company where I work is a family-owned pest control business that has served Middle Tennessee for more than 50 years. For much of that time, it used the same basic methods for managing customer records, service tickets, payroll, and communication. Those methods may appear outdated today, but they worked well enough for the company to build a strong customer base and remain in business for decades.</w:t>
      </w:r>
    </w:p>
    <w:p w14:paraId="1905BCA4" w14:textId="77777777" w:rsidR="00CE5A91" w:rsidRPr="00CE5A91" w:rsidRDefault="00CE5A91" w:rsidP="009C2067">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lastRenderedPageBreak/>
        <w:t>The history of the company helps explain why technological change has taken time. When a business has operated successfully using the same methods for many years, employees and leaders may not see an immediate reason to change. Paper systems are familiar, and employees already understand how to use them. Even an inefficient process can feel safer than an unfamiliar one.</w:t>
      </w:r>
    </w:p>
    <w:p w14:paraId="0C2292E8" w14:textId="77777777" w:rsidR="00CE5A91" w:rsidRPr="00CE5A91" w:rsidRDefault="00CE5A91" w:rsidP="000D11DE">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original owner has recently stepped back while his children and grandchildren have taken on larger roles. This leadership transition appears to have encouraged the company to update its systems. Newer generations may have different expectations about digital communication, mobile technology, payroll, and access to information. They may also see digital transformation as necessary for keeping the company competitive and preparing it for the future.</w:t>
      </w:r>
    </w:p>
    <w:p w14:paraId="256A9205" w14:textId="77777777" w:rsidR="00CE5A91" w:rsidRPr="00CE5A91" w:rsidRDefault="00CE5A91" w:rsidP="004017B0">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Moving from paper records to connected branch-office software and field tablets is part of a larger digital transformation. Digital transformation involves more than buying devices or installing programs. It also requires leadership, a clear strategy, and a workplace culture that supports employees as they learn new systems. Sakhri (2025) studied the contribution of digital management, digital strategy, and digital culture to the performance of Algerian economic enterprises. The study found that these parts of digital transformation contributed positively to organizational performance in the enterprises examined. Although the research was conducted in a different country and industry, it supports the idea that technology works best when leadership, planning, and workplace culture move forward together.</w:t>
      </w:r>
    </w:p>
    <w:p w14:paraId="04708517" w14:textId="77777777" w:rsidR="00CE5A91" w:rsidRPr="00CE5A91" w:rsidRDefault="00CE5A91" w:rsidP="004017B0">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Customer culture must also be considered. The company depends heavily on customer service, personal relationships, and word-of-mouth recommendations. Pest control technicians regularly enter people’s homes and discuss concerns involving insects, rodents, chemicals, children, pets, and family safety. Customers must trust both the technician and the company.</w:t>
      </w:r>
    </w:p>
    <w:p w14:paraId="6BAE6A77" w14:textId="1DF194F2" w:rsidR="00CE5A91" w:rsidRPr="00CE5A91" w:rsidRDefault="00CE5A91" w:rsidP="004017B0">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Some customers may appreciate electronic service records, online payment options, text reminders, and faster communication. Others may prefer paper bills, telephone calls, and direct conversations. I have a customer who does not own a computer or</w:t>
      </w:r>
      <w:r w:rsidR="009E5B6E">
        <w:rPr>
          <w:rFonts w:ascii="Times New Roman" w:eastAsia="Times New Roman" w:hAnsi="Times New Roman" w:cs="Times New Roman"/>
          <w:color w:val="auto"/>
          <w:sz w:val="24"/>
          <w:lang w:eastAsia="en-US"/>
        </w:rPr>
        <w:t xml:space="preserve"> even</w:t>
      </w:r>
      <w:r w:rsidRPr="00CE5A91">
        <w:rPr>
          <w:rFonts w:ascii="Times New Roman" w:eastAsia="Times New Roman" w:hAnsi="Times New Roman" w:cs="Times New Roman"/>
          <w:color w:val="auto"/>
          <w:sz w:val="24"/>
          <w:lang w:eastAsia="en-US"/>
        </w:rPr>
        <w:t xml:space="preserve"> </w:t>
      </w:r>
      <w:proofErr w:type="gramStart"/>
      <w:r w:rsidRPr="00CE5A91">
        <w:rPr>
          <w:rFonts w:ascii="Times New Roman" w:eastAsia="Times New Roman" w:hAnsi="Times New Roman" w:cs="Times New Roman"/>
          <w:color w:val="auto"/>
          <w:sz w:val="24"/>
          <w:lang w:eastAsia="en-US"/>
        </w:rPr>
        <w:t>use</w:t>
      </w:r>
      <w:proofErr w:type="gramEnd"/>
      <w:r w:rsidRPr="00CE5A91">
        <w:rPr>
          <w:rFonts w:ascii="Times New Roman" w:eastAsia="Times New Roman" w:hAnsi="Times New Roman" w:cs="Times New Roman"/>
          <w:color w:val="auto"/>
          <w:sz w:val="24"/>
          <w:lang w:eastAsia="en-US"/>
        </w:rPr>
        <w:t xml:space="preserve"> email. She relies on a landline telephone and paper mail. A system built on the assumption that every customer can communicate online would not meet her needs.</w:t>
      </w:r>
    </w:p>
    <w:p w14:paraId="1D375064" w14:textId="77777777" w:rsidR="00CE5A91" w:rsidRPr="00CE5A91" w:rsidRDefault="00CE5A91" w:rsidP="009E5B6E">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This issue is especially important in rural communities. Vogels (2021) found that rural adults remained less likely than suburban adults to have home broadband and less likely than urban adults to own smartphones, tablets, or traditional computers. Since my company serves rural areas, differences in access and comfort with technology could directly affect customers.</w:t>
      </w:r>
    </w:p>
    <w:p w14:paraId="6E13DB3A" w14:textId="77777777" w:rsidR="00CE5A91" w:rsidRDefault="00CE5A91" w:rsidP="009E5B6E">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company must balance progress with the needs of the people it serves. Digital systems can improve efficiency, but switching to digital-only communication could leave some customers behind. Technology should expand the ways customers can interact with the company instead of removing the methods that already work for them.</w:t>
      </w:r>
    </w:p>
    <w:p w14:paraId="0E3526D1" w14:textId="77777777" w:rsidR="009E5B6E" w:rsidRDefault="009E5B6E" w:rsidP="009E5B6E">
      <w:pPr>
        <w:spacing w:before="100" w:beforeAutospacing="1" w:after="100" w:afterAutospacing="1" w:line="240" w:lineRule="auto"/>
        <w:rPr>
          <w:rFonts w:ascii="Times New Roman" w:eastAsia="Times New Roman" w:hAnsi="Times New Roman" w:cs="Times New Roman"/>
          <w:color w:val="auto"/>
          <w:sz w:val="24"/>
          <w:lang w:eastAsia="en-US"/>
        </w:rPr>
      </w:pPr>
    </w:p>
    <w:p w14:paraId="41814983" w14:textId="77777777" w:rsidR="009E5B6E" w:rsidRPr="00CE5A91" w:rsidRDefault="009E5B6E" w:rsidP="009E5B6E">
      <w:pPr>
        <w:spacing w:before="100" w:beforeAutospacing="1" w:after="100" w:afterAutospacing="1" w:line="240" w:lineRule="auto"/>
        <w:rPr>
          <w:rFonts w:ascii="Times New Roman" w:eastAsia="Times New Roman" w:hAnsi="Times New Roman" w:cs="Times New Roman"/>
          <w:color w:val="auto"/>
          <w:sz w:val="24"/>
          <w:lang w:eastAsia="en-US"/>
        </w:rPr>
      </w:pPr>
    </w:p>
    <w:p w14:paraId="0ACE242E"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lastRenderedPageBreak/>
        <w:t>The Social Science Lens</w:t>
      </w:r>
    </w:p>
    <w:p w14:paraId="214E9F9A" w14:textId="218D6262" w:rsidR="00CE5A91" w:rsidRPr="00CE5A91" w:rsidRDefault="00CE5A91" w:rsidP="009E5B6E">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I chose the social science lens because the most important questions about this connected field management system involve people, workplaces, organizations, and relationships. The natural and applied sciences lens could explain how </w:t>
      </w:r>
      <w:r w:rsidR="009E5B6E" w:rsidRPr="00CE5A91">
        <w:rPr>
          <w:rFonts w:ascii="Times New Roman" w:eastAsia="Times New Roman" w:hAnsi="Times New Roman" w:cs="Times New Roman"/>
          <w:color w:val="auto"/>
          <w:sz w:val="24"/>
          <w:lang w:eastAsia="en-US"/>
        </w:rPr>
        <w:t>computers</w:t>
      </w:r>
      <w:r w:rsidRPr="00CE5A91">
        <w:rPr>
          <w:rFonts w:ascii="Times New Roman" w:eastAsia="Times New Roman" w:hAnsi="Times New Roman" w:cs="Times New Roman"/>
          <w:color w:val="auto"/>
          <w:sz w:val="24"/>
          <w:lang w:eastAsia="en-US"/>
        </w:rPr>
        <w:t>, tablets, networks, databases, and software operate. The history lens could show how business technology developed from handwritten records to connected digital systems. The humanities lens could examine personal values and how people view the meaning of work. However, the social science lens gives the strongest view of how employees, managers, customers, and organizations respond to technological change.</w:t>
      </w:r>
    </w:p>
    <w:p w14:paraId="604D94D6" w14:textId="77777777" w:rsidR="00CE5A91" w:rsidRPr="00CE5A91" w:rsidRDefault="00CE5A91" w:rsidP="003A3472">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social science lens examines behavior, social relationships, institutions, power, inequality, and the ways people interact with technology. OpenStax (2021) explains that sociological perspectives can be used to examine the benefits technology contributes to productivity and stability while also examining issues such as inequality and surveillance. This matters because the system can provide useful information while also changing workplace expectations and increasing management’s ability to monitor employees.</w:t>
      </w:r>
    </w:p>
    <w:p w14:paraId="1B53B0EF" w14:textId="77777777" w:rsidR="00CE5A91" w:rsidRPr="00CE5A91" w:rsidRDefault="00CE5A91" w:rsidP="003A3472">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Managers and office employees at the branch hubs could see where technicians are located, how long they remain at each stop, when service tickets are completed, and whether appointments are running behind. That information could help the company adjust schedules and respond to customers. At the same time, technicians may feel that the system is constantly watching them.</w:t>
      </w:r>
    </w:p>
    <w:p w14:paraId="74B77678" w14:textId="77777777" w:rsidR="00CE5A91" w:rsidRPr="00CE5A91" w:rsidRDefault="00CE5A91" w:rsidP="003A3472">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Office employees may expect quicker responses because they can send messages directly from their PCs to technicians’ tablets. Customers may also expect immediate answers because technicians have access to more information. Technology that saves time can also increase pressure by creating the belief that everything should happen instantly.</w:t>
      </w:r>
    </w:p>
    <w:p w14:paraId="2F28B53D" w14:textId="283DEBA2" w:rsidR="00CE5A91" w:rsidRPr="00CE5A91" w:rsidRDefault="00CE5A91" w:rsidP="00DD1FB5">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social science lens also explains why people can react differently to the same system. One technician may see the tablet as a tool that reduces paperwork. Another may see it as an added responsibility or a way for management to track every movement. One office employee may appreciate having information entered directly into the system, while another may struggle with new software. One customer may appreciate receiving digital records, while another may feel that technology is replacing personal service.</w:t>
      </w:r>
      <w:r w:rsidR="00DD1FB5">
        <w:rPr>
          <w:rFonts w:ascii="Times New Roman" w:eastAsia="Times New Roman" w:hAnsi="Times New Roman" w:cs="Times New Roman"/>
          <w:color w:val="auto"/>
          <w:sz w:val="24"/>
          <w:lang w:eastAsia="en-US"/>
        </w:rPr>
        <w:t xml:space="preserve"> </w:t>
      </w:r>
      <w:r w:rsidRPr="00CE5A91">
        <w:rPr>
          <w:rFonts w:ascii="Times New Roman" w:eastAsia="Times New Roman" w:hAnsi="Times New Roman" w:cs="Times New Roman"/>
          <w:color w:val="auto"/>
          <w:sz w:val="24"/>
          <w:lang w:eastAsia="en-US"/>
        </w:rPr>
        <w:t>Understanding those different reactions is necessary because technical performance alone does not determine whether people will accept a system.</w:t>
      </w:r>
    </w:p>
    <w:p w14:paraId="47BD9EDB"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Organizational and Workplace Effects</w:t>
      </w:r>
    </w:p>
    <w:p w14:paraId="50840C27" w14:textId="77777777" w:rsidR="00CE5A91" w:rsidRPr="00CE5A91" w:rsidRDefault="00CE5A91" w:rsidP="00DD1FB5">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connected field management system could affect every branch of the company. Each branch office would operate as a central hub using PC-based software. Office employees could create schedules, update customer accounts, monitor job progress, manage billing information, and communicate with technicians through the system.</w:t>
      </w:r>
    </w:p>
    <w:p w14:paraId="74D310C7" w14:textId="77777777" w:rsidR="00CE5A91" w:rsidRPr="00CE5A91" w:rsidRDefault="00CE5A91" w:rsidP="003A3176">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lastRenderedPageBreak/>
        <w:t>Technicians would use tablets to receive that information in the field. They could review daily schedules, customer addresses, treatment histories, account notes, and special instructions. After completing a service, they could enter treatment details, chemical usage, findings, recommendations, and customer concerns. That information could then update the branch office records.</w:t>
      </w:r>
    </w:p>
    <w:p w14:paraId="60378F9D" w14:textId="77777777" w:rsidR="00CE5A91" w:rsidRPr="00CE5A91" w:rsidRDefault="00CE5A91" w:rsidP="003A3176">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This setup could reduce the need for office employees to read handwritten service tickets, enter the same information into another system, organize large amounts of paperwork, or call technicians to clarify missing details. Information entered by technicians could become available to office employees more quickly, giving the branch a clearer picture of daily operations.</w:t>
      </w:r>
    </w:p>
    <w:p w14:paraId="4E8D5479" w14:textId="77777777" w:rsidR="00CE5A91" w:rsidRPr="00CE5A91" w:rsidRDefault="00CE5A91" w:rsidP="003A3176">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Managers could also gain a better understanding of technician workloads, customer needs, delays, and service trends. If a technician falls behind, the branch office could adjust appointments or send help when possible. The branch would remain the main point of control and communication, while the tablets would allow the system to travel with technicians into the field.</w:t>
      </w:r>
    </w:p>
    <w:p w14:paraId="1EEE8904" w14:textId="77777777" w:rsidR="00CE5A91" w:rsidRPr="00CE5A91" w:rsidRDefault="00CE5A91" w:rsidP="003A3176">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However, faster access does not automatically mean the work will improve. A poorly designed system could require office employees or technicians to move through too many screens, enter the same information more than once, or complete steps that do not match the actual workflow. If information does not transfer correctly between the PC software and tablets, employees may have to correct records manually, creating more work instead of less.</w:t>
      </w:r>
    </w:p>
    <w:p w14:paraId="400B16E0" w14:textId="77777777" w:rsidR="00CE5A91" w:rsidRPr="00CE5A91" w:rsidRDefault="00CE5A91" w:rsidP="003A3176">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Human-centered design focuses on making systems usable and useful by concentrating on users, their needs, their tasks, and the environments in which they work (National Institute of Standards and Technology [NIST], 2021). NIST also describes human-centered design as an iterative process that includes understanding the context of use, identifying user requirements, producing design solutions, and evaluating those solutions (NIST, 2021).</w:t>
      </w:r>
    </w:p>
    <w:p w14:paraId="0479609A" w14:textId="77777777" w:rsidR="00CE5A91" w:rsidRPr="00CE5A91" w:rsidRDefault="00CE5A91" w:rsidP="003A3176">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This supports my belief that both office employees and technicians should participate throughout the design and testing process. Office staff understand scheduling, billing, customer records, and daily communication. Technicians understand field conditions, treatment decisions, customer interactions, and the information needed during service.</w:t>
      </w:r>
    </w:p>
    <w:p w14:paraId="053D32A3" w14:textId="7B311A51" w:rsidR="00CE5A91" w:rsidRPr="00CE5A91" w:rsidRDefault="00CE5A91" w:rsidP="008D67B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Field technicians also understand conditions that may not be obvious to a software developer. We work in crawl spaces, attics, basements, yards, kitchens, warehouses, and other unpredictable environments. We deal with weak internet signals, rain, direct sunlight, dirty hands, protective gloves, changing schedules, concerned customers, and pest problems that do not fit neatly into a checklist.</w:t>
      </w:r>
      <w:r w:rsidR="008D67BA">
        <w:rPr>
          <w:rFonts w:ascii="Times New Roman" w:eastAsia="Times New Roman" w:hAnsi="Times New Roman" w:cs="Times New Roman"/>
          <w:color w:val="auto"/>
          <w:sz w:val="24"/>
          <w:lang w:eastAsia="en-US"/>
        </w:rPr>
        <w:t xml:space="preserve"> </w:t>
      </w:r>
      <w:r w:rsidRPr="00CE5A91">
        <w:rPr>
          <w:rFonts w:ascii="Times New Roman" w:eastAsia="Times New Roman" w:hAnsi="Times New Roman" w:cs="Times New Roman"/>
          <w:color w:val="auto"/>
          <w:sz w:val="24"/>
          <w:lang w:eastAsia="en-US"/>
        </w:rPr>
        <w:t>The people creating the system need to understand both sides. Just because something looks good on paper does not mean it is practical in the real world.</w:t>
      </w:r>
    </w:p>
    <w:p w14:paraId="17CC3A5C"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Technology Acceptance and Employee Training</w:t>
      </w:r>
    </w:p>
    <w:p w14:paraId="10E7962B" w14:textId="77777777" w:rsidR="00CE5A91" w:rsidRPr="00CE5A91" w:rsidRDefault="00CE5A91" w:rsidP="008D67B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One bias I had before examining this topic more deeply was believing that newer technology would automatically make the job easier. From my viewpoint, connected office software and tablets appeared to be an obvious improvement because they could reduce </w:t>
      </w:r>
      <w:r w:rsidRPr="00CE5A91">
        <w:rPr>
          <w:rFonts w:ascii="Times New Roman" w:eastAsia="Times New Roman" w:hAnsi="Times New Roman" w:cs="Times New Roman"/>
          <w:color w:val="auto"/>
          <w:sz w:val="24"/>
          <w:lang w:eastAsia="en-US"/>
        </w:rPr>
        <w:lastRenderedPageBreak/>
        <w:t>paperwork, organize information, and improve communication. Critical analysis helped me understand that the benefits of a system depend heavily on how users experience it.</w:t>
      </w:r>
    </w:p>
    <w:p w14:paraId="1F78B2AF" w14:textId="77777777" w:rsidR="00CE5A91" w:rsidRPr="00CE5A91" w:rsidRDefault="00CE5A91" w:rsidP="008D67B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Davis (1989) developed the Technology Acceptance Model, which explains that perceived usefulness and perceived ease of use are important factors in whether people accept information technology. Employees are more likely to use a system when they believe it will improve their performance and will not be unnecessarily difficult to operate.</w:t>
      </w:r>
    </w:p>
    <w:p w14:paraId="746BACDA" w14:textId="77777777" w:rsidR="00CE5A91" w:rsidRPr="00CE5A91" w:rsidRDefault="00CE5A91" w:rsidP="008D67B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This applies to both office employees and technicians. Management may believe the system will benefit the company, but employees may resist it if the PC software or tablet applications are confusing, unreliable, or slower than the old process. Employees need to understand how the system helps them, not only how it helps management.</w:t>
      </w:r>
    </w:p>
    <w:p w14:paraId="61D319C2" w14:textId="77777777" w:rsidR="00CE5A91" w:rsidRPr="00CE5A91" w:rsidRDefault="00CE5A91" w:rsidP="00F90AAC">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Training will play a major role in acceptance. Office employees need to learn how to schedule jobs, update customer accounts, correct errors, review technician records, and manage information received from the field. Technicians need to learn how to open customer records, enter service notes, record chemical usage, view product labels, identify pests, and complete service tickets.</w:t>
      </w:r>
    </w:p>
    <w:p w14:paraId="7A901D56" w14:textId="736775F4" w:rsidR="00CE5A91" w:rsidRPr="00CE5A91" w:rsidRDefault="00CE5A91" w:rsidP="00F90AAC">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Training should also explain how the branch software and tablets work together. Employees should understand what happens after an appointment is created at the branch, how it appears on the technician’s tablet, and how the </w:t>
      </w:r>
      <w:proofErr w:type="gramStart"/>
      <w:r w:rsidRPr="00CE5A91">
        <w:rPr>
          <w:rFonts w:ascii="Times New Roman" w:eastAsia="Times New Roman" w:hAnsi="Times New Roman" w:cs="Times New Roman"/>
          <w:color w:val="auto"/>
          <w:sz w:val="24"/>
          <w:lang w:eastAsia="en-US"/>
        </w:rPr>
        <w:t>completed</w:t>
      </w:r>
      <w:proofErr w:type="gramEnd"/>
      <w:r w:rsidRPr="00CE5A91">
        <w:rPr>
          <w:rFonts w:ascii="Times New Roman" w:eastAsia="Times New Roman" w:hAnsi="Times New Roman" w:cs="Times New Roman"/>
          <w:color w:val="auto"/>
          <w:sz w:val="24"/>
          <w:lang w:eastAsia="en-US"/>
        </w:rPr>
        <w:t xml:space="preserve"> information </w:t>
      </w:r>
      <w:r w:rsidR="00F90AAC" w:rsidRPr="00CE5A91">
        <w:rPr>
          <w:rFonts w:ascii="Times New Roman" w:eastAsia="Times New Roman" w:hAnsi="Times New Roman" w:cs="Times New Roman"/>
          <w:color w:val="auto"/>
          <w:sz w:val="24"/>
          <w:lang w:eastAsia="en-US"/>
        </w:rPr>
        <w:t>is returned</w:t>
      </w:r>
      <w:r w:rsidRPr="00CE5A91">
        <w:rPr>
          <w:rFonts w:ascii="Times New Roman" w:eastAsia="Times New Roman" w:hAnsi="Times New Roman" w:cs="Times New Roman"/>
          <w:color w:val="auto"/>
          <w:sz w:val="24"/>
          <w:lang w:eastAsia="en-US"/>
        </w:rPr>
        <w:t xml:space="preserve"> to the office.</w:t>
      </w:r>
    </w:p>
    <w:p w14:paraId="05C261BC" w14:textId="77777777" w:rsidR="00CE5A91" w:rsidRPr="00CE5A91" w:rsidRDefault="00CE5A91" w:rsidP="006D395C">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training should be hands-on and based on realistic tasks. Employees should have opportunities to make mistakes and correct them without feeling embarrassed. People develop technology skills at different rates, and needing more practice does not mean someone is unwilling to learn.</w:t>
      </w:r>
    </w:p>
    <w:p w14:paraId="0D2C1595" w14:textId="77777777" w:rsidR="00CE5A91" w:rsidRPr="00CE5A91" w:rsidRDefault="00CE5A91" w:rsidP="006D395C">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I also had to recognize my own technology bias. I am comfortable using Android devices, but the company is testing Apple iPads. Even though I have experience with technology, I may still need time to learn a different operating system and navigation style. That showed me that discomfort with one system does not mean a person is against technology. Sometimes people simply need practice, support, and a reason to believe the change will help them.</w:t>
      </w:r>
    </w:p>
    <w:p w14:paraId="6F44B604" w14:textId="77777777" w:rsidR="00CE5A91" w:rsidRPr="00CE5A91" w:rsidRDefault="00CE5A91" w:rsidP="006D395C">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Management should also communicate clearly about monitoring. GPS, job times, and productivity information can help branch offices manage schedules, but technicians may worry that the information will be used unfairly. The company should explain what data is collected, why it is needed, who can view it, and how it will be used. Clear communication could prevent the tablets from becoming symbols of mistrust.</w:t>
      </w:r>
    </w:p>
    <w:p w14:paraId="3A079CD5"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Technician Education and Pest Management</w:t>
      </w:r>
    </w:p>
    <w:p w14:paraId="51186813" w14:textId="77777777" w:rsidR="00CE5A91" w:rsidRPr="00CE5A91" w:rsidRDefault="00CE5A91" w:rsidP="006D395C">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One of the strongest potential benefits of the tablet system is its ability to educate technicians while they work. Pest control includes a wide range of insects, rodents, wildlife, products, treatment methods, equipment, and safety requirements. No technician knows everything, and field conditions can vary by season, weather, building design, and location.</w:t>
      </w:r>
    </w:p>
    <w:p w14:paraId="305D92CB" w14:textId="77777777" w:rsidR="00CE5A91" w:rsidRPr="00CE5A91" w:rsidRDefault="00CE5A91" w:rsidP="006D395C">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lastRenderedPageBreak/>
        <w:t>A tablet could provide access to identification guides, photographs, biology information, product labels, treatment recommendations, and safety resources. When a technician encounters an unfamiliar pest, the system could help narrow down the identification and provide information about where the pest lives, what attracts it, and which management methods may be appropriate.</w:t>
      </w:r>
    </w:p>
    <w:p w14:paraId="10D5532F" w14:textId="77777777" w:rsidR="00CE5A91" w:rsidRPr="00CE5A91" w:rsidRDefault="00CE5A91" w:rsidP="006D395C">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branch office could use the PC software to maintain or distribute updated resources. If product information, labels, safety instructions, or pest guides are added to the central system, technicians could receive the updated materials through their tablets.</w:t>
      </w:r>
    </w:p>
    <w:p w14:paraId="62E4F8F4" w14:textId="77777777" w:rsidR="00CE5A91" w:rsidRPr="00CE5A91" w:rsidRDefault="00CE5A91" w:rsidP="006D395C">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This does not mean the system should replace technician knowledge or judgment. It should support the technician by providing reliable information at the time it is needed. If technicians are willing to learn and use the system properly, it can help us expand our knowledge and become better at our jobs.</w:t>
      </w:r>
    </w:p>
    <w:p w14:paraId="052FA267" w14:textId="77777777" w:rsidR="00CE5A91" w:rsidRPr="00CE5A91" w:rsidRDefault="00CE5A91" w:rsidP="004F5B74">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Newer pest-management research also shows how artificial intelligence and image analysis may support pest detection and management. Verma and </w:t>
      </w:r>
      <w:proofErr w:type="spellStart"/>
      <w:r w:rsidRPr="00CE5A91">
        <w:rPr>
          <w:rFonts w:ascii="Times New Roman" w:eastAsia="Times New Roman" w:hAnsi="Times New Roman" w:cs="Times New Roman"/>
          <w:color w:val="auto"/>
          <w:sz w:val="24"/>
          <w:lang w:eastAsia="en-US"/>
        </w:rPr>
        <w:t>Parganiha</w:t>
      </w:r>
      <w:proofErr w:type="spellEnd"/>
      <w:r w:rsidRPr="00CE5A91">
        <w:rPr>
          <w:rFonts w:ascii="Times New Roman" w:eastAsia="Times New Roman" w:hAnsi="Times New Roman" w:cs="Times New Roman"/>
          <w:color w:val="auto"/>
          <w:sz w:val="24"/>
          <w:lang w:eastAsia="en-US"/>
        </w:rPr>
        <w:t xml:space="preserve"> (2026) examined a secure and intelligent pest-control management system for smart agriculture using hybrid deep learning. Although their research focuses on agricultural pest management rather than residential service, it shows how connected digital tools can analyze pest information and support pest-management decisions.</w:t>
      </w:r>
    </w:p>
    <w:p w14:paraId="0F760344" w14:textId="77777777" w:rsidR="00CE5A91" w:rsidRPr="00CE5A91" w:rsidRDefault="00CE5A91" w:rsidP="004F5B74">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agricultural setting is different from treating homes and businesses, so the findings should not be treated as a direct model for residential pest control. However, the research demonstrates the direction digital pest-management technology is moving. A future tablet system might allow a technician to photograph a pest, compare the image with a database, receive possible identifications, and then review control information.</w:t>
      </w:r>
    </w:p>
    <w:p w14:paraId="3D6803DF" w14:textId="77777777" w:rsidR="00CE5A91" w:rsidRPr="00CE5A91" w:rsidRDefault="00CE5A91" w:rsidP="00772EF3">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Integrated Pest Management is a science-based decision-making process that uses information about pests, environmental conditions, and management tools to solve pest problems while reducing risks to people and the environment (National Invasive Species Information Center, n.d.). A connected office-and-tablet system could support this process by helping technicians identify the pest, review its biology, examine treatment history, select an appropriate control method, document the results, and return that information to the branch office.</w:t>
      </w:r>
    </w:p>
    <w:p w14:paraId="5A695661" w14:textId="06994D8D" w:rsidR="00CE5A91" w:rsidRPr="00CE5A91" w:rsidRDefault="00CE5A91" w:rsidP="00772EF3">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Faster access to information could give technicians an edge in providing better service. Customers often expect us to explain what the </w:t>
      </w:r>
      <w:r w:rsidR="00517C15">
        <w:rPr>
          <w:rFonts w:ascii="Times New Roman" w:eastAsia="Times New Roman" w:hAnsi="Times New Roman" w:cs="Times New Roman"/>
          <w:color w:val="auto"/>
          <w:sz w:val="24"/>
          <w:lang w:eastAsia="en-US"/>
        </w:rPr>
        <w:t xml:space="preserve">problem </w:t>
      </w:r>
      <w:r w:rsidRPr="00CE5A91">
        <w:rPr>
          <w:rFonts w:ascii="Times New Roman" w:eastAsia="Times New Roman" w:hAnsi="Times New Roman" w:cs="Times New Roman"/>
          <w:color w:val="auto"/>
          <w:sz w:val="24"/>
          <w:lang w:eastAsia="en-US"/>
        </w:rPr>
        <w:t>pest is, why it is present, whether it is dangerous, and how we plan to remove it. A technician who can provide accurate information and explain the treatment clearly can build trust with the customer.</w:t>
      </w:r>
    </w:p>
    <w:p w14:paraId="1623B550"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Customer Service and Communication</w:t>
      </w:r>
    </w:p>
    <w:p w14:paraId="72EF6B04" w14:textId="77777777" w:rsidR="00CE5A91" w:rsidRPr="00CE5A91" w:rsidRDefault="00CE5A91" w:rsidP="00517C15">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Customer service is one of the most important parts of pest control. Technicians do not simply apply products. We enter people’s homes, listen to their concerns, inspect the property, explain what we find, and recommend solutions. Technology should support that relationship rather than become a wall between the technician and the customer.</w:t>
      </w:r>
    </w:p>
    <w:p w14:paraId="65E9780E" w14:textId="77777777" w:rsidR="00CE5A91" w:rsidRPr="00CE5A91" w:rsidRDefault="00CE5A91" w:rsidP="00517C15">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lastRenderedPageBreak/>
        <w:t>The connected system could improve service by giving both branch employees and technicians access to current account information. Office employees could enter customer concerns or special instructions into the PC software before the appointment. The technician could then review those notes on the tablet before arriving.</w:t>
      </w:r>
    </w:p>
    <w:p w14:paraId="48AF97D0" w14:textId="77777777" w:rsidR="00CE5A91" w:rsidRPr="00CE5A91" w:rsidRDefault="00CE5A91" w:rsidP="00517C15">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If a customer asks what was used during the previous visit, the technician could review the treatment record. If the customer has children, pets, allergies, or concerns about a particular product, those notes could remain attached to the account and be visible to both the office and the technician.</w:t>
      </w:r>
    </w:p>
    <w:p w14:paraId="135FE187" w14:textId="77777777" w:rsidR="00CE5A91" w:rsidRPr="00CE5A91" w:rsidRDefault="00CE5A91" w:rsidP="00517C15">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system could also provide clearer service reports. Instead of trying to read a handwritten ticket, the customer could receive a typed report explaining what was found, what was treated, and what steps should be taken next. The branch office would also have a digital copy of the same report.</w:t>
      </w:r>
    </w:p>
    <w:p w14:paraId="605BBF26" w14:textId="77777777" w:rsidR="00CE5A91" w:rsidRPr="00CE5A91" w:rsidRDefault="00CE5A91" w:rsidP="00517C15">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However, technicians would need to learn how to use the device without allowing it to take over the interaction. If a technician spends the entire appointment looking at a screen, the customer may feel ignored. The technician should still make eye contact, listen, answer questions, and explain the treatment.</w:t>
      </w:r>
    </w:p>
    <w:p w14:paraId="3AC0FD1B" w14:textId="21FF6E9B" w:rsidR="00CE5A91" w:rsidRPr="00CE5A91" w:rsidRDefault="00CE5A91" w:rsidP="00517C15">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The tablet can become part of the conversation. A technician could use it to show the customer a photograph of the pest, explain where it may be entering the home, or compare treatment options. Used properly, technology could make </w:t>
      </w:r>
      <w:proofErr w:type="gramStart"/>
      <w:r w:rsidRPr="00CE5A91">
        <w:rPr>
          <w:rFonts w:ascii="Times New Roman" w:eastAsia="Times New Roman" w:hAnsi="Times New Roman" w:cs="Times New Roman"/>
          <w:color w:val="auto"/>
          <w:sz w:val="24"/>
          <w:lang w:eastAsia="en-US"/>
        </w:rPr>
        <w:t>the interaction</w:t>
      </w:r>
      <w:proofErr w:type="gramEnd"/>
      <w:r w:rsidRPr="00CE5A91">
        <w:rPr>
          <w:rFonts w:ascii="Times New Roman" w:eastAsia="Times New Roman" w:hAnsi="Times New Roman" w:cs="Times New Roman"/>
          <w:color w:val="auto"/>
          <w:sz w:val="24"/>
          <w:lang w:eastAsia="en-US"/>
        </w:rPr>
        <w:t xml:space="preserve"> more educational and personal.</w:t>
      </w:r>
    </w:p>
    <w:p w14:paraId="18BAC8A8" w14:textId="77777777" w:rsidR="00CE5A91" w:rsidRPr="00CE5A91" w:rsidRDefault="00CE5A91" w:rsidP="0031644E">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company should also maintain non-digital options for customers who need them. Customers without email, internet access, or comfort with online systems should still be able to receive paper records and telephone calls. Moving forward does not require abandoning everyone who prefers the old road.</w:t>
      </w:r>
    </w:p>
    <w:p w14:paraId="50B09252"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Limitations and Risks</w:t>
      </w:r>
    </w:p>
    <w:p w14:paraId="20EA43F5" w14:textId="77777777" w:rsidR="00CE5A91" w:rsidRPr="00CE5A91" w:rsidRDefault="00CE5A91" w:rsidP="00D95198">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A connected field management system has several limitations. Internet and cellular service may be unreliable in rural locations. Technicians may be unable to send information to the branch until they reach an area with a better signal. The tablet application should be able to save work offline and synchronize with the branch office later.</w:t>
      </w:r>
    </w:p>
    <w:p w14:paraId="563DE49F" w14:textId="77777777" w:rsidR="00CE5A91" w:rsidRPr="00CE5A91" w:rsidRDefault="00CE5A91" w:rsidP="00D95198">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Batteries may run low during long workdays. Software can freeze, tablets can be damaged, and branch computers or servers can become unavailable. The company needs backup procedures so work can continue during an outage.</w:t>
      </w:r>
    </w:p>
    <w:p w14:paraId="1F7880B4" w14:textId="77777777" w:rsidR="00CE5A91" w:rsidRPr="00CE5A91" w:rsidRDefault="00CE5A91" w:rsidP="00D95198">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Environmental conditions also create problems. Technicians may need to use tablets in rain, direct sunlight, crawl spaces, or other difficult locations. Screens may be hard to read, and gloves or dirty hands may make the device difficult to operate.</w:t>
      </w:r>
    </w:p>
    <w:p w14:paraId="6CEE442B" w14:textId="77777777" w:rsidR="00CE5A91" w:rsidRPr="00CE5A91" w:rsidRDefault="00CE5A91" w:rsidP="00D95198">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lastRenderedPageBreak/>
        <w:t>The system also creates privacy and security concerns. The branch computers and tablets may contain customer names, addresses, phone numbers, account notes, treatment histories, and payment-related information. Devices should use passwords, automatic locking, encryption, and remote-wipe capabilities. Employees should receive training about protecting customer information and reporting lost or stolen devices.</w:t>
      </w:r>
    </w:p>
    <w:p w14:paraId="0BBA0A1A" w14:textId="77777777" w:rsidR="00CE5A91" w:rsidRPr="00CE5A91" w:rsidRDefault="00CE5A91" w:rsidP="00D95198">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The Verma and </w:t>
      </w:r>
      <w:proofErr w:type="spellStart"/>
      <w:r w:rsidRPr="00CE5A91">
        <w:rPr>
          <w:rFonts w:ascii="Times New Roman" w:eastAsia="Times New Roman" w:hAnsi="Times New Roman" w:cs="Times New Roman"/>
          <w:color w:val="auto"/>
          <w:sz w:val="24"/>
          <w:lang w:eastAsia="en-US"/>
        </w:rPr>
        <w:t>Parganiha</w:t>
      </w:r>
      <w:proofErr w:type="spellEnd"/>
      <w:r w:rsidRPr="00CE5A91">
        <w:rPr>
          <w:rFonts w:ascii="Times New Roman" w:eastAsia="Times New Roman" w:hAnsi="Times New Roman" w:cs="Times New Roman"/>
          <w:color w:val="auto"/>
          <w:sz w:val="24"/>
          <w:lang w:eastAsia="en-US"/>
        </w:rPr>
        <w:t xml:space="preserve"> (2026) study includes security as part of an intelligent pest-management system, reinforcing that connected pest technology must protect the information it collects and processes. Security cannot be treated as an extra feature added after the system is built.</w:t>
      </w:r>
    </w:p>
    <w:p w14:paraId="6E93DADD" w14:textId="2AF87872" w:rsidR="00CE5A91" w:rsidRPr="00CE5A91" w:rsidRDefault="00CE5A91" w:rsidP="00D95198">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Another risk is depending too heavily on technology. Pest-identification tools and software recommendations may be useful, but they can still be wrong. A technician should not select a treatment only because an application suggested it. The technician must compare the recommendation with visible evidence, product labels, experience, and safety requirements.</w:t>
      </w:r>
      <w:r w:rsidR="00D95198">
        <w:rPr>
          <w:rFonts w:ascii="Times New Roman" w:eastAsia="Times New Roman" w:hAnsi="Times New Roman" w:cs="Times New Roman"/>
          <w:color w:val="auto"/>
          <w:sz w:val="24"/>
          <w:lang w:eastAsia="en-US"/>
        </w:rPr>
        <w:t xml:space="preserve"> </w:t>
      </w:r>
      <w:r w:rsidRPr="00CE5A91">
        <w:rPr>
          <w:rFonts w:ascii="Times New Roman" w:eastAsia="Times New Roman" w:hAnsi="Times New Roman" w:cs="Times New Roman"/>
          <w:color w:val="auto"/>
          <w:sz w:val="24"/>
          <w:lang w:eastAsia="en-US"/>
        </w:rPr>
        <w:t>The system should support human judgment, not remove it.</w:t>
      </w:r>
    </w:p>
    <w:p w14:paraId="39404F97"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Strategies for Successful Implementation</w:t>
      </w:r>
    </w:p>
    <w:p w14:paraId="733A1EB5" w14:textId="77777777" w:rsidR="00CE5A91" w:rsidRPr="00CE5A91" w:rsidRDefault="00CE5A91" w:rsidP="00D95198">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A phased rollout would be better than changing every branch at once. Testing the system at one branch gives the company an opportunity to identify problems before expanding it. The pilot should include office employees, managers, and technicians with different levels of experience and comfort with technology.</w:t>
      </w:r>
    </w:p>
    <w:p w14:paraId="17B8F134" w14:textId="77777777" w:rsidR="00CE5A91" w:rsidRPr="00CE5A91" w:rsidRDefault="00CE5A91" w:rsidP="00D95198">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Testing should include the entire workflow. The branch office should create an appointment through the PC software, send it to the technician’s tablet, update the appointment if needed, and receive the completed service record afterward. This would show whether the office software and tablet application exchange information correctly.</w:t>
      </w:r>
    </w:p>
    <w:p w14:paraId="2D0A1DA6" w14:textId="77777777" w:rsidR="00CE5A91" w:rsidRPr="00CE5A91" w:rsidRDefault="00CE5A91" w:rsidP="00D95198">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Office employees should test scheduling, customer records, billing information, communication, and corrections. Technicians should test service notes, chemical records, pest-identification resources, product information, photographs, signatures, and completed tickets.</w:t>
      </w:r>
    </w:p>
    <w:p w14:paraId="095ACD01" w14:textId="403A8FB5" w:rsidR="00CE5A91" w:rsidRPr="00CE5A91" w:rsidRDefault="00CE5A91" w:rsidP="00937CED">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company should ask specific questions during testing. Does the system match the order in which office and field work are performed? Can information be entered quickly? Does it work in areas with weak signals? Are customer records easy to find? Can employees correct mistakes? Does information entered on the tablet appear correctly at the branch office?</w:t>
      </w:r>
      <w:r w:rsidR="00937CED">
        <w:rPr>
          <w:rFonts w:ascii="Times New Roman" w:eastAsia="Times New Roman" w:hAnsi="Times New Roman" w:cs="Times New Roman"/>
          <w:color w:val="auto"/>
          <w:sz w:val="24"/>
          <w:lang w:eastAsia="en-US"/>
        </w:rPr>
        <w:t xml:space="preserve"> </w:t>
      </w:r>
      <w:r w:rsidRPr="00CE5A91">
        <w:rPr>
          <w:rFonts w:ascii="Times New Roman" w:eastAsia="Times New Roman" w:hAnsi="Times New Roman" w:cs="Times New Roman"/>
          <w:color w:val="auto"/>
          <w:sz w:val="24"/>
          <w:lang w:eastAsia="en-US"/>
        </w:rPr>
        <w:t>The company should collect feedback and make visible changes based on it. Employees are more likely to participate when they can see that their suggestions matter.</w:t>
      </w:r>
    </w:p>
    <w:p w14:paraId="7B7755FC" w14:textId="70D52E9B" w:rsidR="00CE5A91" w:rsidRPr="00CE5A91" w:rsidRDefault="00CE5A91" w:rsidP="00937CED">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Training should </w:t>
      </w:r>
      <w:r w:rsidR="00937CED" w:rsidRPr="00CE5A91">
        <w:rPr>
          <w:rFonts w:ascii="Times New Roman" w:eastAsia="Times New Roman" w:hAnsi="Times New Roman" w:cs="Times New Roman"/>
          <w:color w:val="auto"/>
          <w:sz w:val="24"/>
          <w:lang w:eastAsia="en-US"/>
        </w:rPr>
        <w:t>be used in</w:t>
      </w:r>
      <w:r w:rsidRPr="00CE5A91">
        <w:rPr>
          <w:rFonts w:ascii="Times New Roman" w:eastAsia="Times New Roman" w:hAnsi="Times New Roman" w:cs="Times New Roman"/>
          <w:color w:val="auto"/>
          <w:sz w:val="24"/>
          <w:lang w:eastAsia="en-US"/>
        </w:rPr>
        <w:t xml:space="preserve"> realistic situations instead of only demonstrations in a meeting room. Office employees should practice changing schedules, updating customer accounts, and handling missing or incorrect information. Technicians should practice dealing with schedule changes, correcting records, documenting chemical usage, and working when the internet connection is unavailable.</w:t>
      </w:r>
    </w:p>
    <w:p w14:paraId="2C2A8E59" w14:textId="77777777" w:rsidR="00CE5A91" w:rsidRPr="00CE5A91" w:rsidRDefault="00CE5A91" w:rsidP="00937CED">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lastRenderedPageBreak/>
        <w:t>Technical support must also be available. Employees should know who to call when a computer, tablet, or program fails. The company should maintain a backup process so service can continue during an outage.</w:t>
      </w:r>
    </w:p>
    <w:p w14:paraId="77A3B216" w14:textId="77777777" w:rsidR="00CE5A91" w:rsidRPr="00CE5A91" w:rsidRDefault="00CE5A91" w:rsidP="00937CED">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Leadership should explain the purpose of the system. Employees need to know whether the main goal is reducing paperwork, improving customer service, meeting recordkeeping requirements, educating technicians, increasing productivity, or combining several of those goals. Clear goals make it easier to evaluate whether the system is working.</w:t>
      </w:r>
    </w:p>
    <w:p w14:paraId="5DF3FA50" w14:textId="77777777" w:rsidR="00CE5A91" w:rsidRPr="00CE5A91" w:rsidRDefault="00CE5A91" w:rsidP="00937CED">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company should treat the connected system as something that can continue to improve. No design will anticipate every office or field situation on the first attempt. Regular feedback, software updates, and continued training should remain part of the process.</w:t>
      </w:r>
    </w:p>
    <w:p w14:paraId="73D6C6DF"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Benefits and Challenges of Critical Analysis</w:t>
      </w:r>
    </w:p>
    <w:p w14:paraId="119843DD" w14:textId="2459620C" w:rsidR="00CE5A91" w:rsidRPr="00CE5A91" w:rsidRDefault="00CE5A91" w:rsidP="00937CED">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One benefit of critically analyzing technology is that it forces people to look beyond the excitement of buying something new. Vendors may describe a system as faster, smarter, and easier, but critical analysis asks whether it will </w:t>
      </w:r>
      <w:r w:rsidR="00937CED" w:rsidRPr="00CE5A91">
        <w:rPr>
          <w:rFonts w:ascii="Times New Roman" w:eastAsia="Times New Roman" w:hAnsi="Times New Roman" w:cs="Times New Roman"/>
          <w:color w:val="auto"/>
          <w:sz w:val="24"/>
          <w:lang w:eastAsia="en-US"/>
        </w:rPr>
        <w:t>work</w:t>
      </w:r>
      <w:r w:rsidRPr="00CE5A91">
        <w:rPr>
          <w:rFonts w:ascii="Times New Roman" w:eastAsia="Times New Roman" w:hAnsi="Times New Roman" w:cs="Times New Roman"/>
          <w:color w:val="auto"/>
          <w:sz w:val="24"/>
          <w:lang w:eastAsia="en-US"/>
        </w:rPr>
        <w:t xml:space="preserve"> for office employees, technicians, managers, and customers.</w:t>
      </w:r>
    </w:p>
    <w:p w14:paraId="197029AA" w14:textId="77777777" w:rsidR="00CE5A91" w:rsidRPr="00CE5A91" w:rsidRDefault="00CE5A91" w:rsidP="00937CED">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This analysis can reveal problems before they become expensive. It can identify training needs, weak internet coverage, privacy concerns, customer access issues, and design choices that do not fit the workflow. Finding those issues during a test is better than discovering them after the whole company depends on the system.</w:t>
      </w:r>
    </w:p>
    <w:p w14:paraId="7EFB10F5" w14:textId="77777777" w:rsidR="00CE5A91" w:rsidRPr="00CE5A91" w:rsidRDefault="00CE5A91" w:rsidP="00937CED">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Critical analysis also requires listening to different viewpoints. Managers may focus on productivity, cost, and recordkeeping. Office employees may focus on accurate information and communication. Technicians may focus on ease of use and field conditions. Customers may focus on trust, personal service, and convenience.</w:t>
      </w:r>
    </w:p>
    <w:p w14:paraId="00C67BAC" w14:textId="3C5FD214" w:rsidR="00CE5A91" w:rsidRPr="00CE5A91" w:rsidRDefault="00CE5A91" w:rsidP="00937CED">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challenge is that these priorities may conflict. A feature that helps management track productivity may make technicians feel watched. A digital process that saves office time may confuse a customer. A field shortcut that helps technicians may create missing information for the branch office.</w:t>
      </w:r>
    </w:p>
    <w:p w14:paraId="598321EA" w14:textId="5D97AFBF" w:rsidR="00CE5A91" w:rsidRPr="00CE5A91" w:rsidRDefault="00CE5A91" w:rsidP="00093AF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No system will meet every person’s </w:t>
      </w:r>
      <w:proofErr w:type="gramStart"/>
      <w:r w:rsidR="00B01C99">
        <w:rPr>
          <w:rFonts w:ascii="Times New Roman" w:eastAsia="Times New Roman" w:hAnsi="Times New Roman" w:cs="Times New Roman"/>
          <w:color w:val="auto"/>
          <w:sz w:val="24"/>
          <w:lang w:eastAsia="en-US"/>
        </w:rPr>
        <w:t>expectations</w:t>
      </w:r>
      <w:proofErr w:type="gramEnd"/>
      <w:r w:rsidRPr="00CE5A91">
        <w:rPr>
          <w:rFonts w:ascii="Times New Roman" w:eastAsia="Times New Roman" w:hAnsi="Times New Roman" w:cs="Times New Roman"/>
          <w:color w:val="auto"/>
          <w:sz w:val="24"/>
          <w:lang w:eastAsia="en-US"/>
        </w:rPr>
        <w:t xml:space="preserve"> completely. The goal should not be to prove that one group is right. The goal should be to understand the competing needs and create the most practical balance possible.</w:t>
      </w:r>
    </w:p>
    <w:p w14:paraId="16B90333"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Personal and Professional Reflection</w:t>
      </w:r>
    </w:p>
    <w:p w14:paraId="52BC7DC3" w14:textId="0A6D5E00" w:rsidR="00CE5A91" w:rsidRPr="00CE5A91" w:rsidRDefault="00CE5A91" w:rsidP="00093AF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This project has changed how I view workplace technology. </w:t>
      </w:r>
      <w:r w:rsidR="00A42C38" w:rsidRPr="00A42C38">
        <w:rPr>
          <w:rFonts w:ascii="Times New Roman" w:eastAsia="Times New Roman" w:hAnsi="Times New Roman" w:cs="Times New Roman"/>
          <w:color w:val="auto"/>
          <w:sz w:val="24"/>
          <w:lang w:eastAsia="en-US"/>
        </w:rPr>
        <w:t xml:space="preserve">At first, I mostly saw tablets </w:t>
      </w:r>
      <w:proofErr w:type="gramStart"/>
      <w:r w:rsidR="00A42C38" w:rsidRPr="00A42C38">
        <w:rPr>
          <w:rFonts w:ascii="Times New Roman" w:eastAsia="Times New Roman" w:hAnsi="Times New Roman" w:cs="Times New Roman"/>
          <w:color w:val="auto"/>
          <w:sz w:val="24"/>
          <w:lang w:eastAsia="en-US"/>
        </w:rPr>
        <w:t>as a way to</w:t>
      </w:r>
      <w:proofErr w:type="gramEnd"/>
      <w:r w:rsidR="00A42C38" w:rsidRPr="00A42C38">
        <w:rPr>
          <w:rFonts w:ascii="Times New Roman" w:eastAsia="Times New Roman" w:hAnsi="Times New Roman" w:cs="Times New Roman"/>
          <w:color w:val="auto"/>
          <w:sz w:val="24"/>
          <w:lang w:eastAsia="en-US"/>
        </w:rPr>
        <w:t xml:space="preserve"> make pest control work faster and more organized.</w:t>
      </w:r>
      <w:r w:rsidR="00A42C38">
        <w:rPr>
          <w:rFonts w:ascii="Times New Roman" w:eastAsia="Times New Roman" w:hAnsi="Times New Roman" w:cs="Times New Roman"/>
          <w:color w:val="auto"/>
          <w:sz w:val="24"/>
          <w:lang w:eastAsia="en-US"/>
        </w:rPr>
        <w:t xml:space="preserve"> </w:t>
      </w:r>
      <w:r w:rsidRPr="00CE5A91">
        <w:rPr>
          <w:rFonts w:ascii="Times New Roman" w:eastAsia="Times New Roman" w:hAnsi="Times New Roman" w:cs="Times New Roman"/>
          <w:color w:val="auto"/>
          <w:sz w:val="24"/>
          <w:lang w:eastAsia="en-US"/>
        </w:rPr>
        <w:t>I still believe they can do that, but I now understand that the complete system includes branch office software, field devices, communication, trust, workplace culture, training, privacy, and access.</w:t>
      </w:r>
    </w:p>
    <w:p w14:paraId="2431918F" w14:textId="77777777" w:rsidR="00CE5A91" w:rsidRPr="00CE5A91" w:rsidRDefault="00CE5A91" w:rsidP="00093AF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lastRenderedPageBreak/>
        <w:t>I have also realized that I am not leaving my previous experience behind as I move toward software engineering. I am changing the tools I use. My years in construction and pest control taught me how people work in the real world, how unexpected problems develop, and how important it is to find practical solutions.</w:t>
      </w:r>
    </w:p>
    <w:p w14:paraId="1CA9EE1F" w14:textId="77777777" w:rsidR="00CE5A91" w:rsidRPr="00CE5A91" w:rsidRDefault="00CE5A91" w:rsidP="00093AF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My education is helping me see how those needs can be turned into software requirements, designs, testing plans, and improvements. Field experience helps me understand the technician. My experience working with branch employees and customers helps me understand how information must move through the company. Software engineering gives me tools to help build the system.</w:t>
      </w:r>
    </w:p>
    <w:p w14:paraId="3E20E691" w14:textId="77777777" w:rsidR="00CE5A91" w:rsidRPr="00CE5A91" w:rsidRDefault="00CE5A91" w:rsidP="00093AF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As a future software engineer, I must remember that making a program function is only part of the job. A technically impressive system can still fail if the office software and field application do not work together or if employees cannot use them. Good software must fit the needs of every group involved in the process.</w:t>
      </w:r>
    </w:p>
    <w:p w14:paraId="0F3A1136" w14:textId="77777777" w:rsidR="00CE5A91" w:rsidRPr="00CE5A91" w:rsidRDefault="00CE5A91" w:rsidP="00093AF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This project also helped me recognize my own assumptions. I originally believed that newer technology would automatically be better. I now understand that a new system can create as many problems as it solves if it is poorly designed or introduced without training.</w:t>
      </w:r>
    </w:p>
    <w:p w14:paraId="41B2F180" w14:textId="77777777" w:rsidR="00CE5A91" w:rsidRPr="00CE5A91" w:rsidRDefault="00CE5A91" w:rsidP="00093AF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My strongest contribution may come from understanding two different worlds. I know physical work, field conditions, and customer service. I am also learning programming, software design, testing, and technology. That combination could help me create systems that are not only functional but practical.</w:t>
      </w:r>
    </w:p>
    <w:p w14:paraId="08E78DC6"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Analysis Through Another Lens</w:t>
      </w:r>
    </w:p>
    <w:p w14:paraId="3636A957" w14:textId="77777777" w:rsidR="00CE5A91" w:rsidRPr="00CE5A91" w:rsidRDefault="00CE5A91" w:rsidP="00093AF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If I had analyzed this event only through the natural and applied sciences lens, I would have focused more on the technical parts of the system. I would have examined the PC software, tablets, networks, databases, security controls, synchronization, software performance, and pest-identification technology.</w:t>
      </w:r>
    </w:p>
    <w:p w14:paraId="6A0B4239" w14:textId="77777777" w:rsidR="00CE5A91" w:rsidRPr="00CE5A91" w:rsidRDefault="00CE5A91" w:rsidP="00093AF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That lens would be useful for determining whether the system is accurate, reliable, and secure. It could help answer questions about how data is stored, how information moves between branch offices and technicians, how pest-identification tools function, and what happens when the network is unavailable.</w:t>
      </w:r>
    </w:p>
    <w:p w14:paraId="73664374" w14:textId="395EB440" w:rsidR="00CE5A91" w:rsidRDefault="00CE5A91" w:rsidP="00093AFA">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However, that lens would not fully explain how office employees react to new software, how technicians feel about monitoring, why customers may prefer paper, or why an employee may resist a system that management considers useful. The social science lens reveals how technology changes workplace relationships, behavior, expectations, and access.</w:t>
      </w:r>
      <w:r w:rsidR="002E6BBB">
        <w:rPr>
          <w:rFonts w:ascii="Times New Roman" w:eastAsia="Times New Roman" w:hAnsi="Times New Roman" w:cs="Times New Roman"/>
          <w:color w:val="auto"/>
          <w:sz w:val="24"/>
          <w:lang w:eastAsia="en-US"/>
        </w:rPr>
        <w:t xml:space="preserve"> </w:t>
      </w:r>
      <w:r w:rsidRPr="00CE5A91">
        <w:rPr>
          <w:rFonts w:ascii="Times New Roman" w:eastAsia="Times New Roman" w:hAnsi="Times New Roman" w:cs="Times New Roman"/>
          <w:color w:val="auto"/>
          <w:sz w:val="24"/>
          <w:lang w:eastAsia="en-US"/>
        </w:rPr>
        <w:t>Using both lenses creates a more complete understanding. The technical system must work, but it must also work for people.</w:t>
      </w:r>
    </w:p>
    <w:p w14:paraId="071A7D9A" w14:textId="77777777" w:rsidR="002E6BBB" w:rsidRPr="00CE5A91" w:rsidRDefault="002E6BBB" w:rsidP="00093AFA">
      <w:pPr>
        <w:spacing w:before="100" w:beforeAutospacing="1" w:after="100" w:afterAutospacing="1" w:line="240" w:lineRule="auto"/>
        <w:rPr>
          <w:rFonts w:ascii="Times New Roman" w:eastAsia="Times New Roman" w:hAnsi="Times New Roman" w:cs="Times New Roman"/>
          <w:color w:val="auto"/>
          <w:sz w:val="24"/>
          <w:lang w:eastAsia="en-US"/>
        </w:rPr>
      </w:pPr>
    </w:p>
    <w:p w14:paraId="3536B500"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lastRenderedPageBreak/>
        <w:t>Interacting With Different Perspectives</w:t>
      </w:r>
    </w:p>
    <w:p w14:paraId="0ECA7E38" w14:textId="77777777" w:rsidR="00CE5A91" w:rsidRPr="00CE5A91" w:rsidRDefault="00CE5A91" w:rsidP="002E6BBB">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Critically analyzing this technology can help me communicate better with people who have different viewpoints. Because I am studying software engineering, I may be more excited about the connected system than some coworkers. Another technician may worry about making mistakes, learning the device, losing time, or being watched. An office employee may worry that the new PC software will be more complicated than the old process.</w:t>
      </w:r>
    </w:p>
    <w:p w14:paraId="0958ED2F" w14:textId="77777777" w:rsidR="00CE5A91" w:rsidRPr="00CE5A91" w:rsidRDefault="00CE5A91" w:rsidP="002E6BBB">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Instead of assuming that person simply refuses to change, I can listen to the reason behind the concern. The person may have had a bad experience with technology, may not have received proper training, or may have noticed a workflow problem that others missed.</w:t>
      </w:r>
    </w:p>
    <w:p w14:paraId="338FD873" w14:textId="77777777" w:rsidR="00CE5A91" w:rsidRPr="00CE5A91" w:rsidRDefault="00CE5A91" w:rsidP="002E6BBB">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The same applies to customers. A customer who does not want electronic records may be concerned about privacy, may lack internet access, or may simply value direct communication. That concern should not be dismissed as being old-fashioned.</w:t>
      </w:r>
    </w:p>
    <w:p w14:paraId="4267DA45" w14:textId="14A3F54B" w:rsidR="00CE5A91" w:rsidRPr="00CE5A91" w:rsidRDefault="00CE5A91" w:rsidP="002E6BBB">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Understanding another person’s viewpoint does not mean I must agree with every objection. It means I can address the real concern instead of arguing against an assumption. That leads to better communication and better solutions.</w:t>
      </w:r>
      <w:r w:rsidR="002E6BBB">
        <w:rPr>
          <w:rFonts w:ascii="Times New Roman" w:eastAsia="Times New Roman" w:hAnsi="Times New Roman" w:cs="Times New Roman"/>
          <w:color w:val="auto"/>
          <w:sz w:val="24"/>
          <w:lang w:eastAsia="en-US"/>
        </w:rPr>
        <w:t xml:space="preserve"> </w:t>
      </w:r>
      <w:r w:rsidRPr="00CE5A91">
        <w:rPr>
          <w:rFonts w:ascii="Times New Roman" w:eastAsia="Times New Roman" w:hAnsi="Times New Roman" w:cs="Times New Roman"/>
          <w:color w:val="auto"/>
          <w:sz w:val="24"/>
          <w:lang w:eastAsia="en-US"/>
        </w:rPr>
        <w:t>Technology works best when people feel that they have been heard and supported.</w:t>
      </w:r>
    </w:p>
    <w:p w14:paraId="252D5BCA" w14:textId="77777777" w:rsidR="00CE5A91" w:rsidRPr="00CE5A91" w:rsidRDefault="00CE5A91" w:rsidP="00CE5A91">
      <w:pPr>
        <w:spacing w:before="100" w:beforeAutospacing="1" w:after="100" w:afterAutospacing="1" w:line="240" w:lineRule="auto"/>
        <w:ind w:firstLine="0"/>
        <w:outlineLvl w:val="1"/>
        <w:rPr>
          <w:rFonts w:ascii="Times New Roman" w:eastAsia="Times New Roman" w:hAnsi="Times New Roman" w:cs="Times New Roman"/>
          <w:b/>
          <w:bCs/>
          <w:color w:val="auto"/>
          <w:sz w:val="24"/>
          <w:lang w:eastAsia="en-US"/>
        </w:rPr>
      </w:pPr>
      <w:r w:rsidRPr="00CE5A91">
        <w:rPr>
          <w:rFonts w:ascii="Times New Roman" w:eastAsia="Times New Roman" w:hAnsi="Times New Roman" w:cs="Times New Roman"/>
          <w:b/>
          <w:bCs/>
          <w:color w:val="auto"/>
          <w:sz w:val="24"/>
          <w:lang w:eastAsia="en-US"/>
        </w:rPr>
        <w:t>Conclusion</w:t>
      </w:r>
    </w:p>
    <w:p w14:paraId="58271C3D" w14:textId="77777777" w:rsidR="00CE5A91" w:rsidRPr="00CE5A91" w:rsidRDefault="00CE5A91" w:rsidP="000E6E99">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A connected field management system has the potential to improve pest control companies in several ways. Branch offices can use PC-based software to manage schedules, customer accounts, service records, billing, and communication. Technicians can use tablets to receive information, document services, record chemical usage, identify pests, and return completed information to the branch.</w:t>
      </w:r>
    </w:p>
    <w:p w14:paraId="6F73316A" w14:textId="77777777" w:rsidR="00CE5A91" w:rsidRPr="00CE5A91" w:rsidRDefault="00CE5A91" w:rsidP="000E6E99">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Together, these tools can reduce paper use, improve scheduling, organize customer records, strengthen communication, support pest identification, provide treatment information, and help technicians make safer and better-informed decisions.</w:t>
      </w:r>
    </w:p>
    <w:p w14:paraId="313BA6DF" w14:textId="77777777" w:rsidR="00CE5A91" w:rsidRPr="00CE5A91" w:rsidRDefault="00CE5A91" w:rsidP="000E6E99">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 xml:space="preserve">However, success depends on more than purchasing computers, tablets, and software. Management must have a clear strategy and create a workplace culture that supports learning. Office employees and technicians must participate in design, testing, and improvement. Employees need practical training and technical support. Customers need clear communication and </w:t>
      </w:r>
      <w:proofErr w:type="gramStart"/>
      <w:r w:rsidRPr="00CE5A91">
        <w:rPr>
          <w:rFonts w:ascii="Times New Roman" w:eastAsia="Times New Roman" w:hAnsi="Times New Roman" w:cs="Times New Roman"/>
          <w:color w:val="auto"/>
          <w:sz w:val="24"/>
          <w:lang w:eastAsia="en-US"/>
        </w:rPr>
        <w:t>choices</w:t>
      </w:r>
      <w:proofErr w:type="gramEnd"/>
      <w:r w:rsidRPr="00CE5A91">
        <w:rPr>
          <w:rFonts w:ascii="Times New Roman" w:eastAsia="Times New Roman" w:hAnsi="Times New Roman" w:cs="Times New Roman"/>
          <w:color w:val="auto"/>
          <w:sz w:val="24"/>
          <w:lang w:eastAsia="en-US"/>
        </w:rPr>
        <w:t>. The system must also account for rural access, privacy, security, and unpredictable field conditions.</w:t>
      </w:r>
    </w:p>
    <w:p w14:paraId="587D7A20" w14:textId="77777777" w:rsidR="00CE5A91" w:rsidRPr="00CE5A91" w:rsidRDefault="00CE5A91" w:rsidP="000E6E99">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t>This project has shown me that technology should not be installed simply because it is new. It should solve real problems for real people. My experience in construction and pest control has taught me how work happens in the field, while my software engineering education is teaching me how technology can connect workers, offices, information, and customers.</w:t>
      </w:r>
    </w:p>
    <w:p w14:paraId="60C2F18B" w14:textId="77777777" w:rsidR="00CE5A91" w:rsidRPr="00CE5A91" w:rsidRDefault="00CE5A91" w:rsidP="000E6E99">
      <w:pPr>
        <w:spacing w:before="100" w:beforeAutospacing="1" w:after="100" w:afterAutospacing="1" w:line="240" w:lineRule="auto"/>
        <w:rPr>
          <w:rFonts w:ascii="Times New Roman" w:eastAsia="Times New Roman" w:hAnsi="Times New Roman" w:cs="Times New Roman"/>
          <w:color w:val="auto"/>
          <w:sz w:val="24"/>
          <w:lang w:eastAsia="en-US"/>
        </w:rPr>
      </w:pPr>
      <w:r w:rsidRPr="00CE5A91">
        <w:rPr>
          <w:rFonts w:ascii="Times New Roman" w:eastAsia="Times New Roman" w:hAnsi="Times New Roman" w:cs="Times New Roman"/>
          <w:color w:val="auto"/>
          <w:sz w:val="24"/>
          <w:lang w:eastAsia="en-US"/>
        </w:rPr>
        <w:lastRenderedPageBreak/>
        <w:t>I do not believe in focusing only on problems. I believe in finding solutions. A connected branch-office and tablet-based field management system can be one of those solutions, but only when the people using every part of it are included in the process.</w:t>
      </w:r>
    </w:p>
    <w:p w14:paraId="575CB25A" w14:textId="77777777" w:rsidR="00A417C1" w:rsidRPr="00CE5A91" w:rsidRDefault="00000000" w:rsidP="004A647F">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B59A0B467B9F4D68A4CE861392C5514D"/>
          </w:placeholder>
          <w:temporary/>
          <w:showingPlcHdr/>
          <w15:appearance w15:val="hidden"/>
        </w:sdtPr>
        <w:sdtContent>
          <w:r w:rsidR="00664C1A" w:rsidRPr="00CE5A91">
            <w:rPr>
              <w:rFonts w:ascii="Times New Roman" w:hAnsi="Times New Roman" w:cs="Times New Roman"/>
              <w:sz w:val="24"/>
            </w:rPr>
            <w:t>References</w:t>
          </w:r>
        </w:sdtContent>
      </w:sdt>
    </w:p>
    <w:p w14:paraId="03C0CFEE" w14:textId="77777777" w:rsidR="00753764" w:rsidRPr="00CE5A91" w:rsidRDefault="00753764" w:rsidP="00753764">
      <w:pPr>
        <w:pStyle w:val="Bibliography"/>
        <w:rPr>
          <w:rFonts w:ascii="Times New Roman" w:hAnsi="Times New Roman" w:cs="Times New Roman"/>
          <w:noProof/>
          <w:sz w:val="24"/>
        </w:rPr>
      </w:pPr>
      <w:r w:rsidRPr="00CE5A91">
        <w:rPr>
          <w:rFonts w:ascii="Times New Roman" w:hAnsi="Times New Roman" w:cs="Times New Roman"/>
          <w:noProof/>
          <w:sz w:val="24"/>
        </w:rPr>
        <w:t xml:space="preserve">Davis, F. D. (1989). Perceived usefulness, perceived ease of use, and user acceptance of information technology. </w:t>
      </w:r>
      <w:r w:rsidRPr="00CE5A91">
        <w:rPr>
          <w:rFonts w:ascii="Times New Roman" w:hAnsi="Times New Roman" w:cs="Times New Roman"/>
          <w:i/>
          <w:iCs/>
          <w:noProof/>
          <w:sz w:val="24"/>
        </w:rPr>
        <w:t>MIS Quarterly, 13</w:t>
      </w:r>
      <w:r w:rsidRPr="00CE5A91">
        <w:rPr>
          <w:rFonts w:ascii="Times New Roman" w:hAnsi="Times New Roman" w:cs="Times New Roman"/>
          <w:noProof/>
          <w:sz w:val="24"/>
        </w:rPr>
        <w:t xml:space="preserve">(3), 319–340. </w:t>
      </w:r>
      <w:hyperlink r:id="rId10" w:tgtFrame="_new" w:history="1">
        <w:r w:rsidRPr="00CE5A91">
          <w:rPr>
            <w:rStyle w:val="Hyperlink"/>
            <w:rFonts w:ascii="Times New Roman" w:hAnsi="Times New Roman" w:cs="Times New Roman"/>
            <w:noProof/>
            <w:color w:val="0070C0"/>
            <w:sz w:val="24"/>
          </w:rPr>
          <w:t>https://doi.org/10.2307/249008</w:t>
        </w:r>
      </w:hyperlink>
    </w:p>
    <w:p w14:paraId="16F598CF" w14:textId="77777777" w:rsidR="00753764" w:rsidRPr="00CE5A91" w:rsidRDefault="00753764" w:rsidP="00753764">
      <w:pPr>
        <w:pStyle w:val="Bibliography"/>
        <w:rPr>
          <w:rFonts w:ascii="Times New Roman" w:hAnsi="Times New Roman" w:cs="Times New Roman"/>
          <w:noProof/>
          <w:sz w:val="24"/>
        </w:rPr>
      </w:pPr>
      <w:r w:rsidRPr="00CE5A91">
        <w:rPr>
          <w:rFonts w:ascii="Times New Roman" w:hAnsi="Times New Roman" w:cs="Times New Roman"/>
          <w:noProof/>
          <w:sz w:val="24"/>
        </w:rPr>
        <w:t xml:space="preserve">National Institute of Standards and Technology. (2021, April 12). </w:t>
      </w:r>
      <w:r w:rsidRPr="00CE5A91">
        <w:rPr>
          <w:rFonts w:ascii="Times New Roman" w:hAnsi="Times New Roman" w:cs="Times New Roman"/>
          <w:i/>
          <w:iCs/>
          <w:noProof/>
          <w:sz w:val="24"/>
        </w:rPr>
        <w:t>Human centered design</w:t>
      </w:r>
      <w:r w:rsidRPr="00CE5A91">
        <w:rPr>
          <w:rFonts w:ascii="Times New Roman" w:hAnsi="Times New Roman" w:cs="Times New Roman"/>
          <w:noProof/>
          <w:sz w:val="24"/>
        </w:rPr>
        <w:t xml:space="preserve">. </w:t>
      </w:r>
      <w:hyperlink r:id="rId11" w:tgtFrame="_new" w:history="1">
        <w:r w:rsidRPr="00CE5A91">
          <w:rPr>
            <w:rStyle w:val="Hyperlink"/>
            <w:rFonts w:ascii="Times New Roman" w:hAnsi="Times New Roman" w:cs="Times New Roman"/>
            <w:noProof/>
            <w:color w:val="0070C0"/>
            <w:sz w:val="24"/>
          </w:rPr>
          <w:t>https://www.nist.gov/itl/iad/visualization-and-usability-group/human-factors-human-centered-design</w:t>
        </w:r>
      </w:hyperlink>
    </w:p>
    <w:p w14:paraId="66F3EB47" w14:textId="77777777" w:rsidR="00753764" w:rsidRPr="00CE5A91" w:rsidRDefault="00753764" w:rsidP="00753764">
      <w:pPr>
        <w:pStyle w:val="Bibliography"/>
        <w:rPr>
          <w:rFonts w:ascii="Times New Roman" w:hAnsi="Times New Roman" w:cs="Times New Roman"/>
          <w:noProof/>
          <w:sz w:val="24"/>
        </w:rPr>
      </w:pPr>
      <w:r w:rsidRPr="00CE5A91">
        <w:rPr>
          <w:rFonts w:ascii="Times New Roman" w:hAnsi="Times New Roman" w:cs="Times New Roman"/>
          <w:noProof/>
          <w:sz w:val="24"/>
        </w:rPr>
        <w:t xml:space="preserve">National Invasive Species Information Center. (n.d.). </w:t>
      </w:r>
      <w:r w:rsidRPr="00CE5A91">
        <w:rPr>
          <w:rFonts w:ascii="Times New Roman" w:hAnsi="Times New Roman" w:cs="Times New Roman"/>
          <w:i/>
          <w:iCs/>
          <w:noProof/>
          <w:sz w:val="24"/>
        </w:rPr>
        <w:t>Integrated pest management</w:t>
      </w:r>
      <w:r w:rsidRPr="00CE5A91">
        <w:rPr>
          <w:rFonts w:ascii="Times New Roman" w:hAnsi="Times New Roman" w:cs="Times New Roman"/>
          <w:noProof/>
          <w:sz w:val="24"/>
        </w:rPr>
        <w:t xml:space="preserve">. U.S. Department of Agriculture. </w:t>
      </w:r>
      <w:hyperlink r:id="rId12" w:tgtFrame="_new" w:history="1">
        <w:r w:rsidRPr="00CE5A91">
          <w:rPr>
            <w:rStyle w:val="Hyperlink"/>
            <w:rFonts w:ascii="Times New Roman" w:hAnsi="Times New Roman" w:cs="Times New Roman"/>
            <w:noProof/>
            <w:color w:val="0070C0"/>
            <w:sz w:val="24"/>
          </w:rPr>
          <w:t>https://www.invasivespeciesinfo.gov/subject/integrated-pest-management</w:t>
        </w:r>
      </w:hyperlink>
    </w:p>
    <w:p w14:paraId="3695F7D5" w14:textId="77777777" w:rsidR="00753764" w:rsidRPr="00CE5A91" w:rsidRDefault="00753764" w:rsidP="00753764">
      <w:pPr>
        <w:pStyle w:val="Bibliography"/>
        <w:rPr>
          <w:rFonts w:ascii="Times New Roman" w:hAnsi="Times New Roman" w:cs="Times New Roman"/>
          <w:noProof/>
          <w:sz w:val="24"/>
        </w:rPr>
      </w:pPr>
      <w:r w:rsidRPr="00CE5A91">
        <w:rPr>
          <w:rFonts w:ascii="Times New Roman" w:hAnsi="Times New Roman" w:cs="Times New Roman"/>
          <w:noProof/>
          <w:sz w:val="24"/>
        </w:rPr>
        <w:t xml:space="preserve">NetSuite. (2024, May 13). </w:t>
      </w:r>
      <w:r w:rsidRPr="00CE5A91">
        <w:rPr>
          <w:rFonts w:ascii="Times New Roman" w:hAnsi="Times New Roman" w:cs="Times New Roman"/>
          <w:i/>
          <w:iCs/>
          <w:noProof/>
          <w:sz w:val="24"/>
        </w:rPr>
        <w:t>17 benefits of field service management software</w:t>
      </w:r>
      <w:r w:rsidRPr="00CE5A91">
        <w:rPr>
          <w:rFonts w:ascii="Times New Roman" w:hAnsi="Times New Roman" w:cs="Times New Roman"/>
          <w:noProof/>
          <w:sz w:val="24"/>
        </w:rPr>
        <w:t xml:space="preserve">. </w:t>
      </w:r>
      <w:hyperlink r:id="rId13" w:tgtFrame="_new" w:history="1">
        <w:r w:rsidRPr="00CE5A91">
          <w:rPr>
            <w:rStyle w:val="Hyperlink"/>
            <w:rFonts w:ascii="Times New Roman" w:hAnsi="Times New Roman" w:cs="Times New Roman"/>
            <w:noProof/>
            <w:color w:val="0070C0"/>
            <w:sz w:val="24"/>
          </w:rPr>
          <w:t>https://www.netsuite.com/portal/resource/articles/erp/field-services-management-benefits.shtml</w:t>
        </w:r>
      </w:hyperlink>
    </w:p>
    <w:p w14:paraId="32517594" w14:textId="77777777" w:rsidR="00753764" w:rsidRPr="00CE5A91" w:rsidRDefault="00753764" w:rsidP="00753764">
      <w:pPr>
        <w:pStyle w:val="Bibliography"/>
        <w:rPr>
          <w:rFonts w:ascii="Times New Roman" w:hAnsi="Times New Roman" w:cs="Times New Roman"/>
          <w:noProof/>
          <w:sz w:val="24"/>
        </w:rPr>
      </w:pPr>
      <w:r w:rsidRPr="00CE5A91">
        <w:rPr>
          <w:rFonts w:ascii="Times New Roman" w:hAnsi="Times New Roman" w:cs="Times New Roman"/>
          <w:noProof/>
          <w:sz w:val="24"/>
        </w:rPr>
        <w:t xml:space="preserve">OpenStax. (2021). Theoretical perspectives on media and technology. In </w:t>
      </w:r>
      <w:r w:rsidRPr="00CE5A91">
        <w:rPr>
          <w:rFonts w:ascii="Times New Roman" w:hAnsi="Times New Roman" w:cs="Times New Roman"/>
          <w:i/>
          <w:iCs/>
          <w:noProof/>
          <w:sz w:val="24"/>
        </w:rPr>
        <w:t>Introduction to sociology 3e</w:t>
      </w:r>
      <w:r w:rsidRPr="00CE5A91">
        <w:rPr>
          <w:rFonts w:ascii="Times New Roman" w:hAnsi="Times New Roman" w:cs="Times New Roman"/>
          <w:noProof/>
          <w:sz w:val="24"/>
        </w:rPr>
        <w:t xml:space="preserve">. Rice University. </w:t>
      </w:r>
      <w:hyperlink r:id="rId14" w:tgtFrame="_new" w:history="1">
        <w:r w:rsidRPr="00CE5A91">
          <w:rPr>
            <w:rStyle w:val="Hyperlink"/>
            <w:rFonts w:ascii="Times New Roman" w:hAnsi="Times New Roman" w:cs="Times New Roman"/>
            <w:noProof/>
            <w:color w:val="0070C0"/>
            <w:sz w:val="24"/>
          </w:rPr>
          <w:t>https://openstax.org/books/introduction-sociology-3e/pages/8-4-theoretical-perspectives-on-media-and-technology</w:t>
        </w:r>
      </w:hyperlink>
    </w:p>
    <w:p w14:paraId="7A188860" w14:textId="77777777" w:rsidR="00753764" w:rsidRPr="00CE5A91" w:rsidRDefault="00753764" w:rsidP="00753764">
      <w:pPr>
        <w:pStyle w:val="Bibliography"/>
        <w:rPr>
          <w:rFonts w:ascii="Times New Roman" w:hAnsi="Times New Roman" w:cs="Times New Roman"/>
          <w:noProof/>
          <w:sz w:val="24"/>
        </w:rPr>
      </w:pPr>
      <w:r w:rsidRPr="00CE5A91">
        <w:rPr>
          <w:rFonts w:ascii="Times New Roman" w:hAnsi="Times New Roman" w:cs="Times New Roman"/>
          <w:noProof/>
          <w:sz w:val="24"/>
        </w:rPr>
        <w:t xml:space="preserve">Sakhri, A. (2025). Measuring the contribution of digital transformation (through the application of digital management, digital strategy and digital culture) to enhancing performance of Algerian economic enterprises. </w:t>
      </w:r>
      <w:r w:rsidRPr="00CE5A91">
        <w:rPr>
          <w:rFonts w:ascii="Times New Roman" w:hAnsi="Times New Roman" w:cs="Times New Roman"/>
          <w:i/>
          <w:iCs/>
          <w:noProof/>
          <w:sz w:val="24"/>
        </w:rPr>
        <w:t>An-Najah University Journal for Research–B (Humanities), 40</w:t>
      </w:r>
      <w:r w:rsidRPr="00CE5A91">
        <w:rPr>
          <w:rFonts w:ascii="Times New Roman" w:hAnsi="Times New Roman" w:cs="Times New Roman"/>
          <w:noProof/>
          <w:sz w:val="24"/>
        </w:rPr>
        <w:t>(2), 131–146. https://doi.org/10.35552/0247.40.3.2561</w:t>
      </w:r>
    </w:p>
    <w:p w14:paraId="1A34D45F" w14:textId="77777777" w:rsidR="00753764" w:rsidRPr="00CE5A91" w:rsidRDefault="00753764" w:rsidP="00753764">
      <w:pPr>
        <w:pStyle w:val="Bibliography"/>
        <w:rPr>
          <w:rFonts w:ascii="Times New Roman" w:hAnsi="Times New Roman" w:cs="Times New Roman"/>
          <w:noProof/>
          <w:sz w:val="24"/>
        </w:rPr>
      </w:pPr>
      <w:r w:rsidRPr="00CE5A91">
        <w:rPr>
          <w:rFonts w:ascii="Times New Roman" w:hAnsi="Times New Roman" w:cs="Times New Roman"/>
          <w:noProof/>
          <w:sz w:val="24"/>
        </w:rPr>
        <w:t xml:space="preserve">Verma, M., &amp; Parganiha, V. (2026). A secure and intelligent pest control management system for smart agriculture using hybrid deep learning. </w:t>
      </w:r>
      <w:r w:rsidRPr="00CE5A91">
        <w:rPr>
          <w:rFonts w:ascii="Times New Roman" w:hAnsi="Times New Roman" w:cs="Times New Roman"/>
          <w:i/>
          <w:iCs/>
          <w:noProof/>
          <w:sz w:val="24"/>
        </w:rPr>
        <w:t>Knowledge-Based Systems, 337</w:t>
      </w:r>
      <w:r w:rsidRPr="00CE5A91">
        <w:rPr>
          <w:rFonts w:ascii="Times New Roman" w:hAnsi="Times New Roman" w:cs="Times New Roman"/>
          <w:noProof/>
          <w:sz w:val="24"/>
        </w:rPr>
        <w:t>, Article 115379.</w:t>
      </w:r>
    </w:p>
    <w:p w14:paraId="77C3FFF9" w14:textId="77777777" w:rsidR="00753764" w:rsidRPr="00CE5A91" w:rsidRDefault="00753764" w:rsidP="00753764">
      <w:pPr>
        <w:pStyle w:val="Bibliography"/>
        <w:rPr>
          <w:rFonts w:ascii="Times New Roman" w:hAnsi="Times New Roman" w:cs="Times New Roman"/>
          <w:noProof/>
          <w:sz w:val="24"/>
        </w:rPr>
      </w:pPr>
      <w:r w:rsidRPr="00CE5A91">
        <w:rPr>
          <w:rFonts w:ascii="Times New Roman" w:hAnsi="Times New Roman" w:cs="Times New Roman"/>
          <w:noProof/>
          <w:sz w:val="24"/>
        </w:rPr>
        <w:lastRenderedPageBreak/>
        <w:t xml:space="preserve">Vogels, E. A. (2021, August 19). </w:t>
      </w:r>
      <w:r w:rsidRPr="00CE5A91">
        <w:rPr>
          <w:rFonts w:ascii="Times New Roman" w:hAnsi="Times New Roman" w:cs="Times New Roman"/>
          <w:i/>
          <w:iCs/>
          <w:noProof/>
          <w:sz w:val="24"/>
        </w:rPr>
        <w:t>Some digital divides persist between rural, urban and suburban America</w:t>
      </w:r>
      <w:r w:rsidRPr="00CE5A91">
        <w:rPr>
          <w:rFonts w:ascii="Times New Roman" w:hAnsi="Times New Roman" w:cs="Times New Roman"/>
          <w:noProof/>
          <w:sz w:val="24"/>
        </w:rPr>
        <w:t xml:space="preserve">. Pew Research Center. </w:t>
      </w:r>
      <w:hyperlink r:id="rId15" w:tgtFrame="_new" w:history="1">
        <w:r w:rsidRPr="00CE5A91">
          <w:rPr>
            <w:rStyle w:val="Hyperlink"/>
            <w:rFonts w:ascii="Times New Roman" w:hAnsi="Times New Roman" w:cs="Times New Roman"/>
            <w:noProof/>
            <w:color w:val="0070C0"/>
            <w:sz w:val="24"/>
          </w:rPr>
          <w:t>https://www.pewresearch.org/short-reads/2021/08/19/some-digital-divides-persist-between-rural-urban-and-suburban-america/</w:t>
        </w:r>
      </w:hyperlink>
    </w:p>
    <w:p w14:paraId="0B3A910F" w14:textId="6010E8D3" w:rsidR="67AE9998" w:rsidRPr="00CE5A91" w:rsidRDefault="67AE9998" w:rsidP="00753764">
      <w:pPr>
        <w:pStyle w:val="Bibliography"/>
        <w:rPr>
          <w:rFonts w:ascii="Times New Roman" w:hAnsi="Times New Roman" w:cs="Times New Roman"/>
          <w:noProof/>
          <w:sz w:val="24"/>
        </w:rPr>
      </w:pPr>
    </w:p>
    <w:sectPr w:rsidR="67AE9998" w:rsidRPr="00CE5A91">
      <w:headerReference w:type="even" r:id="rId16"/>
      <w:headerReference w:type="default" r:id="rId17"/>
      <w:footerReference w:type="even" r:id="rId18"/>
      <w:footerReference w:type="default" r:id="rId19"/>
      <w:headerReference w:type="first" r:id="rId20"/>
      <w:footerReference w:type="first" r:id="rId21"/>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7FEA1" w14:textId="77777777" w:rsidR="00DA29C2" w:rsidRDefault="00DA29C2">
      <w:pPr>
        <w:spacing w:line="240" w:lineRule="auto"/>
      </w:pPr>
      <w:r>
        <w:separator/>
      </w:r>
    </w:p>
    <w:p w14:paraId="66804712" w14:textId="77777777" w:rsidR="00DA29C2" w:rsidRDefault="00DA29C2"/>
  </w:endnote>
  <w:endnote w:type="continuationSeparator" w:id="0">
    <w:p w14:paraId="67752CDB" w14:textId="77777777" w:rsidR="00DA29C2" w:rsidRDefault="00DA29C2">
      <w:pPr>
        <w:spacing w:line="240" w:lineRule="auto"/>
      </w:pPr>
      <w:r>
        <w:continuationSeparator/>
      </w:r>
    </w:p>
    <w:p w14:paraId="1546B962" w14:textId="77777777" w:rsidR="00DA29C2" w:rsidRDefault="00DA29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5D8F6"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9BD2"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E16F"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02BC5" w14:textId="77777777" w:rsidR="00DA29C2" w:rsidRDefault="00DA29C2">
      <w:pPr>
        <w:spacing w:line="240" w:lineRule="auto"/>
      </w:pPr>
      <w:r>
        <w:separator/>
      </w:r>
    </w:p>
    <w:p w14:paraId="4A9BF21E" w14:textId="77777777" w:rsidR="00DA29C2" w:rsidRDefault="00DA29C2"/>
  </w:footnote>
  <w:footnote w:type="continuationSeparator" w:id="0">
    <w:p w14:paraId="479E3E76" w14:textId="77777777" w:rsidR="00DA29C2" w:rsidRDefault="00DA29C2">
      <w:pPr>
        <w:spacing w:line="240" w:lineRule="auto"/>
      </w:pPr>
      <w:r>
        <w:continuationSeparator/>
      </w:r>
    </w:p>
    <w:p w14:paraId="1CCF1261" w14:textId="77777777" w:rsidR="00DA29C2" w:rsidRDefault="00DA29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F6B2"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FCA8"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C439"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F66"/>
    <w:rsid w:val="00023AFE"/>
    <w:rsid w:val="00046F66"/>
    <w:rsid w:val="00093AFA"/>
    <w:rsid w:val="000A3D9B"/>
    <w:rsid w:val="000D11DE"/>
    <w:rsid w:val="000D4642"/>
    <w:rsid w:val="000D539D"/>
    <w:rsid w:val="000E6E99"/>
    <w:rsid w:val="00116273"/>
    <w:rsid w:val="002C79E6"/>
    <w:rsid w:val="002E6BBB"/>
    <w:rsid w:val="002F3AE9"/>
    <w:rsid w:val="0031644E"/>
    <w:rsid w:val="003458EA"/>
    <w:rsid w:val="003804CC"/>
    <w:rsid w:val="00386809"/>
    <w:rsid w:val="003A3176"/>
    <w:rsid w:val="003A3472"/>
    <w:rsid w:val="003A7AFA"/>
    <w:rsid w:val="004017B0"/>
    <w:rsid w:val="0041298C"/>
    <w:rsid w:val="004222DE"/>
    <w:rsid w:val="004773D7"/>
    <w:rsid w:val="004A647F"/>
    <w:rsid w:val="004D7DB8"/>
    <w:rsid w:val="004F5B74"/>
    <w:rsid w:val="005076B0"/>
    <w:rsid w:val="00517C15"/>
    <w:rsid w:val="00573B0C"/>
    <w:rsid w:val="005A3C3C"/>
    <w:rsid w:val="005C199E"/>
    <w:rsid w:val="006251CC"/>
    <w:rsid w:val="00664C1A"/>
    <w:rsid w:val="006D395C"/>
    <w:rsid w:val="007244A0"/>
    <w:rsid w:val="00753764"/>
    <w:rsid w:val="00772EF3"/>
    <w:rsid w:val="00785006"/>
    <w:rsid w:val="00835724"/>
    <w:rsid w:val="00837160"/>
    <w:rsid w:val="0087407D"/>
    <w:rsid w:val="008D67BA"/>
    <w:rsid w:val="008F345A"/>
    <w:rsid w:val="008F59CD"/>
    <w:rsid w:val="00937CED"/>
    <w:rsid w:val="009C2067"/>
    <w:rsid w:val="009E5B6E"/>
    <w:rsid w:val="00A417C1"/>
    <w:rsid w:val="00A42C38"/>
    <w:rsid w:val="00AC47AF"/>
    <w:rsid w:val="00B01C99"/>
    <w:rsid w:val="00B10670"/>
    <w:rsid w:val="00B863FB"/>
    <w:rsid w:val="00B86440"/>
    <w:rsid w:val="00BB2D6F"/>
    <w:rsid w:val="00C00F8F"/>
    <w:rsid w:val="00C01957"/>
    <w:rsid w:val="00C03068"/>
    <w:rsid w:val="00C30655"/>
    <w:rsid w:val="00CE5A91"/>
    <w:rsid w:val="00D620FD"/>
    <w:rsid w:val="00D91044"/>
    <w:rsid w:val="00D95198"/>
    <w:rsid w:val="00DA29C2"/>
    <w:rsid w:val="00DD1FB5"/>
    <w:rsid w:val="00DE3639"/>
    <w:rsid w:val="00E67454"/>
    <w:rsid w:val="00EA292A"/>
    <w:rsid w:val="00ED306C"/>
    <w:rsid w:val="00EF55C5"/>
    <w:rsid w:val="00F163EA"/>
    <w:rsid w:val="00F276D9"/>
    <w:rsid w:val="00F6242A"/>
    <w:rsid w:val="00F652FE"/>
    <w:rsid w:val="00F90AAC"/>
    <w:rsid w:val="00FA4949"/>
    <w:rsid w:val="00FD0666"/>
    <w:rsid w:val="00FD7FA7"/>
    <w:rsid w:val="00FE623A"/>
    <w:rsid w:val="00FE7F47"/>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6EC89"/>
  <w15:chartTrackingRefBased/>
  <w15:docId w15:val="{5BC247DE-BA83-4ECF-BAD2-5D39DF870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753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netsuite.com/portal/resource/articles/erp/field-services-management-benefits.shtml?utm_source=chatgpt.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www.invasivespeciesinfo.gov/subject/integrated-pest-management?utm_source=chatgpt.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ist.gov/itl/iad/visualization-and-usability-group/human-factors-human-centered-design?utm_source=chatgpt.com"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pewresearch.org/short-reads/2021/08/19/some-digital-divides-persist-between-rural-urban-and-suburban-america/?utm_source=chatgpt.com" TargetMode="External"/><Relationship Id="rId23" Type="http://schemas.openxmlformats.org/officeDocument/2006/relationships/glossaryDocument" Target="glossary/document.xml"/><Relationship Id="rId10" Type="http://schemas.openxmlformats.org/officeDocument/2006/relationships/hyperlink" Target="https://doi.org/10.2307/249008"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openstax.org/books/introduction-sociology-3e/pages/8-4-theoretical-perspectives-on-media-and-technology?utm_source=chatgpt.com"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5D85710ACA4CE890D2F5EFED395911"/>
        <w:category>
          <w:name w:val="General"/>
          <w:gallery w:val="placeholder"/>
        </w:category>
        <w:types>
          <w:type w:val="bbPlcHdr"/>
        </w:types>
        <w:behaviors>
          <w:behavior w:val="content"/>
        </w:behaviors>
        <w:guid w:val="{F46B432A-84A8-4DCB-AFB0-448852569AC3}"/>
      </w:docPartPr>
      <w:docPartBody>
        <w:p w:rsidR="00000000" w:rsidRDefault="00000000">
          <w:pPr>
            <w:pStyle w:val="B35D85710ACA4CE890D2F5EFED395911"/>
          </w:pPr>
          <w:r w:rsidRPr="3236C9DF">
            <w:t>Course Number</w:t>
          </w:r>
          <w:r>
            <w:t>:</w:t>
          </w:r>
        </w:p>
      </w:docPartBody>
    </w:docPart>
    <w:docPart>
      <w:docPartPr>
        <w:name w:val="B59A0B467B9F4D68A4CE861392C5514D"/>
        <w:category>
          <w:name w:val="General"/>
          <w:gallery w:val="placeholder"/>
        </w:category>
        <w:types>
          <w:type w:val="bbPlcHdr"/>
        </w:types>
        <w:behaviors>
          <w:behavior w:val="content"/>
        </w:behaviors>
        <w:guid w:val="{F3B8D8B9-D637-46E3-A024-040A29263D92}"/>
      </w:docPartPr>
      <w:docPartBody>
        <w:p w:rsidR="00000000" w:rsidRDefault="00000000">
          <w:pPr>
            <w:pStyle w:val="B59A0B467B9F4D68A4CE861392C5514D"/>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E15"/>
    <w:rsid w:val="002D4E15"/>
    <w:rsid w:val="00EA2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F92627DF79490C8E878FB1D5C41193">
    <w:name w:val="DBF92627DF79490C8E878FB1D5C41193"/>
  </w:style>
  <w:style w:type="paragraph" w:customStyle="1" w:styleId="1CD512DDBA594590BFBC79A92569D877">
    <w:name w:val="1CD512DDBA594590BFBC79A92569D877"/>
  </w:style>
  <w:style w:type="paragraph" w:customStyle="1" w:styleId="127AD0C9F8B54B2D9CEA1DC62312AA19">
    <w:name w:val="127AD0C9F8B54B2D9CEA1DC62312AA19"/>
  </w:style>
  <w:style w:type="paragraph" w:customStyle="1" w:styleId="0BCE02DFB52C43179DC30CB21B1C94CF">
    <w:name w:val="0BCE02DFB52C43179DC30CB21B1C94CF"/>
  </w:style>
  <w:style w:type="paragraph" w:customStyle="1" w:styleId="572CF01EE73B47E9B441E86290A9C242">
    <w:name w:val="572CF01EE73B47E9B441E86290A9C242"/>
  </w:style>
  <w:style w:type="paragraph" w:customStyle="1" w:styleId="B35D85710ACA4CE890D2F5EFED395911">
    <w:name w:val="B35D85710ACA4CE890D2F5EFED395911"/>
  </w:style>
  <w:style w:type="paragraph" w:customStyle="1" w:styleId="D24B750A712240F192C5C52D6DCB6609">
    <w:name w:val="D24B750A712240F192C5C52D6DCB6609"/>
  </w:style>
  <w:style w:type="paragraph" w:customStyle="1" w:styleId="FF5DFFAA5EA44AE2ADF38E841E6E4BEC">
    <w:name w:val="FF5DFFAA5EA44AE2ADF38E841E6E4BEC"/>
  </w:style>
  <w:style w:type="paragraph" w:customStyle="1" w:styleId="864570B87C3E48B1B8293D334290251D">
    <w:name w:val="864570B87C3E48B1B8293D334290251D"/>
  </w:style>
  <w:style w:type="paragraph" w:customStyle="1" w:styleId="A9981E3FB7ED409DB8D5596661126339">
    <w:name w:val="A9981E3FB7ED409DB8D5596661126339"/>
  </w:style>
  <w:style w:type="paragraph" w:customStyle="1" w:styleId="F6F429FE1F4E4D51A602BE9579E6D04D">
    <w:name w:val="F6F429FE1F4E4D51A602BE9579E6D04D"/>
  </w:style>
  <w:style w:type="paragraph" w:customStyle="1" w:styleId="AF2B7F57BB8E42CE83BBA11460B8882F">
    <w:name w:val="AF2B7F57BB8E42CE83BBA11460B8882F"/>
  </w:style>
  <w:style w:type="paragraph" w:customStyle="1" w:styleId="B4F928C35B0145E099ECE73EE2025A86">
    <w:name w:val="B4F928C35B0145E099ECE73EE2025A86"/>
  </w:style>
  <w:style w:type="paragraph" w:customStyle="1" w:styleId="98010E9E7EEB4DDFACC1815034B713DA">
    <w:name w:val="98010E9E7EEB4DDFACC1815034B713DA"/>
  </w:style>
  <w:style w:type="paragraph" w:customStyle="1" w:styleId="B98CFF546EC5425A893C092E3BD4FC05">
    <w:name w:val="B98CFF546EC5425A893C092E3BD4FC05"/>
  </w:style>
  <w:style w:type="paragraph" w:customStyle="1" w:styleId="1A949772B2964FDDBAD33FFD0825F142">
    <w:name w:val="1A949772B2964FDDBAD33FFD0825F142"/>
  </w:style>
  <w:style w:type="paragraph" w:customStyle="1" w:styleId="10AAD0A4D848401AB432582794CA5AC8">
    <w:name w:val="10AAD0A4D848401AB432582794CA5AC8"/>
  </w:style>
  <w:style w:type="paragraph" w:customStyle="1" w:styleId="544D87DFE856400596B93C6A19D9AD91">
    <w:name w:val="544D87DFE856400596B93C6A19D9AD91"/>
  </w:style>
  <w:style w:type="paragraph" w:customStyle="1" w:styleId="F7769832D5F347E993D59C61F9768303">
    <w:name w:val="F7769832D5F347E993D59C61F9768303"/>
  </w:style>
  <w:style w:type="paragraph" w:customStyle="1" w:styleId="1D80572E1A204D0F90C7A01D58A14B33">
    <w:name w:val="1D80572E1A204D0F90C7A01D58A14B33"/>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003B5903D0514D6E9D89DE421F3A06F8">
    <w:name w:val="003B5903D0514D6E9D89DE421F3A06F8"/>
  </w:style>
  <w:style w:type="paragraph" w:customStyle="1" w:styleId="74677B730697432AB0F125CC47BE7E5B">
    <w:name w:val="74677B730697432AB0F125CC47BE7E5B"/>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3492EB6855ED48BAB64CBF878553F14B">
    <w:name w:val="3492EB6855ED48BAB64CBF878553F14B"/>
  </w:style>
  <w:style w:type="paragraph" w:customStyle="1" w:styleId="F693741A9358411DA0CA393546D4004B">
    <w:name w:val="F693741A9358411DA0CA393546D4004B"/>
  </w:style>
  <w:style w:type="paragraph" w:customStyle="1" w:styleId="B59A0B467B9F4D68A4CE861392C5514D">
    <w:name w:val="B59A0B467B9F4D68A4CE861392C5514D"/>
  </w:style>
  <w:style w:type="paragraph" w:customStyle="1" w:styleId="FC7CE0B8E38A4014AD5BFD99FDEB9798">
    <w:name w:val="FC7CE0B8E38A4014AD5BFD99FDEB9798"/>
  </w:style>
  <w:style w:type="paragraph" w:customStyle="1" w:styleId="E87917FBB91C4D169F6ACFFFEC225CB6">
    <w:name w:val="E87917FBB91C4D169F6ACFFFEC225CB6"/>
  </w:style>
  <w:style w:type="paragraph" w:customStyle="1" w:styleId="371854E282D24C4B8AA57D26FCD4A83C">
    <w:name w:val="371854E282D24C4B8AA57D26FCD4A83C"/>
  </w:style>
  <w:style w:type="paragraph" w:customStyle="1" w:styleId="AB0E66B00D544F4596B6C0B7D82DCDC7">
    <w:name w:val="AB0E66B00D544F4596B6C0B7D82DCDC7"/>
  </w:style>
  <w:style w:type="paragraph" w:customStyle="1" w:styleId="9EBB5492ED024621974E0B59094C203A">
    <w:name w:val="9EBB5492ED024621974E0B59094C203A"/>
  </w:style>
  <w:style w:type="character" w:styleId="Hyperlink">
    <w:name w:val="Hyperlink"/>
    <w:basedOn w:val="DefaultParagraphFont"/>
    <w:uiPriority w:val="99"/>
    <w:unhideWhenUsed/>
    <w:rPr>
      <w:color w:val="467886" w:themeColor="hyperlink"/>
      <w:u w:val="single"/>
    </w:rPr>
  </w:style>
  <w:style w:type="paragraph" w:customStyle="1" w:styleId="96F5B2631AC7491BB4E7C0F06105F52E">
    <w:name w:val="96F5B2631AC7491BB4E7C0F06105F5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46</TotalTime>
  <Pages>16</Pages>
  <Words>6374</Words>
  <Characters>31681</Characters>
  <Application>Microsoft Office Word</Application>
  <DocSecurity>0</DocSecurity>
  <Lines>931</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Michael Wood</cp:lastModifiedBy>
  <cp:revision>54</cp:revision>
  <dcterms:created xsi:type="dcterms:W3CDTF">2026-06-17T02:13:00Z</dcterms:created>
  <dcterms:modified xsi:type="dcterms:W3CDTF">2026-06-17T03:01:00Z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