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CBB1" w14:textId="6690CEFF" w:rsidR="00DA68A6" w:rsidRPr="00DA68A6" w:rsidRDefault="00DA68A6" w:rsidP="00DA68A6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               </w:t>
      </w:r>
      <w:r w:rsidRPr="00DA68A6">
        <w:rPr>
          <w:rFonts w:ascii="Arial" w:hAnsi="Arial" w:cs="Arial"/>
          <w:sz w:val="24"/>
          <w:szCs w:val="24"/>
          <w:lang w:val="uk-UA"/>
        </w:rPr>
        <w:t>Практична №1</w:t>
      </w:r>
    </w:p>
    <w:p w14:paraId="2A2144E0" w14:textId="77777777" w:rsidR="00DA68A6" w:rsidRPr="00DA68A6" w:rsidRDefault="00DA68A6" w:rsidP="00DA68A6">
      <w:pPr>
        <w:rPr>
          <w:rFonts w:ascii="Arial" w:hAnsi="Arial" w:cs="Arial"/>
          <w:sz w:val="24"/>
          <w:szCs w:val="24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82"/>
        <w:gridCol w:w="1528"/>
        <w:gridCol w:w="1608"/>
        <w:gridCol w:w="1671"/>
        <w:gridCol w:w="1689"/>
        <w:gridCol w:w="1378"/>
      </w:tblGrid>
      <w:tr w:rsidR="00392E40" w:rsidRPr="00DA68A6" w14:paraId="0B8F7AE4" w14:textId="77777777">
        <w:tc>
          <w:tcPr>
            <w:tcW w:w="1440" w:type="dxa"/>
          </w:tcPr>
          <w:p w14:paraId="4858751C" w14:textId="721129C0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Характеристика</w:t>
            </w:r>
            <w:proofErr w:type="spellEnd"/>
          </w:p>
        </w:tc>
        <w:tc>
          <w:tcPr>
            <w:tcW w:w="1440" w:type="dxa"/>
          </w:tcPr>
          <w:p w14:paraId="049184EC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C++</w:t>
            </w:r>
          </w:p>
        </w:tc>
        <w:tc>
          <w:tcPr>
            <w:tcW w:w="1440" w:type="dxa"/>
          </w:tcPr>
          <w:p w14:paraId="5DA50BBA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C#</w:t>
            </w:r>
          </w:p>
        </w:tc>
        <w:tc>
          <w:tcPr>
            <w:tcW w:w="1440" w:type="dxa"/>
          </w:tcPr>
          <w:p w14:paraId="1FBFCF0A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440" w:type="dxa"/>
          </w:tcPr>
          <w:p w14:paraId="1C767EC3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JavaScript</w:t>
            </w:r>
          </w:p>
        </w:tc>
        <w:tc>
          <w:tcPr>
            <w:tcW w:w="1440" w:type="dxa"/>
          </w:tcPr>
          <w:p w14:paraId="08E9C74D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392E40" w:rsidRPr="00DA68A6" w14:paraId="2D88E8F6" w14:textId="77777777">
        <w:tc>
          <w:tcPr>
            <w:tcW w:w="1440" w:type="dxa"/>
          </w:tcPr>
          <w:p w14:paraId="1A6A2CDC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Опис</w:t>
            </w:r>
          </w:p>
        </w:tc>
        <w:tc>
          <w:tcPr>
            <w:tcW w:w="1440" w:type="dxa"/>
          </w:tcPr>
          <w:p w14:paraId="7647B7F4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Потужна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компільована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орієнтована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високу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продуктивність</w:t>
            </w:r>
            <w:proofErr w:type="spellEnd"/>
          </w:p>
        </w:tc>
        <w:tc>
          <w:tcPr>
            <w:tcW w:w="1440" w:type="dxa"/>
          </w:tcPr>
          <w:p w14:paraId="38690925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від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DA68A6">
              <w:rPr>
                <w:rFonts w:ascii="Arial" w:hAnsi="Arial" w:cs="Arial"/>
                <w:sz w:val="24"/>
                <w:szCs w:val="24"/>
              </w:rPr>
              <w:t>Microsoft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для .</w:t>
            </w:r>
            <w:r w:rsidRPr="00DA68A6">
              <w:rPr>
                <w:rFonts w:ascii="Arial" w:hAnsi="Arial" w:cs="Arial"/>
                <w:sz w:val="24"/>
                <w:szCs w:val="24"/>
              </w:rPr>
              <w:t>NET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платформи</w:t>
            </w:r>
            <w:proofErr w:type="spellEnd"/>
          </w:p>
        </w:tc>
        <w:tc>
          <w:tcPr>
            <w:tcW w:w="1440" w:type="dxa"/>
          </w:tcPr>
          <w:p w14:paraId="3090B3DF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Об’єктно-орієнтована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універсальна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для 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десктопу</w:t>
            </w:r>
            <w:proofErr w:type="gram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мобільних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серверних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додатків</w:t>
            </w:r>
            <w:proofErr w:type="spellEnd"/>
          </w:p>
        </w:tc>
        <w:tc>
          <w:tcPr>
            <w:tcW w:w="1440" w:type="dxa"/>
          </w:tcPr>
          <w:p w14:paraId="3A514D46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Скриптова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яка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здебільшого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фронтенду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веб-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сайтів</w:t>
            </w:r>
            <w:proofErr w:type="spellEnd"/>
          </w:p>
        </w:tc>
        <w:tc>
          <w:tcPr>
            <w:tcW w:w="1440" w:type="dxa"/>
          </w:tcPr>
          <w:p w14:paraId="5C0E5969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Інтерпретована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з простим синтаксисом, популярна для науки, </w:t>
            </w:r>
            <w:r w:rsidRPr="00DA68A6">
              <w:rPr>
                <w:rFonts w:ascii="Arial" w:hAnsi="Arial" w:cs="Arial"/>
                <w:sz w:val="24"/>
                <w:szCs w:val="24"/>
              </w:rPr>
              <w:t>ML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бекенду</w:t>
            </w:r>
            <w:proofErr w:type="spellEnd"/>
          </w:p>
        </w:tc>
      </w:tr>
      <w:tr w:rsidR="00392E40" w:rsidRPr="00DA68A6" w14:paraId="5349A9E4" w14:textId="77777777">
        <w:tc>
          <w:tcPr>
            <w:tcW w:w="1440" w:type="dxa"/>
          </w:tcPr>
          <w:p w14:paraId="785DFAB5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Посилання</w:t>
            </w:r>
            <w:proofErr w:type="spellEnd"/>
          </w:p>
        </w:tc>
        <w:tc>
          <w:tcPr>
            <w:tcW w:w="1440" w:type="dxa"/>
          </w:tcPr>
          <w:p w14:paraId="4867EDAF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https://en.cppreference.com/</w:t>
            </w:r>
          </w:p>
        </w:tc>
        <w:tc>
          <w:tcPr>
            <w:tcW w:w="1440" w:type="dxa"/>
          </w:tcPr>
          <w:p w14:paraId="56163D32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https://learn.microsoft.c</w:t>
            </w:r>
            <w:r w:rsidRPr="00DA68A6">
              <w:rPr>
                <w:rFonts w:ascii="Arial" w:hAnsi="Arial" w:cs="Arial"/>
                <w:sz w:val="24"/>
                <w:szCs w:val="24"/>
              </w:rPr>
              <w:t>om/en-us/dotnet/csharp/</w:t>
            </w:r>
          </w:p>
        </w:tc>
        <w:tc>
          <w:tcPr>
            <w:tcW w:w="1440" w:type="dxa"/>
          </w:tcPr>
          <w:p w14:paraId="2E369336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https://docs.oracle.com/en/java/</w:t>
            </w:r>
          </w:p>
        </w:tc>
        <w:tc>
          <w:tcPr>
            <w:tcW w:w="1440" w:type="dxa"/>
          </w:tcPr>
          <w:p w14:paraId="7EBA559B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https://developer.mozilla.org/en-US/docs/Web/JavaScript</w:t>
            </w:r>
          </w:p>
        </w:tc>
        <w:tc>
          <w:tcPr>
            <w:tcW w:w="1440" w:type="dxa"/>
          </w:tcPr>
          <w:p w14:paraId="4D73171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https://docs.python.org/3/</w:t>
            </w:r>
          </w:p>
        </w:tc>
      </w:tr>
      <w:tr w:rsidR="00392E40" w:rsidRPr="00DA68A6" w14:paraId="12C7A3BE" w14:textId="77777777">
        <w:tc>
          <w:tcPr>
            <w:tcW w:w="1440" w:type="dxa"/>
          </w:tcPr>
          <w:p w14:paraId="4C07762E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Область використання</w:t>
            </w:r>
          </w:p>
        </w:tc>
        <w:tc>
          <w:tcPr>
            <w:tcW w:w="1440" w:type="dxa"/>
          </w:tcPr>
          <w:p w14:paraId="554DA132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Системне програмування, ігри, драйвери</w:t>
            </w:r>
          </w:p>
        </w:tc>
        <w:tc>
          <w:tcPr>
            <w:tcW w:w="1440" w:type="dxa"/>
          </w:tcPr>
          <w:p w14:paraId="1E2DD6E1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Бізнес-додатки, десктоп і веб, Unity (ігри)</w:t>
            </w:r>
          </w:p>
        </w:tc>
        <w:tc>
          <w:tcPr>
            <w:tcW w:w="1440" w:type="dxa"/>
          </w:tcPr>
          <w:p w14:paraId="5F9935CD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Мобільні та серверні додатки, enterprise-системи</w:t>
            </w:r>
          </w:p>
        </w:tc>
        <w:tc>
          <w:tcPr>
            <w:tcW w:w="1440" w:type="dxa"/>
          </w:tcPr>
          <w:p w14:paraId="13B1DEEE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Веб-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інтерфейси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, веб-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додатки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інтерактивні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елементи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сайту</w:t>
            </w:r>
          </w:p>
        </w:tc>
        <w:tc>
          <w:tcPr>
            <w:tcW w:w="1440" w:type="dxa"/>
          </w:tcPr>
          <w:p w14:paraId="29C201B1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ШІ,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аналітика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скрипти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автоматизація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, веб-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розробка</w:t>
            </w:r>
            <w:proofErr w:type="spellEnd"/>
          </w:p>
        </w:tc>
      </w:tr>
      <w:tr w:rsidR="00392E40" w:rsidRPr="00DA68A6" w14:paraId="77EED06D" w14:textId="77777777">
        <w:tc>
          <w:tcPr>
            <w:tcW w:w="1440" w:type="dxa"/>
          </w:tcPr>
          <w:p w14:paraId="0FE16B98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Механізм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компіляції</w:t>
            </w:r>
            <w:proofErr w:type="spellEnd"/>
          </w:p>
        </w:tc>
        <w:tc>
          <w:tcPr>
            <w:tcW w:w="1440" w:type="dxa"/>
          </w:tcPr>
          <w:p w14:paraId="55E96934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Компіляція у машинний код</w:t>
            </w:r>
          </w:p>
        </w:tc>
        <w:tc>
          <w:tcPr>
            <w:tcW w:w="1440" w:type="dxa"/>
          </w:tcPr>
          <w:p w14:paraId="7675D890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Компіляція у CIL (Common Intermediate Language), JI</w:t>
            </w:r>
            <w:r w:rsidRPr="00DA68A6">
              <w:rPr>
                <w:rFonts w:ascii="Arial" w:hAnsi="Arial" w:cs="Arial"/>
                <w:sz w:val="24"/>
                <w:szCs w:val="24"/>
              </w:rPr>
              <w:t>T-компіляція</w:t>
            </w:r>
          </w:p>
        </w:tc>
        <w:tc>
          <w:tcPr>
            <w:tcW w:w="1440" w:type="dxa"/>
          </w:tcPr>
          <w:p w14:paraId="22020300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Байт-код для JVM</w:t>
            </w:r>
          </w:p>
        </w:tc>
        <w:tc>
          <w:tcPr>
            <w:tcW w:w="1440" w:type="dxa"/>
          </w:tcPr>
          <w:p w14:paraId="4239E60D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Інтерпретується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браузером (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DA68A6">
              <w:rPr>
                <w:rFonts w:ascii="Arial" w:hAnsi="Arial" w:cs="Arial"/>
                <w:sz w:val="24"/>
                <w:szCs w:val="24"/>
              </w:rPr>
              <w:t>Node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.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1440" w:type="dxa"/>
          </w:tcPr>
          <w:p w14:paraId="423B4C6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Інтерпретована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мова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компілюється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в байт-код </w:t>
            </w:r>
            <w:r w:rsidRPr="00DA68A6">
              <w:rPr>
                <w:rFonts w:ascii="Arial" w:hAnsi="Arial" w:cs="Arial"/>
                <w:sz w:val="24"/>
                <w:szCs w:val="24"/>
              </w:rPr>
              <w:t>Python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DA68A6">
              <w:rPr>
                <w:rFonts w:ascii="Arial" w:hAnsi="Arial" w:cs="Arial"/>
                <w:sz w:val="24"/>
                <w:szCs w:val="24"/>
              </w:rPr>
              <w:t>VM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)</w:t>
            </w:r>
          </w:p>
        </w:tc>
      </w:tr>
      <w:tr w:rsidR="00392E40" w:rsidRPr="00DA68A6" w14:paraId="1FE0F159" w14:textId="77777777">
        <w:tc>
          <w:tcPr>
            <w:tcW w:w="1440" w:type="dxa"/>
          </w:tcPr>
          <w:p w14:paraId="1FBECA9A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Парадигми</w:t>
            </w:r>
            <w:proofErr w:type="spellEnd"/>
          </w:p>
        </w:tc>
        <w:tc>
          <w:tcPr>
            <w:tcW w:w="1440" w:type="dxa"/>
          </w:tcPr>
          <w:p w14:paraId="756F4A16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Імперативна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об’єктно-орієнтована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процедурна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, шаблонна</w:t>
            </w:r>
          </w:p>
        </w:tc>
        <w:tc>
          <w:tcPr>
            <w:tcW w:w="1440" w:type="dxa"/>
          </w:tcPr>
          <w:p w14:paraId="497A2D85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Об’єктно-орієнтована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функціональна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</w:rPr>
              <w:t>імперативна</w:t>
            </w:r>
            <w:proofErr w:type="spellEnd"/>
          </w:p>
        </w:tc>
        <w:tc>
          <w:tcPr>
            <w:tcW w:w="1440" w:type="dxa"/>
          </w:tcPr>
          <w:p w14:paraId="6F312726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Об’єктно-о</w:t>
            </w:r>
            <w:r w:rsidRPr="00DA68A6">
              <w:rPr>
                <w:rFonts w:ascii="Arial" w:hAnsi="Arial" w:cs="Arial"/>
                <w:sz w:val="24"/>
                <w:szCs w:val="24"/>
              </w:rPr>
              <w:t>рієнтована, процедурна, функціональна</w:t>
            </w:r>
          </w:p>
        </w:tc>
        <w:tc>
          <w:tcPr>
            <w:tcW w:w="1440" w:type="dxa"/>
          </w:tcPr>
          <w:p w14:paraId="4BB7C2DB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Функціональна, подієво-орієнтована, об’єктна</w:t>
            </w:r>
          </w:p>
        </w:tc>
        <w:tc>
          <w:tcPr>
            <w:tcW w:w="1440" w:type="dxa"/>
          </w:tcPr>
          <w:p w14:paraId="63BB34AE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Об’єктно-орієнтована, процедурна, функціональна</w:t>
            </w:r>
          </w:p>
        </w:tc>
      </w:tr>
      <w:tr w:rsidR="00392E40" w:rsidRPr="00DA68A6" w14:paraId="52C87854" w14:textId="77777777">
        <w:tc>
          <w:tcPr>
            <w:tcW w:w="1440" w:type="dxa"/>
          </w:tcPr>
          <w:p w14:paraId="139799A8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Основні особл</w:t>
            </w:r>
            <w:r w:rsidRPr="00DA68A6">
              <w:rPr>
                <w:rFonts w:ascii="Arial" w:hAnsi="Arial" w:cs="Arial"/>
                <w:sz w:val="24"/>
                <w:szCs w:val="24"/>
              </w:rPr>
              <w:lastRenderedPageBreak/>
              <w:t>ивості</w:t>
            </w:r>
          </w:p>
        </w:tc>
        <w:tc>
          <w:tcPr>
            <w:tcW w:w="1440" w:type="dxa"/>
          </w:tcPr>
          <w:p w14:paraId="39EE8FF5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lastRenderedPageBreak/>
              <w:t xml:space="preserve">Шаблони (template), ручне </w:t>
            </w:r>
            <w:r w:rsidRPr="00DA68A6">
              <w:rPr>
                <w:rFonts w:ascii="Arial" w:hAnsi="Arial" w:cs="Arial"/>
                <w:sz w:val="24"/>
                <w:szCs w:val="24"/>
              </w:rPr>
              <w:lastRenderedPageBreak/>
              <w:t>управління пам’яттю — відсутнє в Python</w:t>
            </w:r>
          </w:p>
        </w:tc>
        <w:tc>
          <w:tcPr>
            <w:tcW w:w="1440" w:type="dxa"/>
          </w:tcPr>
          <w:p w14:paraId="10158040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Делегати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властивості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повна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інтеграці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з .</w:t>
            </w:r>
            <w:r w:rsidRPr="00DA68A6">
              <w:rPr>
                <w:rFonts w:ascii="Arial" w:hAnsi="Arial" w:cs="Arial"/>
                <w:sz w:val="24"/>
                <w:szCs w:val="24"/>
              </w:rPr>
              <w:t>NET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—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відсутні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в </w:t>
            </w:r>
            <w:r w:rsidRPr="00DA68A6">
              <w:rPr>
                <w:rFonts w:ascii="Arial" w:hAnsi="Arial" w:cs="Arial"/>
                <w:sz w:val="24"/>
                <w:szCs w:val="24"/>
              </w:rPr>
              <w:t>C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++</w:t>
            </w:r>
          </w:p>
        </w:tc>
        <w:tc>
          <w:tcPr>
            <w:tcW w:w="1440" w:type="dxa"/>
          </w:tcPr>
          <w:p w14:paraId="23E5CD5A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Портативність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через </w:t>
            </w:r>
            <w:r w:rsidRPr="00DA68A6">
              <w:rPr>
                <w:rFonts w:ascii="Arial" w:hAnsi="Arial" w:cs="Arial"/>
                <w:sz w:val="24"/>
                <w:szCs w:val="24"/>
              </w:rPr>
              <w:t>JVM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— не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має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DA68A6">
              <w:rPr>
                <w:rFonts w:ascii="Arial" w:hAnsi="Arial" w:cs="Arial"/>
                <w:sz w:val="24"/>
                <w:szCs w:val="24"/>
              </w:rPr>
              <w:t>C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++</w:t>
            </w:r>
          </w:p>
        </w:tc>
        <w:tc>
          <w:tcPr>
            <w:tcW w:w="1440" w:type="dxa"/>
          </w:tcPr>
          <w:p w14:paraId="4203AEB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Єдиний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стандарт </w:t>
            </w:r>
            <w:proofErr w:type="gram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у браузерах</w:t>
            </w:r>
            <w:proofErr w:type="gram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, 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 xml:space="preserve">не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потребує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компіляції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— на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відміну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від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DA68A6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1440" w:type="dxa"/>
          </w:tcPr>
          <w:p w14:paraId="2252851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Простий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синтаксис,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динамічна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типізація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—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складніше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реалізувати</w:t>
            </w:r>
            <w:proofErr w:type="spellEnd"/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 xml:space="preserve"> в </w:t>
            </w:r>
            <w:r w:rsidRPr="00DA68A6">
              <w:rPr>
                <w:rFonts w:ascii="Arial" w:hAnsi="Arial" w:cs="Arial"/>
                <w:sz w:val="24"/>
                <w:szCs w:val="24"/>
              </w:rPr>
              <w:t>C</w:t>
            </w:r>
            <w:r w:rsidRPr="00DA68A6">
              <w:rPr>
                <w:rFonts w:ascii="Arial" w:hAnsi="Arial" w:cs="Arial"/>
                <w:sz w:val="24"/>
                <w:szCs w:val="24"/>
                <w:lang w:val="ru-RU"/>
              </w:rPr>
              <w:t>++</w:t>
            </w:r>
          </w:p>
        </w:tc>
      </w:tr>
      <w:tr w:rsidR="00392E40" w:rsidRPr="00DA68A6" w14:paraId="6C6801B5" w14:textId="77777777">
        <w:tc>
          <w:tcPr>
            <w:tcW w:w="1440" w:type="dxa"/>
          </w:tcPr>
          <w:p w14:paraId="6FBD1876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lastRenderedPageBreak/>
              <w:t>Наявність стандарту</w:t>
            </w:r>
          </w:p>
        </w:tc>
        <w:tc>
          <w:tcPr>
            <w:tcW w:w="1440" w:type="dxa"/>
          </w:tcPr>
          <w:p w14:paraId="446060ED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ISO/IEC стандарт</w:t>
            </w:r>
          </w:p>
        </w:tc>
        <w:tc>
          <w:tcPr>
            <w:tcW w:w="1440" w:type="dxa"/>
          </w:tcPr>
          <w:p w14:paraId="407339E4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 xml:space="preserve">ECMA, ISO </w:t>
            </w:r>
            <w:r w:rsidRPr="00DA68A6">
              <w:rPr>
                <w:rFonts w:ascii="Arial" w:hAnsi="Arial" w:cs="Arial"/>
                <w:sz w:val="24"/>
                <w:szCs w:val="24"/>
              </w:rPr>
              <w:t>стандарт</w:t>
            </w:r>
          </w:p>
        </w:tc>
        <w:tc>
          <w:tcPr>
            <w:tcW w:w="1440" w:type="dxa"/>
          </w:tcPr>
          <w:p w14:paraId="1F80B8D8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Офіційна специфікація Oracle</w:t>
            </w:r>
          </w:p>
        </w:tc>
        <w:tc>
          <w:tcPr>
            <w:tcW w:w="1440" w:type="dxa"/>
          </w:tcPr>
          <w:p w14:paraId="28400838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ECMAScript стандарт</w:t>
            </w:r>
          </w:p>
        </w:tc>
        <w:tc>
          <w:tcPr>
            <w:tcW w:w="1440" w:type="dxa"/>
          </w:tcPr>
          <w:p w14:paraId="3B88065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PEP (Python Enhancement Proposals)</w:t>
            </w:r>
          </w:p>
        </w:tc>
      </w:tr>
      <w:tr w:rsidR="00392E40" w:rsidRPr="00DA68A6" w14:paraId="4AA0C746" w14:textId="77777777">
        <w:tc>
          <w:tcPr>
            <w:tcW w:w="1440" w:type="dxa"/>
          </w:tcPr>
          <w:p w14:paraId="6D166F3E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Складність вивчення (1–5)</w:t>
            </w:r>
          </w:p>
        </w:tc>
        <w:tc>
          <w:tcPr>
            <w:tcW w:w="1440" w:type="dxa"/>
          </w:tcPr>
          <w:p w14:paraId="10B68C58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4632D852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27A19F27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7E635B14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44AA0C25" w14:textId="77777777" w:rsidR="00392E40" w:rsidRPr="00DA68A6" w:rsidRDefault="00DA68A6">
            <w:pPr>
              <w:rPr>
                <w:rFonts w:ascii="Arial" w:hAnsi="Arial" w:cs="Arial"/>
                <w:sz w:val="24"/>
                <w:szCs w:val="24"/>
              </w:rPr>
            </w:pPr>
            <w:r w:rsidRPr="00DA68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992FFB9" w14:textId="77777777" w:rsidR="00DA68A6" w:rsidRPr="00DA68A6" w:rsidRDefault="00DA68A6" w:rsidP="00DA68A6">
      <w:pPr>
        <w:rPr>
          <w:rFonts w:ascii="Arial" w:hAnsi="Arial" w:cs="Arial"/>
          <w:sz w:val="24"/>
          <w:szCs w:val="24"/>
          <w:lang w:val="ru-RU"/>
        </w:rPr>
      </w:pPr>
    </w:p>
    <w:p w14:paraId="633508AC" w14:textId="77777777" w:rsidR="00DA68A6" w:rsidRPr="00DA68A6" w:rsidRDefault="00DA68A6" w:rsidP="00DA68A6">
      <w:pPr>
        <w:rPr>
          <w:rFonts w:ascii="Arial" w:hAnsi="Arial" w:cs="Arial"/>
          <w:sz w:val="24"/>
          <w:szCs w:val="24"/>
          <w:lang w:val="ru-RU"/>
        </w:rPr>
      </w:pPr>
    </w:p>
    <w:p w14:paraId="39E22D81" w14:textId="55672824" w:rsidR="00DA68A6" w:rsidRPr="00DA68A6" w:rsidRDefault="00DA68A6" w:rsidP="00DA68A6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Висновок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C89A9C1" w14:textId="049A98BD" w:rsidR="00DA68A6" w:rsidRPr="00DA68A6" w:rsidRDefault="00DA68A6" w:rsidP="00DA68A6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Серед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проаналізованих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мов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програмування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я обираю </w:t>
      </w:r>
      <w:r w:rsidRPr="00DA68A6">
        <w:rPr>
          <w:rFonts w:ascii="Arial" w:hAnsi="Arial" w:cs="Arial"/>
          <w:sz w:val="24"/>
          <w:szCs w:val="24"/>
        </w:rPr>
        <w:t>Python</w:t>
      </w:r>
      <w:r w:rsidRPr="00DA68A6">
        <w:rPr>
          <w:rFonts w:ascii="Arial" w:hAnsi="Arial" w:cs="Arial"/>
          <w:sz w:val="24"/>
          <w:szCs w:val="24"/>
          <w:lang w:val="ru-RU"/>
        </w:rPr>
        <w:t xml:space="preserve"> як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основну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мову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подальшого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вивчення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та </w:t>
      </w:r>
      <w:r w:rsidRPr="00DA68A6">
        <w:rPr>
          <w:rFonts w:ascii="Arial" w:hAnsi="Arial" w:cs="Arial"/>
          <w:sz w:val="24"/>
          <w:szCs w:val="24"/>
          <w:lang w:val="ru-RU"/>
        </w:rPr>
        <w:t xml:space="preserve">практичного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застосування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. Причини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вибору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>:</w:t>
      </w:r>
      <w:r w:rsidRPr="00DA68A6">
        <w:rPr>
          <w:rFonts w:ascii="Arial" w:hAnsi="Arial" w:cs="Arial"/>
          <w:sz w:val="24"/>
          <w:szCs w:val="24"/>
          <w:lang w:val="ru-RU"/>
        </w:rPr>
        <w:br/>
        <w:t xml:space="preserve">-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Найнижчий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поріг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входження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оцінка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складності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1 з 5)</w:t>
      </w:r>
      <w:r w:rsidRPr="00DA68A6">
        <w:rPr>
          <w:rFonts w:ascii="Arial" w:hAnsi="Arial" w:cs="Arial"/>
          <w:sz w:val="24"/>
          <w:szCs w:val="24"/>
          <w:lang w:val="ru-RU"/>
        </w:rPr>
        <w:br/>
        <w:t xml:space="preserve">-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Простий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та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інтуїтивний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синтаксис</w:t>
      </w:r>
      <w:r w:rsidRPr="00DA68A6">
        <w:rPr>
          <w:rFonts w:ascii="Arial" w:hAnsi="Arial" w:cs="Arial"/>
          <w:sz w:val="24"/>
          <w:szCs w:val="24"/>
          <w:lang w:val="ru-RU"/>
        </w:rPr>
        <w:br/>
        <w:t xml:space="preserve">- Широка сфера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застосування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аналітика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машинне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навчання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>, веб-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розробка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автоматизація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br/>
        <w:t xml:space="preserve">- Велика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спільнота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та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безліч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безкоштовн</w:t>
      </w:r>
      <w:r w:rsidRPr="00DA68A6">
        <w:rPr>
          <w:rFonts w:ascii="Arial" w:hAnsi="Arial" w:cs="Arial"/>
          <w:sz w:val="24"/>
          <w:szCs w:val="24"/>
          <w:lang w:val="ru-RU"/>
        </w:rPr>
        <w:t>их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бібліотек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br/>
      </w:r>
      <w:r w:rsidRPr="00DA68A6">
        <w:rPr>
          <w:rFonts w:ascii="Arial" w:hAnsi="Arial" w:cs="Arial"/>
          <w:sz w:val="24"/>
          <w:szCs w:val="24"/>
          <w:lang w:val="ru-RU"/>
        </w:rPr>
        <w:br/>
      </w:r>
      <w:r w:rsidRPr="00DA68A6">
        <w:rPr>
          <w:rFonts w:ascii="Arial" w:hAnsi="Arial" w:cs="Arial"/>
          <w:sz w:val="24"/>
          <w:szCs w:val="24"/>
        </w:rPr>
        <w:t>Python</w:t>
      </w:r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забезпечує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швидкий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старт і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дозволяє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зосередитися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розв’язанні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задач, а не на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низькорівневих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 xml:space="preserve"> деталях </w:t>
      </w:r>
      <w:proofErr w:type="spellStart"/>
      <w:r w:rsidRPr="00DA68A6">
        <w:rPr>
          <w:rFonts w:ascii="Arial" w:hAnsi="Arial" w:cs="Arial"/>
          <w:sz w:val="24"/>
          <w:szCs w:val="24"/>
          <w:lang w:val="ru-RU"/>
        </w:rPr>
        <w:t>реалізації</w:t>
      </w:r>
      <w:proofErr w:type="spellEnd"/>
      <w:r w:rsidRPr="00DA68A6">
        <w:rPr>
          <w:rFonts w:ascii="Arial" w:hAnsi="Arial" w:cs="Arial"/>
          <w:sz w:val="24"/>
          <w:szCs w:val="24"/>
          <w:lang w:val="ru-RU"/>
        </w:rPr>
        <w:t>.</w:t>
      </w:r>
    </w:p>
    <w:p w14:paraId="3427BE50" w14:textId="5E455555" w:rsidR="00392E40" w:rsidRPr="00DA68A6" w:rsidRDefault="00392E40">
      <w:pPr>
        <w:rPr>
          <w:rFonts w:ascii="Arial" w:hAnsi="Arial" w:cs="Arial"/>
          <w:sz w:val="24"/>
          <w:szCs w:val="24"/>
          <w:lang w:val="ru-RU"/>
        </w:rPr>
      </w:pPr>
    </w:p>
    <w:sectPr w:rsidR="00392E40" w:rsidRPr="00DA6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E40"/>
    <w:rsid w:val="00AA1D8D"/>
    <w:rsid w:val="00B47730"/>
    <w:rsid w:val="00CB0664"/>
    <w:rsid w:val="00DA68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9045CF"/>
  <w14:defaultImageDpi w14:val="300"/>
  <w15:docId w15:val="{CFD46908-C3D7-460F-BB06-F0AA45DE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Саша Прокопчук</cp:lastModifiedBy>
  <cp:revision>3</cp:revision>
  <dcterms:created xsi:type="dcterms:W3CDTF">2013-12-23T23:15:00Z</dcterms:created>
  <dcterms:modified xsi:type="dcterms:W3CDTF">2025-05-22T16:52:00Z</dcterms:modified>
  <cp:category/>
</cp:coreProperties>
</file>